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AF86" w14:textId="16576977" w:rsidR="00973465" w:rsidRDefault="00092C92" w:rsidP="00973465">
      <w:pPr>
        <w:jc w:val="center"/>
        <w:rPr>
          <w:rFonts w:ascii="Garamond" w:hAnsi="Garamond" w:cs="Microsoft Tai Le"/>
          <w:b/>
        </w:rPr>
      </w:pPr>
      <w:r w:rsidRPr="00350323">
        <w:rPr>
          <w:rFonts w:ascii="Garamond" w:hAnsi="Garamond" w:cs="Microsoft Tai Le"/>
          <w:b/>
        </w:rPr>
        <w:t>‘</w:t>
      </w:r>
      <w:r w:rsidR="00973465" w:rsidRPr="00350323">
        <w:rPr>
          <w:rFonts w:ascii="Garamond" w:hAnsi="Garamond" w:cs="Microsoft Tai Le"/>
          <w:b/>
        </w:rPr>
        <w:t>TOMADA DE PREÇOS Nº</w:t>
      </w:r>
      <w:r w:rsidR="00E201AA" w:rsidRPr="00350323">
        <w:rPr>
          <w:rFonts w:ascii="Garamond" w:hAnsi="Garamond" w:cs="Microsoft Tai Le"/>
          <w:b/>
        </w:rPr>
        <w:t xml:space="preserve"> </w:t>
      </w:r>
      <w:r w:rsidR="006107B7" w:rsidRPr="00350323">
        <w:rPr>
          <w:rFonts w:ascii="Garamond" w:hAnsi="Garamond" w:cs="Microsoft Tai Le"/>
          <w:b/>
        </w:rPr>
        <w:t>0</w:t>
      </w:r>
      <w:r w:rsidR="00940267">
        <w:rPr>
          <w:rFonts w:ascii="Garamond" w:hAnsi="Garamond" w:cs="Microsoft Tai Le"/>
          <w:b/>
        </w:rPr>
        <w:t>4/2022</w:t>
      </w:r>
      <w:r w:rsidR="00973465" w:rsidRPr="00350323">
        <w:rPr>
          <w:rFonts w:ascii="Garamond" w:hAnsi="Garamond" w:cs="Microsoft Tai Le"/>
          <w:b/>
        </w:rPr>
        <w:t>-CPL</w:t>
      </w:r>
    </w:p>
    <w:p w14:paraId="1178CDCE" w14:textId="6B4BE72F" w:rsidR="00940267" w:rsidRPr="00350323" w:rsidRDefault="00940267" w:rsidP="00973465">
      <w:pPr>
        <w:jc w:val="center"/>
        <w:rPr>
          <w:rFonts w:ascii="Garamond" w:hAnsi="Garamond" w:cs="Microsoft Tai Le"/>
          <w:b/>
        </w:rPr>
      </w:pPr>
      <w:r>
        <w:rPr>
          <w:rFonts w:ascii="Garamond" w:hAnsi="Garamond" w:cs="Microsoft Tai Le"/>
          <w:b/>
        </w:rPr>
        <w:t xml:space="preserve">PROCESSO ADMINISTRATIVO Nº </w:t>
      </w:r>
      <w:r>
        <w:rPr>
          <w:rFonts w:ascii="Arial" w:hAnsi="Arial" w:cs="Arial"/>
          <w:b/>
          <w:sz w:val="18"/>
          <w:szCs w:val="18"/>
        </w:rPr>
        <w:t>0405221345/2022</w:t>
      </w:r>
      <w:r w:rsidRPr="002C4B5B">
        <w:rPr>
          <w:rFonts w:ascii="Arial" w:hAnsi="Arial" w:cs="Arial"/>
          <w:b/>
          <w:sz w:val="18"/>
          <w:szCs w:val="18"/>
        </w:rPr>
        <w:t>-PMSM-MA</w:t>
      </w:r>
    </w:p>
    <w:p w14:paraId="5A8E9885" w14:textId="77777777" w:rsidR="00973465" w:rsidRDefault="00973465" w:rsidP="00973465">
      <w:pPr>
        <w:jc w:val="center"/>
        <w:rPr>
          <w:rFonts w:ascii="Garamond" w:hAnsi="Garamond" w:cs="Microsoft Tai Le"/>
          <w:b/>
        </w:rPr>
      </w:pPr>
    </w:p>
    <w:p w14:paraId="001A573C" w14:textId="77777777" w:rsidR="00940267" w:rsidRDefault="00940267" w:rsidP="00973465">
      <w:pPr>
        <w:jc w:val="center"/>
        <w:rPr>
          <w:rFonts w:ascii="Garamond" w:hAnsi="Garamond" w:cs="Microsoft Tai Le"/>
          <w:b/>
        </w:rPr>
      </w:pPr>
    </w:p>
    <w:p w14:paraId="2B7E1570" w14:textId="77777777" w:rsidR="00973465" w:rsidRPr="00350323" w:rsidRDefault="00973465" w:rsidP="00973465">
      <w:pPr>
        <w:jc w:val="center"/>
        <w:rPr>
          <w:rFonts w:ascii="Garamond" w:hAnsi="Garamond" w:cs="Microsoft Tai Le"/>
          <w:b/>
        </w:rPr>
      </w:pPr>
      <w:r w:rsidRPr="00350323">
        <w:rPr>
          <w:rFonts w:ascii="Garamond" w:hAnsi="Garamond" w:cs="Microsoft Tai Le"/>
          <w:b/>
        </w:rPr>
        <w:t>EDITAL</w:t>
      </w:r>
    </w:p>
    <w:p w14:paraId="1F092B7A" w14:textId="77777777" w:rsidR="00973465" w:rsidRPr="00350323" w:rsidRDefault="00973465" w:rsidP="00973465">
      <w:pPr>
        <w:jc w:val="both"/>
        <w:rPr>
          <w:rFonts w:ascii="Garamond" w:hAnsi="Garamond" w:cs="Microsoft Tai Le"/>
          <w:b/>
          <w:iCs/>
        </w:rPr>
      </w:pPr>
    </w:p>
    <w:p w14:paraId="3DD5AD3B" w14:textId="1B41E0DF" w:rsidR="00973465" w:rsidRPr="00350323" w:rsidRDefault="00973465" w:rsidP="00973465">
      <w:pPr>
        <w:spacing w:after="120"/>
        <w:jc w:val="both"/>
        <w:rPr>
          <w:rFonts w:ascii="Garamond" w:hAnsi="Garamond" w:cs="Microsoft Tai Le"/>
        </w:rPr>
      </w:pPr>
      <w:r w:rsidRPr="00350323">
        <w:rPr>
          <w:rFonts w:ascii="Garamond" w:hAnsi="Garamond" w:cs="Microsoft Tai Le"/>
          <w:iCs/>
        </w:rPr>
        <w:t xml:space="preserve">A </w:t>
      </w:r>
      <w:r w:rsidRPr="00350323">
        <w:rPr>
          <w:rFonts w:ascii="Garamond" w:hAnsi="Garamond" w:cs="Microsoft Tai Le"/>
          <w:b/>
          <w:iCs/>
        </w:rPr>
        <w:t>Prefeitura Municipal de Santana do Maranhão</w:t>
      </w:r>
      <w:r w:rsidRPr="00350323">
        <w:rPr>
          <w:rFonts w:ascii="Garamond" w:hAnsi="Garamond" w:cs="Microsoft Tai Le"/>
          <w:iCs/>
        </w:rPr>
        <w:t xml:space="preserve">, através de sua </w:t>
      </w:r>
      <w:r w:rsidRPr="00350323">
        <w:rPr>
          <w:rFonts w:ascii="Garamond" w:hAnsi="Garamond" w:cs="Microsoft Tai Le"/>
          <w:b/>
          <w:iCs/>
        </w:rPr>
        <w:t>Comissão Permanente de Licitação</w:t>
      </w:r>
      <w:r w:rsidRPr="00350323">
        <w:rPr>
          <w:rFonts w:ascii="Garamond" w:hAnsi="Garamond" w:cs="Microsoft Tai Le"/>
          <w:iCs/>
        </w:rPr>
        <w:t xml:space="preserve">, instituída pela instituída pela </w:t>
      </w:r>
      <w:r w:rsidRPr="00350323">
        <w:rPr>
          <w:rFonts w:ascii="Garamond" w:hAnsi="Garamond" w:cs="Microsoft Tai Le"/>
        </w:rPr>
        <w:t xml:space="preserve">Portaria número </w:t>
      </w:r>
      <w:r w:rsidR="003E7448" w:rsidRPr="00350323">
        <w:rPr>
          <w:rFonts w:ascii="Garamond" w:hAnsi="Garamond" w:cs="Microsoft Tai Le"/>
        </w:rPr>
        <w:t>096</w:t>
      </w:r>
      <w:r w:rsidRPr="00350323">
        <w:rPr>
          <w:rFonts w:ascii="Garamond" w:hAnsi="Garamond" w:cs="Microsoft Tai Le"/>
        </w:rPr>
        <w:t xml:space="preserve"> datada </w:t>
      </w:r>
      <w:r w:rsidRPr="00350323">
        <w:rPr>
          <w:rFonts w:ascii="Garamond" w:hAnsi="Garamond" w:cs="Microsoft Tai Le"/>
          <w:iCs/>
        </w:rPr>
        <w:t xml:space="preserve">de </w:t>
      </w:r>
      <w:r w:rsidR="003E7448" w:rsidRPr="00350323">
        <w:rPr>
          <w:rFonts w:ascii="Garamond" w:hAnsi="Garamond" w:cs="Microsoft Tai Le"/>
          <w:iCs/>
        </w:rPr>
        <w:t xml:space="preserve">20 </w:t>
      </w:r>
      <w:r w:rsidRPr="00350323">
        <w:rPr>
          <w:rFonts w:ascii="Garamond" w:hAnsi="Garamond" w:cs="Microsoft Tai Le"/>
          <w:iCs/>
          <w:noProof/>
        </w:rPr>
        <w:t xml:space="preserve">de </w:t>
      </w:r>
      <w:r w:rsidR="003E7448" w:rsidRPr="00350323">
        <w:rPr>
          <w:rFonts w:ascii="Garamond" w:hAnsi="Garamond" w:cs="Microsoft Tai Le"/>
          <w:iCs/>
          <w:noProof/>
        </w:rPr>
        <w:t>abril</w:t>
      </w:r>
      <w:r w:rsidRPr="00350323">
        <w:rPr>
          <w:rFonts w:ascii="Garamond" w:hAnsi="Garamond" w:cs="Microsoft Tai Le"/>
          <w:iCs/>
        </w:rPr>
        <w:t xml:space="preserve"> de 202</w:t>
      </w:r>
      <w:r w:rsidR="00D070A4" w:rsidRPr="00350323">
        <w:rPr>
          <w:rFonts w:ascii="Garamond" w:hAnsi="Garamond" w:cs="Microsoft Tai Le"/>
          <w:iCs/>
        </w:rPr>
        <w:t>1</w:t>
      </w:r>
      <w:r w:rsidRPr="00350323">
        <w:rPr>
          <w:rFonts w:ascii="Garamond" w:hAnsi="Garamond" w:cs="Microsoft Tai Le"/>
          <w:iCs/>
        </w:rPr>
        <w:t xml:space="preserve">, </w:t>
      </w:r>
      <w:r w:rsidRPr="00350323">
        <w:rPr>
          <w:rFonts w:ascii="Garamond" w:hAnsi="Garamond" w:cs="Microsoft Tai Le"/>
        </w:rPr>
        <w:t xml:space="preserve">torna público que, às </w:t>
      </w:r>
      <w:r w:rsidR="00940267">
        <w:rPr>
          <w:rFonts w:ascii="Garamond" w:hAnsi="Garamond" w:cs="Microsoft Tai Le"/>
        </w:rPr>
        <w:t>08</w:t>
      </w:r>
      <w:r w:rsidRPr="00350323">
        <w:rPr>
          <w:rFonts w:ascii="Garamond" w:hAnsi="Garamond" w:cs="Microsoft Tai Le"/>
          <w:b/>
          <w:bCs/>
        </w:rPr>
        <w:t>h:</w:t>
      </w:r>
      <w:r w:rsidR="001F1F01">
        <w:rPr>
          <w:rFonts w:ascii="Garamond" w:hAnsi="Garamond" w:cs="Microsoft Tai Le"/>
          <w:b/>
          <w:bCs/>
        </w:rPr>
        <w:t xml:space="preserve">30 </w:t>
      </w:r>
      <w:r w:rsidRPr="00350323">
        <w:rPr>
          <w:rFonts w:ascii="Garamond" w:hAnsi="Garamond" w:cs="Microsoft Tai Le"/>
          <w:b/>
        </w:rPr>
        <w:t xml:space="preserve">min do dia </w:t>
      </w:r>
      <w:r w:rsidR="00940267">
        <w:rPr>
          <w:rFonts w:ascii="Garamond" w:hAnsi="Garamond" w:cs="Microsoft Tai Le"/>
          <w:b/>
        </w:rPr>
        <w:t>26 de maio</w:t>
      </w:r>
      <w:r w:rsidR="001F1F01">
        <w:rPr>
          <w:rFonts w:ascii="Garamond" w:hAnsi="Garamond" w:cs="Microsoft Tai Le"/>
          <w:b/>
        </w:rPr>
        <w:t xml:space="preserve"> de</w:t>
      </w:r>
      <w:r w:rsidRPr="00350323">
        <w:rPr>
          <w:rFonts w:ascii="Garamond" w:hAnsi="Garamond" w:cs="Microsoft Tai Le"/>
          <w:b/>
        </w:rPr>
        <w:t xml:space="preserve"> 202</w:t>
      </w:r>
      <w:r w:rsidR="00940267">
        <w:rPr>
          <w:rFonts w:ascii="Garamond" w:hAnsi="Garamond" w:cs="Microsoft Tai Le"/>
          <w:b/>
        </w:rPr>
        <w:t>2</w:t>
      </w:r>
      <w:r w:rsidRPr="00350323">
        <w:rPr>
          <w:rFonts w:ascii="Garamond" w:hAnsi="Garamond" w:cs="Microsoft Tai Le"/>
        </w:rPr>
        <w:t>,</w:t>
      </w:r>
      <w:r w:rsidRPr="00350323">
        <w:rPr>
          <w:rFonts w:ascii="Garamond" w:hAnsi="Garamond" w:cs="Microsoft Tai Le"/>
          <w:iCs/>
        </w:rPr>
        <w:t xml:space="preserve"> </w:t>
      </w:r>
      <w:r w:rsidRPr="00350323">
        <w:rPr>
          <w:rFonts w:ascii="Garamond" w:hAnsi="Garamond" w:cs="Microsoft Tai Le"/>
        </w:rPr>
        <w:t xml:space="preserve">na sala da Comissão Permanente de Licitação da Prefeitura Municipal de </w:t>
      </w:r>
      <w:r w:rsidR="00D070A4" w:rsidRPr="00350323">
        <w:rPr>
          <w:rFonts w:ascii="Garamond" w:hAnsi="Garamond" w:cs="Microsoft Tai Le"/>
        </w:rPr>
        <w:t>Santana do Maranhão</w:t>
      </w:r>
      <w:r w:rsidRPr="00350323">
        <w:rPr>
          <w:rFonts w:ascii="Garamond" w:hAnsi="Garamond" w:cs="Microsoft Tai Le"/>
        </w:rPr>
        <w:t xml:space="preserve">, </w:t>
      </w:r>
      <w:r w:rsidR="002716FF" w:rsidRPr="00350323">
        <w:rPr>
          <w:rFonts w:ascii="Garamond" w:hAnsi="Garamond" w:cs="Arial"/>
        </w:rPr>
        <w:t xml:space="preserve">sediada à </w:t>
      </w:r>
      <w:r w:rsidR="002716FF" w:rsidRPr="00350323">
        <w:rPr>
          <w:rFonts w:ascii="Garamond" w:hAnsi="Garamond"/>
        </w:rPr>
        <w:t>Avenida Governadora Roseana Sarney, nº 1.000, Centro – Santana do Maranhão</w:t>
      </w:r>
      <w:r w:rsidRPr="00350323">
        <w:rPr>
          <w:rFonts w:ascii="Garamond" w:hAnsi="Garamond" w:cs="Microsoft Tai Le"/>
        </w:rPr>
        <w:t xml:space="preserve">, serão recebidas as documentações e propostas e iniciada a abertura dos envelopes de habilitação relativo à Tomada de Preços em epígrafe, do tipo </w:t>
      </w:r>
      <w:r w:rsidRPr="00350323">
        <w:rPr>
          <w:rFonts w:ascii="Garamond" w:hAnsi="Garamond" w:cs="Microsoft Tai Le"/>
          <w:b/>
          <w:bCs/>
        </w:rPr>
        <w:t>MENOR PREÇO,</w:t>
      </w:r>
      <w:r w:rsidRPr="00350323">
        <w:rPr>
          <w:rFonts w:ascii="Garamond" w:hAnsi="Garamond" w:cs="Microsoft Tai Le"/>
        </w:rPr>
        <w:t xml:space="preserve"> sob o regime de execução de </w:t>
      </w:r>
      <w:r w:rsidRPr="00350323">
        <w:rPr>
          <w:rFonts w:ascii="Garamond" w:hAnsi="Garamond" w:cs="Microsoft Tai Le"/>
          <w:b/>
          <w:bCs/>
        </w:rPr>
        <w:t>empreitada por preço unitário</w:t>
      </w:r>
      <w:r w:rsidRPr="00350323">
        <w:rPr>
          <w:rFonts w:ascii="Garamond" w:hAnsi="Garamond" w:cs="Microsoft Tai Le"/>
        </w:rPr>
        <w:t xml:space="preserve">, </w:t>
      </w:r>
      <w:r w:rsidR="00CB6FE3">
        <w:rPr>
          <w:rFonts w:ascii="Garamond" w:hAnsi="Garamond" w:cs="Microsoft Tai Le"/>
        </w:rPr>
        <w:t xml:space="preserve">global </w:t>
      </w:r>
      <w:r w:rsidRPr="00350323">
        <w:rPr>
          <w:rFonts w:ascii="Garamond" w:hAnsi="Garamond" w:cs="Microsoft Tai Le"/>
        </w:rPr>
        <w:t xml:space="preserve">nos termos da Lei 8.666/93, de 21 de junho de 1993, de acordo com o constante do Processo Administrativo n.º </w:t>
      </w:r>
      <w:r w:rsidR="00940267">
        <w:rPr>
          <w:rFonts w:ascii="Arial" w:hAnsi="Arial" w:cs="Arial"/>
          <w:b/>
          <w:sz w:val="18"/>
          <w:szCs w:val="18"/>
        </w:rPr>
        <w:t>0405221345/2022</w:t>
      </w:r>
      <w:r w:rsidRPr="00350323">
        <w:rPr>
          <w:rFonts w:ascii="Garamond" w:hAnsi="Garamond" w:cs="Microsoft Tai Le"/>
        </w:rPr>
        <w:t xml:space="preserve">- PMSM, atendidas as especificações e formalidades seguintes: </w:t>
      </w:r>
    </w:p>
    <w:p w14:paraId="496375F8" w14:textId="77777777" w:rsidR="00973465" w:rsidRPr="00350323" w:rsidRDefault="00973465" w:rsidP="00DE6556">
      <w:pPr>
        <w:numPr>
          <w:ilvl w:val="0"/>
          <w:numId w:val="3"/>
        </w:numPr>
        <w:tabs>
          <w:tab w:val="clear" w:pos="840"/>
          <w:tab w:val="num" w:pos="360"/>
        </w:tabs>
        <w:spacing w:after="120"/>
        <w:ind w:left="360" w:hanging="360"/>
        <w:jc w:val="both"/>
        <w:rPr>
          <w:rFonts w:ascii="Garamond" w:hAnsi="Garamond" w:cs="Microsoft Tai Le"/>
          <w:b/>
        </w:rPr>
      </w:pPr>
      <w:r w:rsidRPr="00350323">
        <w:rPr>
          <w:rFonts w:ascii="Garamond" w:hAnsi="Garamond" w:cs="Microsoft Tai Le"/>
          <w:b/>
        </w:rPr>
        <w:t>OBJETO</w:t>
      </w:r>
    </w:p>
    <w:p w14:paraId="0EC05A65" w14:textId="680F20C0" w:rsidR="008F55ED" w:rsidRPr="00940267" w:rsidRDefault="00973465" w:rsidP="00940267">
      <w:pPr>
        <w:rPr>
          <w:rFonts w:ascii="Garamond" w:hAnsi="Garamond" w:cs="Microsoft Tai Le"/>
          <w:b/>
        </w:rPr>
      </w:pPr>
      <w:bookmarkStart w:id="0" w:name="_Hlk41915408"/>
      <w:r w:rsidRPr="00350323">
        <w:rPr>
          <w:rFonts w:ascii="Garamond" w:hAnsi="Garamond" w:cs="Microsoft Tai Le"/>
        </w:rPr>
        <w:t xml:space="preserve">Contratação de empresa de engenharia para </w:t>
      </w:r>
      <w:r w:rsidR="00D44D0E" w:rsidRPr="00350323">
        <w:rPr>
          <w:rFonts w:ascii="Garamond" w:hAnsi="Garamond" w:cs="Microsoft Tai Le"/>
        </w:rPr>
        <w:t xml:space="preserve">execução dos serviços </w:t>
      </w:r>
      <w:bookmarkEnd w:id="0"/>
      <w:r w:rsidR="00940267">
        <w:rPr>
          <w:rFonts w:ascii="Arial" w:hAnsi="Arial" w:cs="Arial"/>
          <w:bCs/>
          <w:sz w:val="18"/>
          <w:szCs w:val="18"/>
        </w:rPr>
        <w:t xml:space="preserve">de pavimentação asfáltica na zona rural </w:t>
      </w:r>
      <w:r w:rsidR="00940267" w:rsidRPr="002C4B5B">
        <w:rPr>
          <w:rFonts w:ascii="Arial" w:hAnsi="Arial" w:cs="Arial"/>
          <w:bCs/>
          <w:sz w:val="18"/>
          <w:szCs w:val="18"/>
        </w:rPr>
        <w:t>do Município de Santana do Maranhão</w:t>
      </w:r>
      <w:r w:rsidRPr="00350323">
        <w:rPr>
          <w:rFonts w:ascii="Garamond" w:hAnsi="Garamond" w:cs="Microsoft Tai Le"/>
        </w:rPr>
        <w:t xml:space="preserve">, em conformidade com os </w:t>
      </w:r>
      <w:r w:rsidRPr="00350323">
        <w:rPr>
          <w:rFonts w:ascii="Garamond" w:hAnsi="Garamond" w:cs="Microsoft Tai Le"/>
          <w:b/>
        </w:rPr>
        <w:t>Anexos</w:t>
      </w:r>
      <w:r w:rsidRPr="00350323">
        <w:rPr>
          <w:rFonts w:ascii="Garamond" w:hAnsi="Garamond" w:cs="Microsoft Tai Le"/>
        </w:rPr>
        <w:t xml:space="preserve"> deste Edital.</w:t>
      </w:r>
    </w:p>
    <w:p w14:paraId="59B21917" w14:textId="2931754F" w:rsidR="00E201AA" w:rsidRPr="00350323" w:rsidRDefault="00973465" w:rsidP="00E201AA">
      <w:pPr>
        <w:pStyle w:val="PargrafodaLista"/>
        <w:numPr>
          <w:ilvl w:val="1"/>
          <w:numId w:val="3"/>
        </w:numPr>
        <w:tabs>
          <w:tab w:val="clear" w:pos="1200"/>
          <w:tab w:val="num" w:pos="426"/>
        </w:tabs>
        <w:spacing w:after="120"/>
        <w:ind w:left="0" w:firstLine="0"/>
        <w:contextualSpacing w:val="0"/>
        <w:jc w:val="both"/>
        <w:rPr>
          <w:rFonts w:ascii="Garamond" w:hAnsi="Garamond" w:cs="Microsoft Tai Le"/>
        </w:rPr>
      </w:pPr>
      <w:r w:rsidRPr="00350323">
        <w:rPr>
          <w:rFonts w:ascii="Garamond" w:hAnsi="Garamond" w:cs="Microsoft Tai Le"/>
        </w:rPr>
        <w:t xml:space="preserve">O valor máximo estimado para a execução </w:t>
      </w:r>
      <w:r w:rsidR="00D070A4" w:rsidRPr="00350323">
        <w:rPr>
          <w:rFonts w:ascii="Garamond" w:hAnsi="Garamond" w:cs="Microsoft Tai Le"/>
        </w:rPr>
        <w:t>dos serviços</w:t>
      </w:r>
      <w:r w:rsidRPr="00350323">
        <w:rPr>
          <w:rFonts w:ascii="Garamond" w:hAnsi="Garamond" w:cs="Microsoft Tai Le"/>
        </w:rPr>
        <w:t xml:space="preserve"> é de </w:t>
      </w:r>
      <w:r w:rsidRPr="00350323">
        <w:rPr>
          <w:rFonts w:ascii="Garamond" w:hAnsi="Garamond" w:cs="Microsoft Tai Le"/>
          <w:b/>
          <w:bCs/>
        </w:rPr>
        <w:t xml:space="preserve">R$ </w:t>
      </w:r>
      <w:r w:rsidR="00347FF6">
        <w:rPr>
          <w:rFonts w:ascii="Garamond" w:hAnsi="Garamond" w:cs="Microsoft Tai Le"/>
          <w:b/>
          <w:bCs/>
        </w:rPr>
        <w:t>963.873,75 (NOVECENTOS E SESSENTA E TRÊS MIL, OITOCENTOS E SETENTA E TRÊS REAIS E SETENTA E CINCO CENTAVOS).</w:t>
      </w:r>
    </w:p>
    <w:p w14:paraId="4B0EB804" w14:textId="77777777" w:rsidR="00973465" w:rsidRPr="00350323" w:rsidRDefault="00973465" w:rsidP="00DE6556">
      <w:pPr>
        <w:numPr>
          <w:ilvl w:val="0"/>
          <w:numId w:val="3"/>
        </w:numPr>
        <w:tabs>
          <w:tab w:val="clear" w:pos="840"/>
          <w:tab w:val="num" w:pos="360"/>
        </w:tabs>
        <w:spacing w:after="120"/>
        <w:ind w:left="360" w:hanging="360"/>
        <w:jc w:val="both"/>
        <w:rPr>
          <w:rFonts w:ascii="Garamond" w:hAnsi="Garamond" w:cs="Microsoft Tai Le"/>
          <w:b/>
          <w:iCs/>
        </w:rPr>
      </w:pPr>
      <w:r w:rsidRPr="00350323">
        <w:rPr>
          <w:rFonts w:ascii="Garamond" w:hAnsi="Garamond" w:cs="Microsoft Tai Le"/>
          <w:b/>
          <w:iCs/>
        </w:rPr>
        <w:t>CONDIÇÃO DE PARTICIPAÇÃO</w:t>
      </w:r>
    </w:p>
    <w:p w14:paraId="0EB65EDA" w14:textId="1E46978A" w:rsidR="00973465" w:rsidRPr="00350323" w:rsidRDefault="00973465" w:rsidP="00DE6556">
      <w:pPr>
        <w:numPr>
          <w:ilvl w:val="1"/>
          <w:numId w:val="3"/>
        </w:numPr>
        <w:tabs>
          <w:tab w:val="clear" w:pos="1200"/>
          <w:tab w:val="num" w:pos="540"/>
        </w:tabs>
        <w:spacing w:after="120"/>
        <w:ind w:left="0" w:firstLine="0"/>
        <w:jc w:val="both"/>
        <w:rPr>
          <w:rFonts w:ascii="Garamond" w:hAnsi="Garamond" w:cs="Microsoft Tai Le"/>
          <w:iCs/>
        </w:rPr>
      </w:pPr>
      <w:r w:rsidRPr="00350323">
        <w:rPr>
          <w:rFonts w:ascii="Garamond" w:hAnsi="Garamond" w:cs="Microsoft Tai Le"/>
          <w:iCs/>
        </w:rPr>
        <w:t xml:space="preserve">As empresas para participar desta licitação deverão estar cadastradas junto a qualquer órgão da Administração Pública Federal, Estadual ou deverão estar cadastradas na </w:t>
      </w:r>
      <w:r w:rsidRPr="00350323">
        <w:rPr>
          <w:rFonts w:ascii="Garamond" w:hAnsi="Garamond" w:cs="Microsoft Tai Le"/>
          <w:b/>
          <w:iCs/>
        </w:rPr>
        <w:t>Prefeitura</w:t>
      </w:r>
      <w:r w:rsidRPr="00350323">
        <w:rPr>
          <w:rFonts w:ascii="Garamond" w:hAnsi="Garamond" w:cs="Microsoft Tai Le"/>
          <w:iCs/>
        </w:rPr>
        <w:t xml:space="preserve"> </w:t>
      </w:r>
      <w:r w:rsidRPr="00350323">
        <w:rPr>
          <w:rFonts w:ascii="Garamond" w:hAnsi="Garamond" w:cs="Microsoft Tai Le"/>
          <w:b/>
          <w:iCs/>
        </w:rPr>
        <w:t>Municipal de Santana do Maranhão</w:t>
      </w:r>
      <w:r w:rsidRPr="00350323">
        <w:rPr>
          <w:rFonts w:ascii="Garamond" w:hAnsi="Garamond" w:cs="Microsoft Tai Le"/>
          <w:iCs/>
        </w:rPr>
        <w:t>, bem como as que atenderem a todas as condições exigidas para cadastramento até o 3º (terceiro) dia útil anterior à data do recebimento da proposta, cuja atividade, expressa no ato de sua constituição ou em alterações procedidas, seja compatível com o objeto da licitação e que atendam a todas as suas exigências.</w:t>
      </w:r>
    </w:p>
    <w:p w14:paraId="05618C2B" w14:textId="77777777" w:rsidR="00973465" w:rsidRPr="00350323" w:rsidRDefault="00973465" w:rsidP="00DE6556">
      <w:pPr>
        <w:numPr>
          <w:ilvl w:val="1"/>
          <w:numId w:val="3"/>
        </w:numPr>
        <w:tabs>
          <w:tab w:val="clear" w:pos="1200"/>
          <w:tab w:val="num" w:pos="540"/>
        </w:tabs>
        <w:spacing w:after="120"/>
        <w:ind w:left="0" w:firstLine="0"/>
        <w:jc w:val="both"/>
        <w:rPr>
          <w:rFonts w:ascii="Garamond" w:hAnsi="Garamond" w:cs="Microsoft Tai Le"/>
          <w:iCs/>
        </w:rPr>
      </w:pPr>
      <w:r w:rsidRPr="00350323">
        <w:rPr>
          <w:rFonts w:ascii="Garamond" w:hAnsi="Garamond" w:cs="Microsoft Tai Le"/>
          <w:b/>
        </w:rPr>
        <w:t>Em atenção as orientações sanitárias de combate a pandemia do Covid-19, objetivando a segurança de todos os envolvidos na licitação, esta Comissão reserva-se no direito de, na data de realização da sessão pública de licitação, reduzir o número de cadeiras no recinto, respeitando o distanciamento entre elas; realizar a licitação em ambiente arejado; solicitar a higienização dos objetos compartilhados; solicitar a retirada de qualquer pessoa com suspeita de Covid-19 e outras medidas pertinentes que visem a segurança de todos.</w:t>
      </w:r>
    </w:p>
    <w:p w14:paraId="0A4AFF3A" w14:textId="77777777" w:rsidR="00973465" w:rsidRPr="00350323" w:rsidRDefault="00973465" w:rsidP="00DE6556">
      <w:pPr>
        <w:numPr>
          <w:ilvl w:val="2"/>
          <w:numId w:val="3"/>
        </w:numPr>
        <w:tabs>
          <w:tab w:val="clear" w:pos="1560"/>
          <w:tab w:val="num" w:pos="709"/>
        </w:tabs>
        <w:spacing w:after="120"/>
        <w:ind w:left="0" w:firstLine="0"/>
        <w:jc w:val="both"/>
        <w:rPr>
          <w:rFonts w:ascii="Garamond" w:hAnsi="Garamond" w:cs="Microsoft Tai Le"/>
          <w:iCs/>
        </w:rPr>
      </w:pPr>
      <w:r w:rsidRPr="00350323">
        <w:rPr>
          <w:rFonts w:ascii="Garamond" w:hAnsi="Garamond" w:cs="Microsoft Tai Le"/>
          <w:b/>
        </w:rPr>
        <w:t>Para os presentes à sessão pública de licitação, faz-se algumas recomendações:</w:t>
      </w:r>
    </w:p>
    <w:p w14:paraId="7A2E10FC" w14:textId="77777777" w:rsidR="00973465" w:rsidRPr="00350323" w:rsidRDefault="00973465" w:rsidP="00DE6556">
      <w:pPr>
        <w:pStyle w:val="PargrafodaLista"/>
        <w:numPr>
          <w:ilvl w:val="0"/>
          <w:numId w:val="2"/>
        </w:numPr>
        <w:tabs>
          <w:tab w:val="left" w:pos="284"/>
        </w:tabs>
        <w:spacing w:before="120" w:after="120"/>
        <w:ind w:left="0" w:firstLine="0"/>
        <w:contextualSpacing w:val="0"/>
        <w:jc w:val="both"/>
        <w:rPr>
          <w:rFonts w:ascii="Garamond" w:hAnsi="Garamond" w:cs="Microsoft Tai Le"/>
          <w:b/>
        </w:rPr>
      </w:pPr>
      <w:r w:rsidRPr="00350323">
        <w:rPr>
          <w:rFonts w:ascii="Garamond" w:hAnsi="Garamond" w:cs="Microsoft Tai Le"/>
          <w:b/>
        </w:rPr>
        <w:t>Evitar comparecer à sessão pública pessoas que:</w:t>
      </w:r>
    </w:p>
    <w:p w14:paraId="7CDE07B7" w14:textId="77777777" w:rsidR="00E257CF" w:rsidRPr="00350323" w:rsidRDefault="00973465" w:rsidP="00E257CF">
      <w:pPr>
        <w:pStyle w:val="PargrafodaLista"/>
        <w:spacing w:before="120" w:after="120"/>
        <w:ind w:left="0"/>
        <w:jc w:val="both"/>
        <w:rPr>
          <w:rFonts w:ascii="Garamond" w:hAnsi="Garamond" w:cs="Microsoft Tai Le"/>
          <w:b/>
        </w:rPr>
      </w:pPr>
      <w:r w:rsidRPr="00350323">
        <w:rPr>
          <w:rFonts w:ascii="Garamond" w:hAnsi="Garamond" w:cs="Microsoft Tai Le"/>
          <w:b/>
        </w:rPr>
        <w:t>a.1) apresentem quaisquer sintomas da Covid-19;</w:t>
      </w:r>
    </w:p>
    <w:p w14:paraId="4710F656" w14:textId="6219F4DC" w:rsidR="00E257CF" w:rsidRPr="00350323" w:rsidRDefault="00E257CF" w:rsidP="00E257CF">
      <w:pPr>
        <w:pStyle w:val="PargrafodaLista"/>
        <w:spacing w:before="120" w:after="120"/>
        <w:ind w:left="0"/>
        <w:jc w:val="both"/>
        <w:rPr>
          <w:rFonts w:ascii="Garamond" w:hAnsi="Garamond" w:cs="Microsoft Tai Le"/>
          <w:b/>
        </w:rPr>
      </w:pPr>
      <w:r w:rsidRPr="00350323">
        <w:rPr>
          <w:rFonts w:ascii="Garamond" w:hAnsi="Garamond" w:cs="Microsoft Tai Le"/>
          <w:b/>
        </w:rPr>
        <w:t>a.2) tiveram contato com outras pessoas infectadas pelo Covid-19 durante os 14 (catorze) dias que antecedem a sessão;</w:t>
      </w:r>
    </w:p>
    <w:p w14:paraId="70C72C63" w14:textId="77777777" w:rsidR="00E257CF" w:rsidRPr="00350323" w:rsidRDefault="00E257CF" w:rsidP="00E257CF">
      <w:pPr>
        <w:pStyle w:val="PargrafodaLista"/>
        <w:spacing w:before="120" w:after="120"/>
        <w:ind w:left="0"/>
        <w:jc w:val="both"/>
        <w:rPr>
          <w:rFonts w:ascii="Garamond" w:hAnsi="Garamond" w:cs="Microsoft Tai Le"/>
          <w:b/>
        </w:rPr>
      </w:pPr>
      <w:r w:rsidRPr="00350323">
        <w:rPr>
          <w:rFonts w:ascii="Garamond" w:hAnsi="Garamond" w:cs="Microsoft Tai Le"/>
          <w:b/>
        </w:rPr>
        <w:t xml:space="preserve">b) </w:t>
      </w:r>
      <w:bookmarkStart w:id="1" w:name="_Hlk44878800"/>
      <w:r w:rsidRPr="00350323">
        <w:rPr>
          <w:rFonts w:ascii="Garamond" w:hAnsi="Garamond" w:cs="Microsoft Tai Le"/>
          <w:b/>
        </w:rPr>
        <w:t>Utilizar os equipamentos de proteção individual, a exemplo de máscaras, de uso obrigatório, protetor facial e outros</w:t>
      </w:r>
      <w:bookmarkEnd w:id="1"/>
      <w:r w:rsidRPr="00350323">
        <w:rPr>
          <w:rFonts w:ascii="Garamond" w:hAnsi="Garamond" w:cs="Microsoft Tai Le"/>
          <w:b/>
        </w:rPr>
        <w:t>;</w:t>
      </w:r>
    </w:p>
    <w:p w14:paraId="23FEC86E" w14:textId="77777777" w:rsidR="00E257CF" w:rsidRPr="00350323" w:rsidRDefault="00E257CF" w:rsidP="00E257CF">
      <w:pPr>
        <w:pStyle w:val="PargrafodaLista"/>
        <w:spacing w:before="120" w:after="120"/>
        <w:ind w:left="0"/>
        <w:jc w:val="both"/>
        <w:rPr>
          <w:rFonts w:ascii="Garamond" w:hAnsi="Garamond" w:cs="Microsoft Tai Le"/>
          <w:b/>
        </w:rPr>
      </w:pPr>
      <w:r w:rsidRPr="00350323">
        <w:rPr>
          <w:rFonts w:ascii="Garamond" w:hAnsi="Garamond" w:cs="Microsoft Tai Le"/>
          <w:b/>
        </w:rPr>
        <w:lastRenderedPageBreak/>
        <w:t>c) Higienizar as mãos com álcool gel (70º INPM) antes de adentrar ao local e durante qualquer ato que necessite o compartilhamento e manuseio de documentos entre licitantes e a Comissão de Licitação, inerentes ao trâmite da sessão pública;</w:t>
      </w:r>
    </w:p>
    <w:p w14:paraId="005BDE2F" w14:textId="77777777" w:rsidR="00E257CF" w:rsidRPr="00350323" w:rsidRDefault="00E257CF" w:rsidP="00E257CF">
      <w:pPr>
        <w:pStyle w:val="PargrafodaLista"/>
        <w:spacing w:before="120" w:after="120"/>
        <w:ind w:left="0"/>
        <w:jc w:val="both"/>
        <w:rPr>
          <w:rFonts w:ascii="Garamond" w:hAnsi="Garamond" w:cs="Microsoft Tai Le"/>
          <w:b/>
        </w:rPr>
      </w:pPr>
      <w:r w:rsidRPr="00350323">
        <w:rPr>
          <w:rFonts w:ascii="Garamond" w:hAnsi="Garamond" w:cs="Microsoft Tai Le"/>
          <w:b/>
        </w:rPr>
        <w:t>d) Evitar qualquer tipo de aglomeração, de modo que as licitantes encaminhem à sessão pública apenas as pessoas essenciais para a sua representação;</w:t>
      </w:r>
    </w:p>
    <w:p w14:paraId="5F6769B8" w14:textId="0F7EC26B" w:rsidR="00E257CF" w:rsidRPr="00350323" w:rsidRDefault="00E257CF" w:rsidP="00E257CF">
      <w:pPr>
        <w:spacing w:after="120"/>
        <w:jc w:val="both"/>
        <w:rPr>
          <w:rFonts w:ascii="Garamond" w:hAnsi="Garamond" w:cs="Microsoft Tai Le"/>
          <w:b/>
        </w:rPr>
      </w:pPr>
      <w:r w:rsidRPr="00350323">
        <w:rPr>
          <w:rFonts w:ascii="Garamond" w:hAnsi="Garamond" w:cs="Microsoft Tai Le"/>
          <w:b/>
        </w:rPr>
        <w:t xml:space="preserve">e) O recinto será organizado com afastamento mínimo de </w:t>
      </w:r>
      <w:r w:rsidR="00227A1C" w:rsidRPr="00350323">
        <w:rPr>
          <w:rFonts w:ascii="Garamond" w:hAnsi="Garamond" w:cs="Microsoft Tai Le"/>
          <w:b/>
        </w:rPr>
        <w:t>1,50m</w:t>
      </w:r>
      <w:r w:rsidRPr="00350323">
        <w:rPr>
          <w:rFonts w:ascii="Garamond" w:hAnsi="Garamond" w:cs="Microsoft Tai Le"/>
          <w:b/>
        </w:rPr>
        <w:t xml:space="preserve"> (</w:t>
      </w:r>
      <w:r w:rsidR="00227A1C" w:rsidRPr="00350323">
        <w:rPr>
          <w:rFonts w:ascii="Garamond" w:hAnsi="Garamond" w:cs="Microsoft Tai Le"/>
          <w:b/>
        </w:rPr>
        <w:t>um metro e cinquenta centímetros</w:t>
      </w:r>
      <w:r w:rsidRPr="00350323">
        <w:rPr>
          <w:rFonts w:ascii="Garamond" w:hAnsi="Garamond" w:cs="Microsoft Tai Le"/>
          <w:b/>
        </w:rPr>
        <w:t>) de distância entre os presentes.</w:t>
      </w:r>
    </w:p>
    <w:p w14:paraId="1D4F9DFA" w14:textId="77777777" w:rsidR="00E257CF" w:rsidRPr="00350323" w:rsidRDefault="00E257CF" w:rsidP="00DE6556">
      <w:pPr>
        <w:numPr>
          <w:ilvl w:val="0"/>
          <w:numId w:val="3"/>
        </w:numPr>
        <w:tabs>
          <w:tab w:val="clear" w:pos="840"/>
          <w:tab w:val="num" w:pos="360"/>
        </w:tabs>
        <w:spacing w:after="120"/>
        <w:ind w:left="360" w:hanging="360"/>
        <w:jc w:val="both"/>
        <w:rPr>
          <w:rFonts w:ascii="Garamond" w:hAnsi="Garamond" w:cs="Microsoft Tai Le"/>
          <w:b/>
          <w:iCs/>
        </w:rPr>
      </w:pPr>
      <w:r w:rsidRPr="00350323">
        <w:rPr>
          <w:rFonts w:ascii="Garamond" w:hAnsi="Garamond" w:cs="Microsoft Tai Le"/>
          <w:b/>
          <w:iCs/>
        </w:rPr>
        <w:t>IMPEDIMENTOS</w:t>
      </w:r>
    </w:p>
    <w:p w14:paraId="126C316D" w14:textId="77777777" w:rsidR="00E257CF" w:rsidRPr="00350323" w:rsidRDefault="00E257CF" w:rsidP="00DE6556">
      <w:pPr>
        <w:numPr>
          <w:ilvl w:val="1"/>
          <w:numId w:val="4"/>
        </w:numPr>
        <w:tabs>
          <w:tab w:val="clear" w:pos="1428"/>
          <w:tab w:val="num" w:pos="540"/>
        </w:tabs>
        <w:spacing w:after="120"/>
        <w:ind w:left="0" w:firstLine="0"/>
        <w:jc w:val="both"/>
        <w:rPr>
          <w:rFonts w:ascii="Garamond" w:hAnsi="Garamond" w:cs="Microsoft Tai Le"/>
          <w:iCs/>
        </w:rPr>
      </w:pPr>
      <w:r w:rsidRPr="00350323">
        <w:rPr>
          <w:rFonts w:ascii="Garamond" w:hAnsi="Garamond" w:cs="Microsoft Tai Le"/>
          <w:iCs/>
        </w:rPr>
        <w:t>Não poderão participar, direta ou indiretamente, desta licitação:</w:t>
      </w:r>
    </w:p>
    <w:p w14:paraId="5BB0DF83" w14:textId="77777777" w:rsidR="00E257CF" w:rsidRPr="00350323" w:rsidRDefault="00E257CF" w:rsidP="008F55ED">
      <w:pPr>
        <w:numPr>
          <w:ilvl w:val="2"/>
          <w:numId w:val="4"/>
        </w:numPr>
        <w:tabs>
          <w:tab w:val="clear" w:pos="2136"/>
          <w:tab w:val="num" w:pos="426"/>
        </w:tabs>
        <w:spacing w:after="120"/>
        <w:ind w:left="0" w:firstLine="0"/>
        <w:jc w:val="both"/>
        <w:rPr>
          <w:rFonts w:ascii="Garamond" w:hAnsi="Garamond" w:cs="Microsoft Tai Le"/>
          <w:iCs/>
        </w:rPr>
      </w:pPr>
      <w:r w:rsidRPr="00350323">
        <w:rPr>
          <w:rFonts w:ascii="Garamond" w:hAnsi="Garamond" w:cs="Microsoft Tai Le"/>
        </w:rPr>
        <w:t>Pessoa física ou jurídica que estejam cumprindo sanção de suspensão de licitar com a Administração Pública Municipal</w:t>
      </w:r>
    </w:p>
    <w:p w14:paraId="2B7B9848" w14:textId="77777777" w:rsidR="00E257CF" w:rsidRPr="00350323" w:rsidRDefault="00E257CF" w:rsidP="008F55ED">
      <w:pPr>
        <w:numPr>
          <w:ilvl w:val="2"/>
          <w:numId w:val="4"/>
        </w:numPr>
        <w:tabs>
          <w:tab w:val="clear" w:pos="2136"/>
          <w:tab w:val="num" w:pos="426"/>
        </w:tabs>
        <w:spacing w:after="120"/>
        <w:ind w:left="0" w:firstLine="0"/>
        <w:jc w:val="both"/>
        <w:rPr>
          <w:rFonts w:ascii="Garamond" w:hAnsi="Garamond" w:cs="Microsoft Tai Le"/>
          <w:iCs/>
        </w:rPr>
      </w:pPr>
      <w:r w:rsidRPr="00350323">
        <w:rPr>
          <w:rFonts w:ascii="Garamond" w:hAnsi="Garamond" w:cs="Microsoft Tai Le"/>
        </w:rPr>
        <w:t>Empresas declaradas inidôneas para licitar ou contratar com a Administração Pública, enquanto perdurarem os motivos determinantes da punição ou até que seja promovida a reabilitação;</w:t>
      </w:r>
    </w:p>
    <w:p w14:paraId="3F8DC704" w14:textId="1220FA21" w:rsidR="00E257CF" w:rsidRPr="00350323" w:rsidRDefault="00E257CF" w:rsidP="008F55ED">
      <w:pPr>
        <w:numPr>
          <w:ilvl w:val="2"/>
          <w:numId w:val="4"/>
        </w:numPr>
        <w:tabs>
          <w:tab w:val="clear" w:pos="2136"/>
          <w:tab w:val="num" w:pos="426"/>
        </w:tabs>
        <w:spacing w:after="120"/>
        <w:ind w:left="0" w:firstLine="0"/>
        <w:jc w:val="both"/>
        <w:rPr>
          <w:rFonts w:ascii="Garamond" w:hAnsi="Garamond" w:cs="Microsoft Tai Le"/>
          <w:iCs/>
        </w:rPr>
      </w:pPr>
      <w:r w:rsidRPr="00350323">
        <w:rPr>
          <w:rFonts w:ascii="Garamond" w:hAnsi="Garamond" w:cs="Microsoft Tai Le"/>
        </w:rPr>
        <w:t xml:space="preserve">Empresas que tenham sócios, gerentes ou responsáveis técnicos que sejam servidores ou dirigentes de órgão ou entidade da Administração Pública Municipal ou que esteja cumprindo as penalidades aludidas </w:t>
      </w:r>
      <w:r w:rsidR="00E40E61" w:rsidRPr="00350323">
        <w:rPr>
          <w:rFonts w:ascii="Garamond" w:hAnsi="Garamond" w:cs="Microsoft Tai Le"/>
        </w:rPr>
        <w:t>nas alíneas “a” e “b’</w:t>
      </w:r>
      <w:r w:rsidRPr="00350323">
        <w:rPr>
          <w:rFonts w:ascii="Garamond" w:hAnsi="Garamond" w:cs="Microsoft Tai Le"/>
        </w:rPr>
        <w:t>;</w:t>
      </w:r>
    </w:p>
    <w:p w14:paraId="3D18BB85" w14:textId="77777777" w:rsidR="00E257CF" w:rsidRPr="00350323" w:rsidRDefault="00E257CF" w:rsidP="008F55ED">
      <w:pPr>
        <w:numPr>
          <w:ilvl w:val="2"/>
          <w:numId w:val="4"/>
        </w:numPr>
        <w:tabs>
          <w:tab w:val="clear" w:pos="2136"/>
          <w:tab w:val="num" w:pos="426"/>
        </w:tabs>
        <w:spacing w:after="140"/>
        <w:ind w:left="0" w:firstLine="0"/>
        <w:jc w:val="both"/>
        <w:rPr>
          <w:rFonts w:ascii="Garamond" w:hAnsi="Garamond" w:cs="Microsoft Tai Le"/>
          <w:iCs/>
        </w:rPr>
      </w:pPr>
      <w:r w:rsidRPr="00350323">
        <w:rPr>
          <w:rFonts w:ascii="Garamond" w:hAnsi="Garamond" w:cs="Microsoft Tai Le"/>
        </w:rPr>
        <w:t>Empresas que se encontrem em processo de dissolução, recuperação judicial, recuperação extrajudicial, falência, concordata, fusão, cisão ou incorporação;</w:t>
      </w:r>
    </w:p>
    <w:p w14:paraId="78DEB9B3" w14:textId="77777777" w:rsidR="00E257CF" w:rsidRPr="00350323" w:rsidRDefault="00E257CF" w:rsidP="008F55ED">
      <w:pPr>
        <w:numPr>
          <w:ilvl w:val="2"/>
          <w:numId w:val="4"/>
        </w:numPr>
        <w:tabs>
          <w:tab w:val="clear" w:pos="2136"/>
          <w:tab w:val="num" w:pos="426"/>
        </w:tabs>
        <w:spacing w:after="140"/>
        <w:ind w:left="0" w:firstLine="0"/>
        <w:jc w:val="both"/>
        <w:rPr>
          <w:rFonts w:ascii="Garamond" w:hAnsi="Garamond" w:cs="Microsoft Tai Le"/>
          <w:iCs/>
        </w:rPr>
      </w:pPr>
      <w:r w:rsidRPr="00350323">
        <w:rPr>
          <w:rFonts w:ascii="Garamond" w:hAnsi="Garamond" w:cs="Microsoft Tai Le"/>
        </w:rPr>
        <w:t>Autor do projeto, básico ou executivo, pessoa física ou jurídica;</w:t>
      </w:r>
    </w:p>
    <w:p w14:paraId="138706CF" w14:textId="77777777" w:rsidR="00E257CF" w:rsidRPr="00350323" w:rsidRDefault="00E257CF" w:rsidP="008F55ED">
      <w:pPr>
        <w:numPr>
          <w:ilvl w:val="2"/>
          <w:numId w:val="4"/>
        </w:numPr>
        <w:tabs>
          <w:tab w:val="clear" w:pos="2136"/>
          <w:tab w:val="num" w:pos="426"/>
        </w:tabs>
        <w:spacing w:after="140"/>
        <w:ind w:left="0" w:firstLine="0"/>
        <w:jc w:val="both"/>
        <w:rPr>
          <w:rFonts w:ascii="Garamond" w:hAnsi="Garamond" w:cs="Microsoft Tai Le"/>
          <w:iCs/>
        </w:rPr>
      </w:pPr>
      <w:r w:rsidRPr="00350323">
        <w:rPr>
          <w:rFonts w:ascii="Garamond" w:hAnsi="Garamond" w:cs="Microsoft Tai Le"/>
        </w:rPr>
        <w:t>Empresas em regime de consórcio, qualquer que seja sua forma de constituição;</w:t>
      </w:r>
    </w:p>
    <w:p w14:paraId="3E1CF390" w14:textId="77777777" w:rsidR="00E257CF" w:rsidRPr="00350323" w:rsidRDefault="00E257CF" w:rsidP="008F55ED">
      <w:pPr>
        <w:numPr>
          <w:ilvl w:val="2"/>
          <w:numId w:val="4"/>
        </w:numPr>
        <w:tabs>
          <w:tab w:val="clear" w:pos="2136"/>
          <w:tab w:val="num" w:pos="426"/>
        </w:tabs>
        <w:spacing w:after="140"/>
        <w:ind w:left="0" w:firstLine="0"/>
        <w:jc w:val="both"/>
        <w:rPr>
          <w:rFonts w:ascii="Garamond" w:hAnsi="Garamond" w:cs="Microsoft Tai Le"/>
          <w:iCs/>
        </w:rPr>
      </w:pPr>
      <w:r w:rsidRPr="00350323">
        <w:rPr>
          <w:rFonts w:ascii="Garamond" w:hAnsi="Garamond" w:cs="Microsoft Tai Le"/>
        </w:rPr>
        <w:t>Sociedades empresárias estrangeiras não autorizadas a funcionar no País.</w:t>
      </w:r>
    </w:p>
    <w:p w14:paraId="77B8B646" w14:textId="77777777" w:rsidR="00E257CF" w:rsidRPr="00350323" w:rsidRDefault="00E257CF" w:rsidP="00DE6556">
      <w:pPr>
        <w:numPr>
          <w:ilvl w:val="0"/>
          <w:numId w:val="4"/>
        </w:numPr>
        <w:tabs>
          <w:tab w:val="clear" w:pos="720"/>
          <w:tab w:val="num" w:pos="426"/>
        </w:tabs>
        <w:autoSpaceDE w:val="0"/>
        <w:autoSpaceDN w:val="0"/>
        <w:adjustRightInd w:val="0"/>
        <w:spacing w:after="140"/>
        <w:ind w:left="426" w:hanging="426"/>
        <w:jc w:val="both"/>
        <w:rPr>
          <w:rFonts w:ascii="Garamond" w:hAnsi="Garamond" w:cs="Microsoft Tai Le"/>
          <w:b/>
          <w:bCs/>
        </w:rPr>
      </w:pPr>
      <w:r w:rsidRPr="00350323">
        <w:rPr>
          <w:rFonts w:ascii="Garamond" w:hAnsi="Garamond" w:cs="Microsoft Tai Le"/>
          <w:b/>
          <w:bCs/>
        </w:rPr>
        <w:t>CREDENCIAMENTO</w:t>
      </w:r>
    </w:p>
    <w:p w14:paraId="561B14FB" w14:textId="77777777" w:rsidR="006C3CDD" w:rsidRPr="00350323" w:rsidRDefault="00E257CF" w:rsidP="006C3CDD">
      <w:pPr>
        <w:numPr>
          <w:ilvl w:val="1"/>
          <w:numId w:val="4"/>
        </w:numPr>
        <w:tabs>
          <w:tab w:val="clear" w:pos="1428"/>
          <w:tab w:val="left" w:pos="540"/>
        </w:tabs>
        <w:autoSpaceDE w:val="0"/>
        <w:autoSpaceDN w:val="0"/>
        <w:adjustRightInd w:val="0"/>
        <w:spacing w:after="140"/>
        <w:ind w:left="0" w:firstLine="0"/>
        <w:jc w:val="both"/>
        <w:rPr>
          <w:rFonts w:ascii="Garamond" w:hAnsi="Garamond" w:cs="Microsoft Tai Le"/>
        </w:rPr>
      </w:pPr>
      <w:r w:rsidRPr="00350323">
        <w:rPr>
          <w:rFonts w:ascii="Garamond" w:hAnsi="Garamond" w:cs="Microsoft Tai Le"/>
        </w:rPr>
        <w:t>As empresas que quiserem se fazer representar nesta Licitação, além dos envelopes, deverão apresentar credencial do seu representante à Comissão, que poderá ser formalizada por intermédio de instrumento de procuração público ou particular, ou Carta Credencial (</w:t>
      </w:r>
      <w:r w:rsidRPr="00350323">
        <w:rPr>
          <w:rFonts w:ascii="Garamond" w:hAnsi="Garamond" w:cs="Microsoft Tai Le"/>
          <w:b/>
          <w:bCs/>
        </w:rPr>
        <w:t>Anexo</w:t>
      </w:r>
      <w:r w:rsidRPr="00350323">
        <w:rPr>
          <w:rFonts w:ascii="Garamond" w:hAnsi="Garamond" w:cs="Microsoft Tai Le"/>
          <w:b/>
        </w:rPr>
        <w:t xml:space="preserve"> VIII</w:t>
      </w:r>
      <w:r w:rsidRPr="00350323">
        <w:rPr>
          <w:rFonts w:ascii="Garamond" w:hAnsi="Garamond" w:cs="Microsoft Tai Le"/>
        </w:rPr>
        <w:t>).</w:t>
      </w:r>
    </w:p>
    <w:p w14:paraId="0D67138B" w14:textId="3EB9385A" w:rsidR="006C3CDD" w:rsidRPr="00350323" w:rsidRDefault="00E257CF" w:rsidP="006C3CDD">
      <w:pPr>
        <w:numPr>
          <w:ilvl w:val="1"/>
          <w:numId w:val="4"/>
        </w:numPr>
        <w:tabs>
          <w:tab w:val="clear" w:pos="1428"/>
          <w:tab w:val="left" w:pos="540"/>
        </w:tabs>
        <w:autoSpaceDE w:val="0"/>
        <w:autoSpaceDN w:val="0"/>
        <w:adjustRightInd w:val="0"/>
        <w:spacing w:after="140"/>
        <w:ind w:left="0" w:firstLine="0"/>
        <w:jc w:val="both"/>
        <w:rPr>
          <w:rFonts w:ascii="Garamond" w:hAnsi="Garamond" w:cs="Microsoft Tai Le"/>
        </w:rPr>
      </w:pPr>
      <w:r w:rsidRPr="00350323">
        <w:rPr>
          <w:rFonts w:ascii="Garamond" w:hAnsi="Garamond" w:cs="Microsoft Tai Le"/>
        </w:rPr>
        <w:t>O instrumento de procuração, público ou particular, ou Carta Credencial (</w:t>
      </w:r>
      <w:r w:rsidRPr="00350323">
        <w:rPr>
          <w:rFonts w:ascii="Garamond" w:hAnsi="Garamond" w:cs="Microsoft Tai Le"/>
          <w:b/>
        </w:rPr>
        <w:t>Anexo VIII</w:t>
      </w:r>
      <w:r w:rsidRPr="00350323">
        <w:rPr>
          <w:rFonts w:ascii="Garamond" w:hAnsi="Garamond" w:cs="Microsoft Tai Le"/>
        </w:rPr>
        <w:t>), deverá estar acompanhado de cópia dos seguintes documentos:</w:t>
      </w:r>
    </w:p>
    <w:p w14:paraId="3953DC1A" w14:textId="77777777" w:rsidR="006C3CDD" w:rsidRPr="00350323" w:rsidRDefault="00E257CF" w:rsidP="00480C63">
      <w:pPr>
        <w:numPr>
          <w:ilvl w:val="2"/>
          <w:numId w:val="4"/>
        </w:numPr>
        <w:tabs>
          <w:tab w:val="clear" w:pos="2136"/>
          <w:tab w:val="left" w:pos="426"/>
        </w:tabs>
        <w:autoSpaceDE w:val="0"/>
        <w:autoSpaceDN w:val="0"/>
        <w:adjustRightInd w:val="0"/>
        <w:spacing w:after="140"/>
        <w:ind w:left="0" w:firstLine="0"/>
        <w:jc w:val="both"/>
        <w:rPr>
          <w:rFonts w:ascii="Garamond" w:hAnsi="Garamond" w:cs="Microsoft Tai Le"/>
        </w:rPr>
      </w:pPr>
      <w:r w:rsidRPr="00350323">
        <w:rPr>
          <w:rFonts w:ascii="Garamond" w:hAnsi="Garamond" w:cs="Microsoft Tai Le"/>
        </w:rPr>
        <w:t>ato constitutivo, estatuto ou contrato social em vigor, com as suas eventuais alterações, ou ato constitutivo consolidado, devidamente registrado, em se tratando</w:t>
      </w:r>
      <w:r w:rsidR="00480C63" w:rsidRPr="00350323">
        <w:rPr>
          <w:rFonts w:ascii="Garamond" w:hAnsi="Garamond" w:cs="Microsoft Tai Le"/>
        </w:rPr>
        <w:t xml:space="preserve"> de sociedades comerciais e, no caso de sociedades por ações, acompanhado de documentos de eleições de seus administradores, no qual estejam expressos seus poderes para exercer direitos e assumir obrigações em decorrência de tal investidura;</w:t>
      </w:r>
    </w:p>
    <w:p w14:paraId="39C99D0D" w14:textId="7D82027D" w:rsidR="006C3CDD" w:rsidRPr="00350323" w:rsidRDefault="00480C63" w:rsidP="006C3CDD">
      <w:pPr>
        <w:numPr>
          <w:ilvl w:val="2"/>
          <w:numId w:val="4"/>
        </w:numPr>
        <w:tabs>
          <w:tab w:val="clear" w:pos="2136"/>
          <w:tab w:val="left" w:pos="426"/>
        </w:tabs>
        <w:autoSpaceDE w:val="0"/>
        <w:autoSpaceDN w:val="0"/>
        <w:adjustRightInd w:val="0"/>
        <w:spacing w:after="140"/>
        <w:ind w:left="0" w:firstLine="0"/>
        <w:jc w:val="both"/>
        <w:rPr>
          <w:rFonts w:ascii="Garamond" w:hAnsi="Garamond" w:cs="Microsoft Tai Le"/>
        </w:rPr>
      </w:pPr>
      <w:r w:rsidRPr="00350323">
        <w:rPr>
          <w:rFonts w:ascii="Garamond" w:hAnsi="Garamond" w:cs="Arial"/>
        </w:rPr>
        <w:t>Cópia da Cédula de Identidade ou outro documento oficial que contenha foto do representante da empresa interessada</w:t>
      </w:r>
      <w:r w:rsidR="006C3CDD" w:rsidRPr="00350323">
        <w:rPr>
          <w:rFonts w:ascii="Garamond" w:hAnsi="Garamond" w:cs="Arial"/>
        </w:rPr>
        <w:t>.</w:t>
      </w:r>
    </w:p>
    <w:p w14:paraId="540767F8" w14:textId="3B2C6664" w:rsidR="006C3CDD" w:rsidRPr="00350323" w:rsidRDefault="00480C63" w:rsidP="006C3CDD">
      <w:pPr>
        <w:numPr>
          <w:ilvl w:val="1"/>
          <w:numId w:val="4"/>
        </w:numPr>
        <w:tabs>
          <w:tab w:val="clear" w:pos="1428"/>
          <w:tab w:val="left" w:pos="540"/>
        </w:tabs>
        <w:autoSpaceDE w:val="0"/>
        <w:autoSpaceDN w:val="0"/>
        <w:adjustRightInd w:val="0"/>
        <w:spacing w:after="140"/>
        <w:ind w:left="0" w:firstLine="0"/>
        <w:jc w:val="both"/>
        <w:rPr>
          <w:rFonts w:ascii="Garamond" w:hAnsi="Garamond" w:cs="Microsoft Tai Le"/>
        </w:rPr>
      </w:pPr>
      <w:r w:rsidRPr="00350323">
        <w:rPr>
          <w:rFonts w:ascii="Garamond" w:hAnsi="Garamond" w:cs="Arial"/>
        </w:rPr>
        <w:t>O credenciamento será conferido pela Comissão a cada Sessão Pública realizada</w:t>
      </w:r>
      <w:r w:rsidR="006C3CDD" w:rsidRPr="00350323">
        <w:rPr>
          <w:rFonts w:ascii="Garamond" w:hAnsi="Garamond" w:cs="Arial"/>
        </w:rPr>
        <w:t>.</w:t>
      </w:r>
    </w:p>
    <w:p w14:paraId="58908A84" w14:textId="77777777" w:rsidR="006C3CDD" w:rsidRPr="00350323" w:rsidRDefault="00480C63" w:rsidP="006C3CDD">
      <w:pPr>
        <w:numPr>
          <w:ilvl w:val="1"/>
          <w:numId w:val="4"/>
        </w:numPr>
        <w:tabs>
          <w:tab w:val="clear" w:pos="1428"/>
          <w:tab w:val="left" w:pos="540"/>
        </w:tabs>
        <w:autoSpaceDE w:val="0"/>
        <w:autoSpaceDN w:val="0"/>
        <w:adjustRightInd w:val="0"/>
        <w:spacing w:after="140"/>
        <w:ind w:left="0" w:firstLine="0"/>
        <w:jc w:val="both"/>
        <w:rPr>
          <w:rFonts w:ascii="Garamond" w:hAnsi="Garamond" w:cs="Microsoft Tai Le"/>
        </w:rPr>
      </w:pPr>
      <w:r w:rsidRPr="00350323">
        <w:rPr>
          <w:rFonts w:ascii="Garamond" w:hAnsi="Garamond" w:cs="Arial"/>
        </w:rPr>
        <w:t xml:space="preserve">É facultada a apresentação do credenciamento de que trata o </w:t>
      </w:r>
      <w:r w:rsidRPr="00350323">
        <w:rPr>
          <w:rFonts w:ascii="Garamond" w:hAnsi="Garamond" w:cs="Arial"/>
          <w:b/>
          <w:bCs/>
        </w:rPr>
        <w:t>subitem 4.1</w:t>
      </w:r>
      <w:r w:rsidRPr="00350323">
        <w:rPr>
          <w:rFonts w:ascii="Garamond" w:hAnsi="Garamond" w:cs="Arial"/>
        </w:rPr>
        <w:t>. A falta desse documento somente impedirá que o representante da licitante se manifeste ou responda pela representada durante o processo licitatório.</w:t>
      </w:r>
    </w:p>
    <w:p w14:paraId="1E9C1526" w14:textId="77777777" w:rsidR="006C3CDD" w:rsidRPr="00350323" w:rsidRDefault="00480C63" w:rsidP="006C3CDD">
      <w:pPr>
        <w:numPr>
          <w:ilvl w:val="1"/>
          <w:numId w:val="4"/>
        </w:numPr>
        <w:tabs>
          <w:tab w:val="clear" w:pos="1428"/>
          <w:tab w:val="left" w:pos="540"/>
        </w:tabs>
        <w:autoSpaceDE w:val="0"/>
        <w:autoSpaceDN w:val="0"/>
        <w:adjustRightInd w:val="0"/>
        <w:spacing w:after="140"/>
        <w:ind w:left="0" w:firstLine="0"/>
        <w:jc w:val="both"/>
        <w:rPr>
          <w:rFonts w:ascii="Garamond" w:hAnsi="Garamond" w:cs="Microsoft Tai Le"/>
        </w:rPr>
      </w:pPr>
      <w:r w:rsidRPr="00350323">
        <w:rPr>
          <w:rFonts w:ascii="Garamond" w:hAnsi="Garamond" w:cs="Arial"/>
        </w:rPr>
        <w:t xml:space="preserve">A licitante que comparecer representada por seu sócio ou dirigente, fica dispensada do credenciamento na forma de que trata o </w:t>
      </w:r>
      <w:r w:rsidRPr="00350323">
        <w:rPr>
          <w:rFonts w:ascii="Garamond" w:hAnsi="Garamond" w:cs="Arial"/>
          <w:b/>
          <w:bCs/>
        </w:rPr>
        <w:t>subitem 4.1</w:t>
      </w:r>
      <w:r w:rsidRPr="00350323">
        <w:rPr>
          <w:rFonts w:ascii="Garamond" w:hAnsi="Garamond" w:cs="Arial"/>
        </w:rPr>
        <w:t>, devendo comprovar esta qualidade através de cópias dos documentos indicados nas alíneas do subitem 4.1.1.</w:t>
      </w:r>
    </w:p>
    <w:p w14:paraId="6F57AC2D" w14:textId="0CCC8F24" w:rsidR="00480C63" w:rsidRPr="00350323" w:rsidRDefault="00480C63" w:rsidP="006C3CDD">
      <w:pPr>
        <w:numPr>
          <w:ilvl w:val="1"/>
          <w:numId w:val="4"/>
        </w:numPr>
        <w:tabs>
          <w:tab w:val="clear" w:pos="1428"/>
          <w:tab w:val="left" w:pos="540"/>
        </w:tabs>
        <w:autoSpaceDE w:val="0"/>
        <w:autoSpaceDN w:val="0"/>
        <w:adjustRightInd w:val="0"/>
        <w:spacing w:after="140"/>
        <w:ind w:left="0" w:firstLine="0"/>
        <w:jc w:val="both"/>
        <w:rPr>
          <w:rFonts w:ascii="Garamond" w:hAnsi="Garamond" w:cs="Microsoft Tai Le"/>
        </w:rPr>
      </w:pPr>
      <w:r w:rsidRPr="00350323">
        <w:rPr>
          <w:rFonts w:ascii="Garamond" w:hAnsi="Garamond" w:cs="Arial"/>
        </w:rPr>
        <w:t>Não será admitida a participação de um mesmo representante para mais de uma empresa.</w:t>
      </w:r>
    </w:p>
    <w:p w14:paraId="11752161" w14:textId="77777777" w:rsidR="00480C63" w:rsidRPr="00350323" w:rsidRDefault="00480C63" w:rsidP="00DE6556">
      <w:pPr>
        <w:numPr>
          <w:ilvl w:val="0"/>
          <w:numId w:val="4"/>
        </w:numPr>
        <w:tabs>
          <w:tab w:val="clear" w:pos="720"/>
          <w:tab w:val="num" w:pos="426"/>
        </w:tabs>
        <w:spacing w:after="140"/>
        <w:ind w:left="426" w:hanging="426"/>
        <w:jc w:val="both"/>
        <w:rPr>
          <w:rFonts w:ascii="Garamond" w:hAnsi="Garamond" w:cs="Arial"/>
          <w:b/>
          <w:iCs/>
          <w14:shadow w14:blurRad="50800" w14:dist="38100" w14:dir="2700000" w14:sx="100000" w14:sy="100000" w14:kx="0" w14:ky="0" w14:algn="tl">
            <w14:srgbClr w14:val="000000">
              <w14:alpha w14:val="60000"/>
            </w14:srgbClr>
          </w14:shadow>
        </w:rPr>
      </w:pPr>
      <w:r w:rsidRPr="00350323">
        <w:rPr>
          <w:rFonts w:ascii="Garamond" w:hAnsi="Garamond" w:cs="Arial"/>
          <w:b/>
          <w:iCs/>
          <w14:shadow w14:blurRad="50800" w14:dist="38100" w14:dir="2700000" w14:sx="100000" w14:sy="100000" w14:kx="0" w14:ky="0" w14:algn="tl">
            <w14:srgbClr w14:val="000000">
              <w14:alpha w14:val="60000"/>
            </w14:srgbClr>
          </w14:shadow>
        </w:rPr>
        <w:t>DOCUMENTAÇÃO E PROPOSTA</w:t>
      </w:r>
    </w:p>
    <w:p w14:paraId="558E306C" w14:textId="77777777" w:rsidR="00480C63" w:rsidRPr="00350323" w:rsidRDefault="00480C63" w:rsidP="00DE6556">
      <w:pPr>
        <w:numPr>
          <w:ilvl w:val="1"/>
          <w:numId w:val="4"/>
        </w:numPr>
        <w:tabs>
          <w:tab w:val="clear" w:pos="1428"/>
          <w:tab w:val="num" w:pos="540"/>
        </w:tabs>
        <w:spacing w:after="140"/>
        <w:ind w:left="0" w:firstLine="0"/>
        <w:jc w:val="both"/>
        <w:rPr>
          <w:rFonts w:ascii="Garamond" w:hAnsi="Garamond" w:cs="Arial"/>
          <w:iCs/>
        </w:rPr>
      </w:pPr>
      <w:r w:rsidRPr="00350323">
        <w:rPr>
          <w:rFonts w:ascii="Garamond" w:hAnsi="Garamond" w:cs="Arial"/>
          <w:iCs/>
        </w:rPr>
        <w:t>As licitantes deverão apresentar toda a documentação de Habilitação e Proposta de Preços no dia, hora e local citados no preâmbulo deste Edital, em 02 (dois) envelopes fechados e invioláveis, em cuja parte externa, além da razão social e endereço, esteja escrito:</w:t>
      </w:r>
    </w:p>
    <w:p w14:paraId="3B89AE1E" w14:textId="77777777" w:rsidR="00480C63" w:rsidRPr="00350323" w:rsidRDefault="00480C63" w:rsidP="00480C63">
      <w:pPr>
        <w:pBdr>
          <w:top w:val="single" w:sz="4" w:space="1" w:color="auto"/>
          <w:left w:val="single" w:sz="4" w:space="2" w:color="auto"/>
          <w:bottom w:val="single" w:sz="4" w:space="1" w:color="auto"/>
          <w:right w:val="single" w:sz="4" w:space="4" w:color="auto"/>
        </w:pBdr>
        <w:tabs>
          <w:tab w:val="left" w:pos="-5760"/>
        </w:tabs>
        <w:ind w:left="993" w:hanging="993"/>
        <w:jc w:val="both"/>
        <w:rPr>
          <w:rFonts w:ascii="Garamond" w:hAnsi="Garamond" w:cs="Arial"/>
          <w:b/>
          <w:iCs/>
        </w:rPr>
      </w:pPr>
      <w:r w:rsidRPr="00350323">
        <w:rPr>
          <w:rFonts w:ascii="Garamond" w:hAnsi="Garamond" w:cs="Arial"/>
          <w:b/>
          <w:iCs/>
        </w:rPr>
        <w:t xml:space="preserve">COMISSÃO PERMANENTE DE LICITAÇÃO – CPL </w:t>
      </w:r>
    </w:p>
    <w:p w14:paraId="2BE97B08" w14:textId="560B8BED" w:rsidR="00480C63" w:rsidRPr="00350323" w:rsidRDefault="00480C63" w:rsidP="00480C63">
      <w:pPr>
        <w:pBdr>
          <w:top w:val="single" w:sz="4" w:space="1" w:color="auto"/>
          <w:left w:val="single" w:sz="4" w:space="2" w:color="auto"/>
          <w:bottom w:val="single" w:sz="4" w:space="1" w:color="auto"/>
          <w:right w:val="single" w:sz="4" w:space="4" w:color="auto"/>
        </w:pBdr>
        <w:tabs>
          <w:tab w:val="left" w:pos="-5760"/>
        </w:tabs>
        <w:rPr>
          <w:rFonts w:ascii="Garamond" w:hAnsi="Garamond" w:cs="Arial"/>
          <w:b/>
        </w:rPr>
      </w:pPr>
      <w:r w:rsidRPr="00350323">
        <w:rPr>
          <w:rFonts w:ascii="Garamond" w:hAnsi="Garamond" w:cs="Arial"/>
          <w:b/>
        </w:rPr>
        <w:t>Prefeitura Municipal de Santana do Maranhão</w:t>
      </w:r>
    </w:p>
    <w:p w14:paraId="0FFB33AB" w14:textId="77777777" w:rsidR="00A00EEA" w:rsidRPr="00350323" w:rsidRDefault="00A00EEA" w:rsidP="00480C63">
      <w:pPr>
        <w:pBdr>
          <w:top w:val="single" w:sz="4" w:space="1" w:color="auto"/>
          <w:left w:val="single" w:sz="4" w:space="2" w:color="auto"/>
          <w:bottom w:val="single" w:sz="4" w:space="1" w:color="auto"/>
          <w:right w:val="single" w:sz="4" w:space="4" w:color="auto"/>
        </w:pBdr>
        <w:tabs>
          <w:tab w:val="left" w:pos="-5760"/>
        </w:tabs>
        <w:rPr>
          <w:rFonts w:ascii="Garamond" w:hAnsi="Garamond" w:cs="Arial"/>
          <w:b/>
          <w:iCs/>
        </w:rPr>
      </w:pPr>
      <w:r w:rsidRPr="00350323">
        <w:rPr>
          <w:rFonts w:ascii="Garamond" w:hAnsi="Garamond"/>
        </w:rPr>
        <w:t>Avenida Governadora Roseana Sarney, nº 1.000, Centro – Santana do Maranhão</w:t>
      </w:r>
      <w:r w:rsidRPr="00350323">
        <w:rPr>
          <w:rFonts w:ascii="Garamond" w:hAnsi="Garamond" w:cs="Arial"/>
          <w:b/>
          <w:iCs/>
        </w:rPr>
        <w:t xml:space="preserve"> </w:t>
      </w:r>
    </w:p>
    <w:p w14:paraId="24435F07" w14:textId="1880AC0A" w:rsidR="00480C63" w:rsidRPr="00350323" w:rsidRDefault="00480C63" w:rsidP="00480C63">
      <w:pPr>
        <w:pBdr>
          <w:top w:val="single" w:sz="4" w:space="1" w:color="auto"/>
          <w:left w:val="single" w:sz="4" w:space="2" w:color="auto"/>
          <w:bottom w:val="single" w:sz="4" w:space="1" w:color="auto"/>
          <w:right w:val="single" w:sz="4" w:space="4" w:color="auto"/>
        </w:pBdr>
        <w:tabs>
          <w:tab w:val="left" w:pos="-5760"/>
        </w:tabs>
        <w:rPr>
          <w:rFonts w:ascii="Garamond" w:hAnsi="Garamond" w:cs="Arial"/>
          <w:b/>
          <w:iCs/>
        </w:rPr>
      </w:pPr>
      <w:r w:rsidRPr="00350323">
        <w:rPr>
          <w:rFonts w:ascii="Garamond" w:hAnsi="Garamond" w:cs="Arial"/>
          <w:b/>
          <w:iCs/>
        </w:rPr>
        <w:t>Tomada de Preços n°</w:t>
      </w:r>
      <w:r w:rsidR="009A56A1" w:rsidRPr="00350323">
        <w:rPr>
          <w:rFonts w:ascii="Garamond" w:hAnsi="Garamond" w:cs="Arial"/>
          <w:b/>
          <w:iCs/>
        </w:rPr>
        <w:t xml:space="preserve"> </w:t>
      </w:r>
      <w:r w:rsidR="009E5333" w:rsidRPr="00350323">
        <w:rPr>
          <w:rFonts w:ascii="Garamond" w:hAnsi="Garamond" w:cs="Arial"/>
          <w:b/>
          <w:iCs/>
        </w:rPr>
        <w:t>0</w:t>
      </w:r>
      <w:r w:rsidR="00940267">
        <w:rPr>
          <w:rFonts w:ascii="Garamond" w:hAnsi="Garamond" w:cs="Arial"/>
          <w:b/>
          <w:iCs/>
        </w:rPr>
        <w:t>4</w:t>
      </w:r>
      <w:r w:rsidR="009E5333" w:rsidRPr="00350323">
        <w:rPr>
          <w:rFonts w:ascii="Garamond" w:hAnsi="Garamond" w:cs="Arial"/>
          <w:b/>
          <w:iCs/>
        </w:rPr>
        <w:t>/</w:t>
      </w:r>
      <w:r w:rsidRPr="00350323">
        <w:rPr>
          <w:rFonts w:ascii="Garamond" w:hAnsi="Garamond" w:cs="Arial"/>
          <w:b/>
          <w:iCs/>
        </w:rPr>
        <w:t>202</w:t>
      </w:r>
      <w:r w:rsidR="00940267">
        <w:rPr>
          <w:rFonts w:ascii="Garamond" w:hAnsi="Garamond" w:cs="Arial"/>
          <w:b/>
          <w:iCs/>
        </w:rPr>
        <w:t>2</w:t>
      </w:r>
      <w:r w:rsidRPr="00350323">
        <w:rPr>
          <w:rFonts w:ascii="Garamond" w:hAnsi="Garamond" w:cs="Arial"/>
          <w:b/>
          <w:iCs/>
        </w:rPr>
        <w:t xml:space="preserve"> - CPL</w:t>
      </w:r>
    </w:p>
    <w:p w14:paraId="47A147F7" w14:textId="77777777" w:rsidR="00480C63" w:rsidRPr="00350323" w:rsidRDefault="00480C63" w:rsidP="00480C63">
      <w:pPr>
        <w:pBdr>
          <w:top w:val="single" w:sz="4" w:space="1" w:color="auto"/>
          <w:left w:val="single" w:sz="4" w:space="2" w:color="auto"/>
          <w:bottom w:val="single" w:sz="4" w:space="1" w:color="auto"/>
          <w:right w:val="single" w:sz="4" w:space="4" w:color="auto"/>
        </w:pBdr>
        <w:tabs>
          <w:tab w:val="left" w:pos="-5760"/>
        </w:tabs>
        <w:ind w:left="993" w:hanging="993"/>
        <w:jc w:val="both"/>
        <w:rPr>
          <w:rFonts w:ascii="Garamond" w:hAnsi="Garamond" w:cs="Arial"/>
          <w:iCs/>
        </w:rPr>
      </w:pPr>
      <w:r w:rsidRPr="00350323">
        <w:rPr>
          <w:rFonts w:ascii="Garamond" w:hAnsi="Garamond" w:cs="Arial"/>
          <w:b/>
          <w:iCs/>
        </w:rPr>
        <w:t>Envelope “</w:t>
      </w:r>
      <w:smartTag w:uri="urn:schemas-microsoft-com:office:smarttags" w:element="metricconverter">
        <w:smartTagPr>
          <w:attr w:name="ProductID" w:val="1”"/>
        </w:smartTagPr>
        <w:r w:rsidRPr="00350323">
          <w:rPr>
            <w:rFonts w:ascii="Garamond" w:hAnsi="Garamond" w:cs="Arial"/>
            <w:b/>
            <w:iCs/>
          </w:rPr>
          <w:t>1”</w:t>
        </w:r>
      </w:smartTag>
      <w:r w:rsidRPr="00350323">
        <w:rPr>
          <w:rFonts w:ascii="Garamond" w:hAnsi="Garamond" w:cs="Arial"/>
          <w:iCs/>
        </w:rPr>
        <w:t xml:space="preserve"> - “</w:t>
      </w:r>
      <w:r w:rsidRPr="00350323">
        <w:rPr>
          <w:rFonts w:ascii="Garamond" w:hAnsi="Garamond" w:cs="Arial"/>
          <w:b/>
          <w:iCs/>
        </w:rPr>
        <w:t>Documentação de Habilitação</w:t>
      </w:r>
      <w:r w:rsidRPr="00350323">
        <w:rPr>
          <w:rFonts w:ascii="Garamond" w:hAnsi="Garamond" w:cs="Arial"/>
          <w:iCs/>
        </w:rPr>
        <w:t>”</w:t>
      </w:r>
    </w:p>
    <w:p w14:paraId="11529FF5" w14:textId="77777777" w:rsidR="00480C63" w:rsidRPr="00350323" w:rsidRDefault="00480C63" w:rsidP="00480C63">
      <w:pPr>
        <w:pStyle w:val="Cabealho"/>
        <w:ind w:left="993" w:hanging="993"/>
        <w:rPr>
          <w:rFonts w:ascii="Garamond" w:hAnsi="Garamond" w:cs="Arial"/>
          <w:iCs/>
        </w:rPr>
      </w:pPr>
    </w:p>
    <w:p w14:paraId="29CF2996" w14:textId="77777777" w:rsidR="00480C63" w:rsidRPr="00350323" w:rsidRDefault="00480C63" w:rsidP="00480C63">
      <w:pPr>
        <w:pBdr>
          <w:top w:val="single" w:sz="4" w:space="1" w:color="auto"/>
          <w:left w:val="single" w:sz="4" w:space="4" w:color="auto"/>
          <w:bottom w:val="single" w:sz="4" w:space="1" w:color="auto"/>
          <w:right w:val="single" w:sz="4" w:space="4" w:color="auto"/>
        </w:pBdr>
        <w:ind w:left="993" w:hanging="993"/>
        <w:jc w:val="both"/>
        <w:rPr>
          <w:rFonts w:ascii="Garamond" w:hAnsi="Garamond" w:cs="Arial"/>
          <w:b/>
          <w:iCs/>
        </w:rPr>
      </w:pPr>
      <w:r w:rsidRPr="00350323">
        <w:rPr>
          <w:rFonts w:ascii="Garamond" w:hAnsi="Garamond" w:cs="Arial"/>
          <w:b/>
          <w:iCs/>
        </w:rPr>
        <w:t xml:space="preserve">COMISSÃO PERMANENTE DE LICITAÇÃO – CPL </w:t>
      </w:r>
    </w:p>
    <w:p w14:paraId="0B7B2015" w14:textId="3A476660" w:rsidR="00480C63" w:rsidRPr="00350323" w:rsidRDefault="00480C63" w:rsidP="00480C63">
      <w:pPr>
        <w:pBdr>
          <w:top w:val="single" w:sz="4" w:space="1" w:color="auto"/>
          <w:left w:val="single" w:sz="4" w:space="4" w:color="auto"/>
          <w:bottom w:val="single" w:sz="4" w:space="1" w:color="auto"/>
          <w:right w:val="single" w:sz="4" w:space="4" w:color="auto"/>
        </w:pBdr>
        <w:tabs>
          <w:tab w:val="left" w:pos="-5760"/>
        </w:tabs>
        <w:jc w:val="both"/>
        <w:rPr>
          <w:rFonts w:ascii="Garamond" w:hAnsi="Garamond" w:cs="Arial"/>
          <w:b/>
        </w:rPr>
      </w:pPr>
      <w:r w:rsidRPr="00350323">
        <w:rPr>
          <w:rFonts w:ascii="Garamond" w:hAnsi="Garamond" w:cs="Arial"/>
          <w:b/>
        </w:rPr>
        <w:t>Prefeitura Municipal de Santana do Maranhão</w:t>
      </w:r>
    </w:p>
    <w:p w14:paraId="73C79E2E" w14:textId="77777777" w:rsidR="00A00EEA" w:rsidRPr="00350323" w:rsidRDefault="00A00EEA" w:rsidP="00480C63">
      <w:pPr>
        <w:pBdr>
          <w:top w:val="single" w:sz="4" w:space="1" w:color="auto"/>
          <w:left w:val="single" w:sz="4" w:space="4" w:color="auto"/>
          <w:bottom w:val="single" w:sz="4" w:space="1" w:color="auto"/>
          <w:right w:val="single" w:sz="4" w:space="4" w:color="auto"/>
        </w:pBdr>
        <w:tabs>
          <w:tab w:val="left" w:pos="-5760"/>
        </w:tabs>
        <w:jc w:val="both"/>
        <w:rPr>
          <w:rFonts w:ascii="Garamond" w:hAnsi="Garamond" w:cs="Arial"/>
          <w:b/>
          <w:iCs/>
        </w:rPr>
      </w:pPr>
      <w:r w:rsidRPr="00350323">
        <w:rPr>
          <w:rFonts w:ascii="Garamond" w:hAnsi="Garamond"/>
        </w:rPr>
        <w:t>Avenida Governadora Roseana Sarney, nº 1.000, Centro – Santana do Maranhão</w:t>
      </w:r>
      <w:r w:rsidRPr="00350323">
        <w:rPr>
          <w:rFonts w:ascii="Garamond" w:hAnsi="Garamond" w:cs="Arial"/>
          <w:b/>
          <w:iCs/>
        </w:rPr>
        <w:t xml:space="preserve"> </w:t>
      </w:r>
    </w:p>
    <w:p w14:paraId="17A1EC76" w14:textId="1E974B43" w:rsidR="00480C63" w:rsidRPr="00350323" w:rsidRDefault="00480C63" w:rsidP="00480C63">
      <w:pPr>
        <w:pBdr>
          <w:top w:val="single" w:sz="4" w:space="1" w:color="auto"/>
          <w:left w:val="single" w:sz="4" w:space="4" w:color="auto"/>
          <w:bottom w:val="single" w:sz="4" w:space="1" w:color="auto"/>
          <w:right w:val="single" w:sz="4" w:space="4" w:color="auto"/>
        </w:pBdr>
        <w:tabs>
          <w:tab w:val="left" w:pos="-5760"/>
        </w:tabs>
        <w:jc w:val="both"/>
        <w:rPr>
          <w:rFonts w:ascii="Garamond" w:hAnsi="Garamond" w:cs="Arial"/>
          <w:b/>
          <w:iCs/>
        </w:rPr>
      </w:pPr>
      <w:r w:rsidRPr="00350323">
        <w:rPr>
          <w:rFonts w:ascii="Garamond" w:hAnsi="Garamond" w:cs="Arial"/>
          <w:b/>
          <w:iCs/>
        </w:rPr>
        <w:t xml:space="preserve">Tomada de Preços n° </w:t>
      </w:r>
      <w:r w:rsidR="009E5333" w:rsidRPr="00350323">
        <w:rPr>
          <w:rFonts w:ascii="Garamond" w:hAnsi="Garamond" w:cs="Arial"/>
          <w:b/>
          <w:iCs/>
        </w:rPr>
        <w:t>0</w:t>
      </w:r>
      <w:r w:rsidR="00940267">
        <w:rPr>
          <w:rFonts w:ascii="Garamond" w:hAnsi="Garamond" w:cs="Arial"/>
          <w:b/>
          <w:iCs/>
        </w:rPr>
        <w:t>4</w:t>
      </w:r>
      <w:r w:rsidRPr="00350323">
        <w:rPr>
          <w:rFonts w:ascii="Garamond" w:hAnsi="Garamond" w:cs="Arial"/>
          <w:b/>
          <w:iCs/>
        </w:rPr>
        <w:t>/202</w:t>
      </w:r>
      <w:r w:rsidR="00940267">
        <w:rPr>
          <w:rFonts w:ascii="Garamond" w:hAnsi="Garamond" w:cs="Arial"/>
          <w:b/>
          <w:iCs/>
        </w:rPr>
        <w:t>2</w:t>
      </w:r>
      <w:r w:rsidRPr="00350323">
        <w:rPr>
          <w:rFonts w:ascii="Garamond" w:hAnsi="Garamond" w:cs="Arial"/>
          <w:b/>
          <w:iCs/>
        </w:rPr>
        <w:t xml:space="preserve"> - CPL</w:t>
      </w:r>
    </w:p>
    <w:p w14:paraId="39F92DEE" w14:textId="77777777" w:rsidR="00480C63" w:rsidRPr="00350323" w:rsidRDefault="00480C63" w:rsidP="00480C63">
      <w:pPr>
        <w:pBdr>
          <w:top w:val="single" w:sz="4" w:space="1" w:color="auto"/>
          <w:left w:val="single" w:sz="4" w:space="4" w:color="auto"/>
          <w:bottom w:val="single" w:sz="4" w:space="1" w:color="auto"/>
          <w:right w:val="single" w:sz="4" w:space="4" w:color="auto"/>
        </w:pBdr>
        <w:ind w:left="993" w:hanging="993"/>
        <w:jc w:val="both"/>
        <w:rPr>
          <w:rFonts w:ascii="Garamond" w:hAnsi="Garamond" w:cs="Arial"/>
          <w:iCs/>
        </w:rPr>
      </w:pPr>
      <w:r w:rsidRPr="00350323">
        <w:rPr>
          <w:rFonts w:ascii="Garamond" w:hAnsi="Garamond" w:cs="Arial"/>
          <w:b/>
          <w:iCs/>
        </w:rPr>
        <w:t>Envelope “</w:t>
      </w:r>
      <w:smartTag w:uri="urn:schemas-microsoft-com:office:smarttags" w:element="metricconverter">
        <w:smartTagPr>
          <w:attr w:name="ProductID" w:val="2”"/>
        </w:smartTagPr>
        <w:r w:rsidRPr="00350323">
          <w:rPr>
            <w:rFonts w:ascii="Garamond" w:hAnsi="Garamond" w:cs="Arial"/>
            <w:b/>
            <w:iCs/>
          </w:rPr>
          <w:t>2”</w:t>
        </w:r>
      </w:smartTag>
      <w:r w:rsidRPr="00350323">
        <w:rPr>
          <w:rFonts w:ascii="Garamond" w:hAnsi="Garamond" w:cs="Arial"/>
          <w:iCs/>
        </w:rPr>
        <w:t xml:space="preserve"> - “</w:t>
      </w:r>
      <w:r w:rsidRPr="00350323">
        <w:rPr>
          <w:rFonts w:ascii="Garamond" w:hAnsi="Garamond" w:cs="Arial"/>
          <w:b/>
          <w:iCs/>
        </w:rPr>
        <w:t>Proposta de Preços</w:t>
      </w:r>
      <w:r w:rsidRPr="00350323">
        <w:rPr>
          <w:rFonts w:ascii="Garamond" w:hAnsi="Garamond" w:cs="Arial"/>
          <w:iCs/>
        </w:rPr>
        <w:t>”</w:t>
      </w:r>
    </w:p>
    <w:p w14:paraId="2763CCBE" w14:textId="77777777" w:rsidR="00480C63" w:rsidRPr="00350323" w:rsidRDefault="00480C63" w:rsidP="00480C63">
      <w:pPr>
        <w:ind w:left="1418" w:hanging="698"/>
        <w:jc w:val="both"/>
        <w:rPr>
          <w:rFonts w:ascii="Garamond" w:hAnsi="Garamond" w:cs="Arial"/>
          <w:iCs/>
        </w:rPr>
      </w:pPr>
    </w:p>
    <w:p w14:paraId="1CCF95B2" w14:textId="77777777" w:rsidR="00F0532B" w:rsidRPr="00350323" w:rsidRDefault="00F0532B" w:rsidP="00DE6556">
      <w:pPr>
        <w:numPr>
          <w:ilvl w:val="1"/>
          <w:numId w:val="4"/>
        </w:numPr>
        <w:tabs>
          <w:tab w:val="clear" w:pos="1428"/>
          <w:tab w:val="num" w:pos="540"/>
        </w:tabs>
        <w:spacing w:after="120"/>
        <w:ind w:left="0" w:firstLine="0"/>
        <w:jc w:val="both"/>
        <w:rPr>
          <w:rFonts w:ascii="Garamond" w:hAnsi="Garamond" w:cs="Arial"/>
          <w:iCs/>
        </w:rPr>
      </w:pPr>
      <w:r w:rsidRPr="00350323">
        <w:rPr>
          <w:rFonts w:ascii="Garamond" w:hAnsi="Garamond" w:cs="Arial"/>
          <w:iCs/>
        </w:rPr>
        <w:t>Não serão consideradas propostas apresentadas via internet.</w:t>
      </w:r>
    </w:p>
    <w:p w14:paraId="62AE9D89" w14:textId="073E88A8" w:rsidR="00F0532B" w:rsidRPr="00350323" w:rsidRDefault="00F0532B" w:rsidP="00DE6556">
      <w:pPr>
        <w:numPr>
          <w:ilvl w:val="1"/>
          <w:numId w:val="4"/>
        </w:numPr>
        <w:tabs>
          <w:tab w:val="clear" w:pos="1428"/>
          <w:tab w:val="num" w:pos="540"/>
        </w:tabs>
        <w:spacing w:after="120"/>
        <w:ind w:left="0" w:firstLine="0"/>
        <w:jc w:val="both"/>
        <w:rPr>
          <w:rFonts w:ascii="Garamond" w:hAnsi="Garamond" w:cs="Arial"/>
          <w:iCs/>
        </w:rPr>
      </w:pPr>
      <w:r w:rsidRPr="00350323">
        <w:rPr>
          <w:rFonts w:ascii="Garamond" w:hAnsi="Garamond" w:cs="Arial"/>
          <w:b/>
          <w:iCs/>
        </w:rPr>
        <w:t>DOCUMENTAÇÃO DE HABILITAÇÃO</w:t>
      </w:r>
      <w:r w:rsidRPr="00350323">
        <w:rPr>
          <w:rFonts w:ascii="Garamond" w:hAnsi="Garamond" w:cs="Arial"/>
          <w:iCs/>
        </w:rPr>
        <w:t xml:space="preserve"> – </w:t>
      </w:r>
      <w:r w:rsidRPr="00350323">
        <w:rPr>
          <w:rFonts w:ascii="Garamond" w:hAnsi="Garamond" w:cs="Arial"/>
          <w:b/>
          <w:iCs/>
        </w:rPr>
        <w:t>o envelope nº 01</w:t>
      </w:r>
      <w:r w:rsidRPr="00350323">
        <w:rPr>
          <w:rFonts w:ascii="Garamond" w:hAnsi="Garamond" w:cs="Arial"/>
          <w:iCs/>
        </w:rPr>
        <w:t xml:space="preserve"> deverá conter, em única via, obrigatoriamente, no original ou cópia previamente autenticada por cartório ou por servidor da </w:t>
      </w:r>
      <w:r w:rsidRPr="00350323">
        <w:rPr>
          <w:rFonts w:ascii="Garamond" w:hAnsi="Garamond" w:cs="Arial"/>
          <w:b/>
          <w:iCs/>
        </w:rPr>
        <w:t>Comissão Permanente de Licitação</w:t>
      </w:r>
      <w:r w:rsidRPr="00350323">
        <w:rPr>
          <w:rFonts w:ascii="Garamond" w:hAnsi="Garamond" w:cs="Arial"/>
          <w:iCs/>
        </w:rPr>
        <w:t xml:space="preserve"> </w:t>
      </w:r>
      <w:r w:rsidRPr="00350323">
        <w:rPr>
          <w:rFonts w:ascii="Garamond" w:hAnsi="Garamond" w:cs="Arial"/>
          <w:b/>
          <w:iCs/>
        </w:rPr>
        <w:t xml:space="preserve">– CPL/Santana do Maranhão, </w:t>
      </w:r>
      <w:r w:rsidRPr="00350323">
        <w:rPr>
          <w:rFonts w:ascii="Garamond" w:hAnsi="Garamond" w:cs="Arial"/>
          <w:bCs/>
          <w:iCs/>
        </w:rPr>
        <w:t xml:space="preserve">a </w:t>
      </w:r>
      <w:r w:rsidRPr="00350323">
        <w:rPr>
          <w:rFonts w:ascii="Garamond" w:hAnsi="Garamond" w:cs="Arial"/>
          <w:iCs/>
        </w:rPr>
        <w:t>seguinte documentação:</w:t>
      </w:r>
    </w:p>
    <w:p w14:paraId="5FDE82BC" w14:textId="45A7A558" w:rsidR="00F0532B" w:rsidRPr="00350323" w:rsidRDefault="00F0532B" w:rsidP="00723F8B">
      <w:pPr>
        <w:pStyle w:val="PargrafodaLista"/>
        <w:numPr>
          <w:ilvl w:val="2"/>
          <w:numId w:val="19"/>
        </w:numPr>
        <w:spacing w:after="120"/>
        <w:contextualSpacing w:val="0"/>
        <w:jc w:val="both"/>
        <w:rPr>
          <w:rFonts w:ascii="Garamond" w:hAnsi="Garamond" w:cs="Arial"/>
          <w:iCs/>
        </w:rPr>
      </w:pPr>
      <w:r w:rsidRPr="00350323">
        <w:rPr>
          <w:rFonts w:ascii="Garamond" w:hAnsi="Garamond" w:cs="Arial"/>
          <w:b/>
          <w:bCs/>
        </w:rPr>
        <w:t>Relativa à Habilitação Jurídica</w:t>
      </w:r>
    </w:p>
    <w:p w14:paraId="166E8143" w14:textId="77777777" w:rsidR="00191AD9" w:rsidRPr="00350323" w:rsidRDefault="00F0532B" w:rsidP="00723F8B">
      <w:pPr>
        <w:pStyle w:val="PargrafodaLista"/>
        <w:widowControl w:val="0"/>
        <w:numPr>
          <w:ilvl w:val="3"/>
          <w:numId w:val="19"/>
        </w:numPr>
        <w:spacing w:after="120"/>
        <w:ind w:left="0" w:firstLine="0"/>
        <w:contextualSpacing w:val="0"/>
        <w:jc w:val="both"/>
        <w:rPr>
          <w:rFonts w:ascii="Garamond" w:hAnsi="Garamond" w:cs="Arial"/>
        </w:rPr>
      </w:pPr>
      <w:r w:rsidRPr="00350323">
        <w:rPr>
          <w:rFonts w:ascii="Garamond" w:hAnsi="Garamond" w:cs="Arial"/>
          <w:b/>
        </w:rPr>
        <w:t>Certificado de Registro Cadastral</w:t>
      </w:r>
      <w:r w:rsidRPr="00350323">
        <w:rPr>
          <w:rFonts w:ascii="Garamond" w:hAnsi="Garamond" w:cs="Arial"/>
        </w:rPr>
        <w:t xml:space="preserve"> - </w:t>
      </w:r>
      <w:r w:rsidRPr="00350323">
        <w:rPr>
          <w:rFonts w:ascii="Garamond" w:hAnsi="Garamond" w:cs="Arial"/>
          <w:b/>
        </w:rPr>
        <w:t>CRC</w:t>
      </w:r>
      <w:r w:rsidRPr="00350323">
        <w:rPr>
          <w:rFonts w:ascii="Garamond" w:hAnsi="Garamond" w:cs="Arial"/>
        </w:rPr>
        <w:t xml:space="preserve"> emitido por qualquer órgão da Administração Pública Federal, Estadual ou pela </w:t>
      </w:r>
      <w:r w:rsidRPr="00350323">
        <w:rPr>
          <w:rFonts w:ascii="Garamond" w:hAnsi="Garamond" w:cs="Arial"/>
          <w:b/>
        </w:rPr>
        <w:t xml:space="preserve">Prefeitura Municipal de Santana </w:t>
      </w:r>
      <w:r w:rsidRPr="00350323">
        <w:rPr>
          <w:rFonts w:ascii="Garamond" w:hAnsi="Garamond" w:cs="Arial"/>
          <w:b/>
          <w:iCs/>
        </w:rPr>
        <w:t>do Maranhão</w:t>
      </w:r>
      <w:r w:rsidRPr="00350323">
        <w:rPr>
          <w:rFonts w:ascii="Garamond" w:hAnsi="Garamond" w:cs="Arial"/>
        </w:rPr>
        <w:t xml:space="preserve">, ou recibo de entrega à </w:t>
      </w:r>
      <w:r w:rsidRPr="00350323">
        <w:rPr>
          <w:rFonts w:ascii="Garamond" w:hAnsi="Garamond" w:cs="Arial"/>
          <w:b/>
        </w:rPr>
        <w:t>CPL</w:t>
      </w:r>
      <w:r w:rsidRPr="00350323">
        <w:rPr>
          <w:rFonts w:ascii="Garamond" w:hAnsi="Garamond" w:cs="Arial"/>
        </w:rPr>
        <w:t>, com antecedência mínima de três dias da data de recebimento dos envelopes dos documentos exigíveis para cadastramento.</w:t>
      </w:r>
    </w:p>
    <w:p w14:paraId="1B209E28" w14:textId="2861AC80" w:rsidR="00F0532B" w:rsidRPr="00350323" w:rsidRDefault="00F0532B" w:rsidP="00723F8B">
      <w:pPr>
        <w:pStyle w:val="PargrafodaLista"/>
        <w:widowControl w:val="0"/>
        <w:numPr>
          <w:ilvl w:val="3"/>
          <w:numId w:val="19"/>
        </w:numPr>
        <w:spacing w:after="120"/>
        <w:ind w:left="0" w:firstLine="0"/>
        <w:contextualSpacing w:val="0"/>
        <w:jc w:val="both"/>
        <w:rPr>
          <w:rFonts w:ascii="Garamond" w:hAnsi="Garamond" w:cs="Arial"/>
        </w:rPr>
      </w:pPr>
      <w:r w:rsidRPr="00350323">
        <w:rPr>
          <w:rFonts w:ascii="Garamond" w:hAnsi="Garamond" w:cs="Arial"/>
          <w:b/>
          <w:bCs/>
        </w:rPr>
        <w:t xml:space="preserve">Declaração </w:t>
      </w:r>
      <w:r w:rsidRPr="00350323">
        <w:rPr>
          <w:rFonts w:ascii="Garamond" w:hAnsi="Garamond" w:cs="Arial"/>
        </w:rPr>
        <w:t xml:space="preserve">de Inexistência de Fato Superveniente Impeditivo de sua habilitação na forma do § 2°, do Artigo 32, da Lei n.º 8.666/93, assinada por sócio, gerente dirigente, proprietário ou procurador, devidamente identificado, nos termos do modelo do </w:t>
      </w:r>
      <w:r w:rsidRPr="00350323">
        <w:rPr>
          <w:rFonts w:ascii="Garamond" w:hAnsi="Garamond" w:cs="Arial"/>
          <w:b/>
          <w:bCs/>
        </w:rPr>
        <w:t xml:space="preserve">Anexo IX </w:t>
      </w:r>
      <w:r w:rsidRPr="00350323">
        <w:rPr>
          <w:rFonts w:ascii="Garamond" w:hAnsi="Garamond" w:cs="Arial"/>
        </w:rPr>
        <w:t>deste edital.</w:t>
      </w:r>
    </w:p>
    <w:p w14:paraId="4D601203" w14:textId="77777777" w:rsidR="00F0532B" w:rsidRPr="00350323" w:rsidRDefault="00F0532B" w:rsidP="00191AD9">
      <w:pPr>
        <w:numPr>
          <w:ilvl w:val="2"/>
          <w:numId w:val="19"/>
        </w:numPr>
        <w:tabs>
          <w:tab w:val="left" w:pos="426"/>
        </w:tabs>
        <w:spacing w:after="120"/>
        <w:ind w:left="0" w:firstLine="0"/>
        <w:jc w:val="both"/>
        <w:rPr>
          <w:rFonts w:ascii="Garamond" w:hAnsi="Garamond" w:cs="Arial"/>
          <w:iCs/>
        </w:rPr>
      </w:pPr>
      <w:r w:rsidRPr="00350323">
        <w:rPr>
          <w:rFonts w:ascii="Garamond" w:hAnsi="Garamond" w:cs="Arial"/>
          <w:b/>
          <w:bCs/>
        </w:rPr>
        <w:t xml:space="preserve">Relativa à Regularidade Fiscal, Social e Trabalhista </w:t>
      </w:r>
    </w:p>
    <w:p w14:paraId="799FE0BE" w14:textId="77777777" w:rsidR="00F0532B" w:rsidRPr="00350323" w:rsidRDefault="00F0532B" w:rsidP="00191AD9">
      <w:pPr>
        <w:numPr>
          <w:ilvl w:val="3"/>
          <w:numId w:val="19"/>
        </w:numPr>
        <w:spacing w:after="120"/>
        <w:ind w:left="0" w:firstLine="0"/>
        <w:jc w:val="both"/>
        <w:rPr>
          <w:rFonts w:ascii="Garamond" w:hAnsi="Garamond" w:cs="Arial"/>
          <w:iCs/>
        </w:rPr>
      </w:pPr>
      <w:r w:rsidRPr="00350323">
        <w:rPr>
          <w:rFonts w:ascii="Garamond" w:eastAsia="Calibri" w:hAnsi="Garamond" w:cs="Arial"/>
        </w:rPr>
        <w:t>Prova de Inscrição no Cadastro Nacional de Pessoa Jurídica – CNPJ</w:t>
      </w:r>
    </w:p>
    <w:p w14:paraId="057DC932" w14:textId="77777777" w:rsidR="00F0532B" w:rsidRPr="00350323" w:rsidRDefault="00F0532B" w:rsidP="00191AD9">
      <w:pPr>
        <w:numPr>
          <w:ilvl w:val="3"/>
          <w:numId w:val="19"/>
        </w:numPr>
        <w:spacing w:after="120"/>
        <w:ind w:left="0" w:firstLine="0"/>
        <w:jc w:val="both"/>
        <w:rPr>
          <w:rFonts w:ascii="Garamond" w:hAnsi="Garamond" w:cs="Arial"/>
          <w:iCs/>
        </w:rPr>
      </w:pPr>
      <w:r w:rsidRPr="00350323">
        <w:rPr>
          <w:rFonts w:ascii="Garamond" w:eastAsia="Calibri" w:hAnsi="Garamond" w:cs="Arial"/>
        </w:rPr>
        <w:t>Prova de Inscrição no Cadastro de Contribuintes Estadual ou Municipal, se houver,</w:t>
      </w:r>
      <w:r w:rsidRPr="00350323">
        <w:rPr>
          <w:rFonts w:ascii="Garamond" w:hAnsi="Garamond" w:cs="Arial"/>
          <w:iCs/>
        </w:rPr>
        <w:t xml:space="preserve"> </w:t>
      </w:r>
      <w:r w:rsidRPr="00350323">
        <w:rPr>
          <w:rFonts w:ascii="Garamond" w:eastAsia="Calibri" w:hAnsi="Garamond" w:cs="Arial"/>
        </w:rPr>
        <w:t>relativo à sede da licitante, pertinente ao seu ramo de atividade e compatível com o objeto</w:t>
      </w:r>
      <w:r w:rsidRPr="00350323">
        <w:rPr>
          <w:rFonts w:ascii="Garamond" w:hAnsi="Garamond" w:cs="Arial"/>
          <w:iCs/>
        </w:rPr>
        <w:t xml:space="preserve"> </w:t>
      </w:r>
      <w:r w:rsidRPr="00350323">
        <w:rPr>
          <w:rFonts w:ascii="Garamond" w:eastAsia="Calibri" w:hAnsi="Garamond" w:cs="Arial"/>
        </w:rPr>
        <w:t>licitado;</w:t>
      </w:r>
    </w:p>
    <w:p w14:paraId="459C337E" w14:textId="2AFBAD65" w:rsidR="00F0532B" w:rsidRPr="00350323" w:rsidRDefault="00F0532B" w:rsidP="00191AD9">
      <w:pPr>
        <w:numPr>
          <w:ilvl w:val="3"/>
          <w:numId w:val="19"/>
        </w:numPr>
        <w:spacing w:after="120"/>
        <w:ind w:left="0" w:firstLine="0"/>
        <w:jc w:val="both"/>
        <w:rPr>
          <w:rFonts w:ascii="Garamond" w:hAnsi="Garamond" w:cs="Arial"/>
        </w:rPr>
      </w:pPr>
      <w:r w:rsidRPr="00350323">
        <w:rPr>
          <w:rFonts w:ascii="Garamond" w:hAnsi="Garamond" w:cs="Arial"/>
        </w:rPr>
        <w:t xml:space="preserve">Prova de Regularidade com a </w:t>
      </w:r>
      <w:r w:rsidRPr="00350323">
        <w:rPr>
          <w:rFonts w:ascii="Garamond" w:hAnsi="Garamond" w:cs="Arial"/>
          <w:b/>
          <w:bCs/>
        </w:rPr>
        <w:t>Fazenda Federal</w:t>
      </w:r>
      <w:r w:rsidRPr="00350323">
        <w:rPr>
          <w:rFonts w:ascii="Garamond" w:hAnsi="Garamond" w:cs="Arial"/>
        </w:rPr>
        <w:t>, do domicílio ou sede da licitante, através de:</w:t>
      </w:r>
    </w:p>
    <w:p w14:paraId="147048AF" w14:textId="77777777" w:rsidR="00F0532B" w:rsidRPr="00350323" w:rsidRDefault="00F0532B" w:rsidP="00DE6556">
      <w:pPr>
        <w:numPr>
          <w:ilvl w:val="0"/>
          <w:numId w:val="8"/>
        </w:numPr>
        <w:tabs>
          <w:tab w:val="left" w:pos="284"/>
          <w:tab w:val="left" w:pos="2835"/>
        </w:tabs>
        <w:autoSpaceDE w:val="0"/>
        <w:autoSpaceDN w:val="0"/>
        <w:adjustRightInd w:val="0"/>
        <w:spacing w:after="120"/>
        <w:ind w:left="0" w:firstLine="0"/>
        <w:jc w:val="both"/>
        <w:rPr>
          <w:rFonts w:ascii="Garamond" w:hAnsi="Garamond" w:cs="Arial"/>
        </w:rPr>
      </w:pPr>
      <w:r w:rsidRPr="00350323">
        <w:rPr>
          <w:rFonts w:ascii="Garamond" w:hAnsi="Garamond" w:cs="Arial"/>
          <w:b/>
          <w:bCs/>
        </w:rPr>
        <w:t>Certidão Conjunta Negativa de Débitos Relativos a Tributos Federais, Dívida Ativa da União e Previdenciário</w:t>
      </w:r>
      <w:r w:rsidRPr="00350323">
        <w:rPr>
          <w:rFonts w:ascii="Garamond" w:hAnsi="Garamond" w:cs="Arial"/>
        </w:rPr>
        <w:t>.</w:t>
      </w:r>
    </w:p>
    <w:p w14:paraId="32A1283C" w14:textId="3BBFE2D2" w:rsidR="00F0532B" w:rsidRPr="00350323" w:rsidRDefault="00F0532B" w:rsidP="00191AD9">
      <w:pPr>
        <w:numPr>
          <w:ilvl w:val="3"/>
          <w:numId w:val="19"/>
        </w:numPr>
        <w:spacing w:after="120"/>
        <w:ind w:left="0" w:firstLine="0"/>
        <w:jc w:val="both"/>
        <w:rPr>
          <w:rFonts w:ascii="Garamond" w:hAnsi="Garamond" w:cs="Arial"/>
        </w:rPr>
      </w:pPr>
      <w:r w:rsidRPr="00350323">
        <w:rPr>
          <w:rFonts w:ascii="Garamond" w:hAnsi="Garamond" w:cs="Arial"/>
        </w:rPr>
        <w:t xml:space="preserve">Prova de Regularidade com a </w:t>
      </w:r>
      <w:r w:rsidRPr="00350323">
        <w:rPr>
          <w:rFonts w:ascii="Garamond" w:hAnsi="Garamond" w:cs="Arial"/>
          <w:b/>
          <w:bCs/>
        </w:rPr>
        <w:t>Fazenda Estadual</w:t>
      </w:r>
      <w:r w:rsidRPr="00350323">
        <w:rPr>
          <w:rFonts w:ascii="Garamond" w:hAnsi="Garamond" w:cs="Arial"/>
        </w:rPr>
        <w:t>, do domicílio ou sede da licitante, através de:</w:t>
      </w:r>
    </w:p>
    <w:p w14:paraId="6B914449" w14:textId="77777777" w:rsidR="00F0532B" w:rsidRPr="00350323" w:rsidRDefault="00F0532B" w:rsidP="00DE6556">
      <w:pPr>
        <w:numPr>
          <w:ilvl w:val="0"/>
          <w:numId w:val="5"/>
        </w:numPr>
        <w:tabs>
          <w:tab w:val="left" w:pos="360"/>
        </w:tabs>
        <w:autoSpaceDE w:val="0"/>
        <w:autoSpaceDN w:val="0"/>
        <w:adjustRightInd w:val="0"/>
        <w:ind w:left="2835" w:hanging="2835"/>
        <w:rPr>
          <w:rFonts w:ascii="Garamond" w:hAnsi="Garamond" w:cs="Arial"/>
          <w:b/>
        </w:rPr>
      </w:pPr>
      <w:r w:rsidRPr="00350323">
        <w:rPr>
          <w:rFonts w:ascii="Garamond" w:hAnsi="Garamond" w:cs="Arial"/>
          <w:b/>
        </w:rPr>
        <w:t>Certidão Negativa de Débitos Fiscais;</w:t>
      </w:r>
    </w:p>
    <w:p w14:paraId="3EF59117" w14:textId="77777777" w:rsidR="00F0532B" w:rsidRPr="00350323" w:rsidRDefault="00F0532B" w:rsidP="00DE6556">
      <w:pPr>
        <w:numPr>
          <w:ilvl w:val="0"/>
          <w:numId w:val="5"/>
        </w:numPr>
        <w:tabs>
          <w:tab w:val="left" w:pos="360"/>
        </w:tabs>
        <w:autoSpaceDE w:val="0"/>
        <w:autoSpaceDN w:val="0"/>
        <w:adjustRightInd w:val="0"/>
        <w:spacing w:after="120"/>
        <w:ind w:left="2835" w:hanging="2835"/>
        <w:rPr>
          <w:rFonts w:ascii="Garamond" w:hAnsi="Garamond" w:cs="Arial"/>
        </w:rPr>
      </w:pPr>
      <w:r w:rsidRPr="00350323">
        <w:rPr>
          <w:rFonts w:ascii="Garamond" w:hAnsi="Garamond" w:cs="Arial"/>
          <w:b/>
        </w:rPr>
        <w:t>Certidão Negativa</w:t>
      </w:r>
      <w:r w:rsidRPr="00350323">
        <w:rPr>
          <w:rFonts w:ascii="Garamond" w:hAnsi="Garamond" w:cs="Arial"/>
        </w:rPr>
        <w:t xml:space="preserve"> </w:t>
      </w:r>
      <w:r w:rsidRPr="00350323">
        <w:rPr>
          <w:rFonts w:ascii="Garamond" w:hAnsi="Garamond" w:cs="Arial"/>
          <w:b/>
        </w:rPr>
        <w:t>de Inscrição de Débitos na Dívida Ativa.</w:t>
      </w:r>
    </w:p>
    <w:p w14:paraId="6DCC00D6" w14:textId="4132F024" w:rsidR="00F0532B" w:rsidRPr="00350323" w:rsidRDefault="00F0532B" w:rsidP="00191AD9">
      <w:pPr>
        <w:numPr>
          <w:ilvl w:val="3"/>
          <w:numId w:val="19"/>
        </w:numPr>
        <w:spacing w:after="120"/>
        <w:ind w:left="0" w:firstLine="0"/>
        <w:jc w:val="both"/>
        <w:rPr>
          <w:rFonts w:ascii="Garamond" w:hAnsi="Garamond" w:cs="Arial"/>
        </w:rPr>
      </w:pPr>
      <w:r w:rsidRPr="00350323">
        <w:rPr>
          <w:rFonts w:ascii="Garamond" w:hAnsi="Garamond" w:cs="Arial"/>
        </w:rPr>
        <w:t xml:space="preserve">Prova de Regularidade com a </w:t>
      </w:r>
      <w:r w:rsidRPr="00350323">
        <w:rPr>
          <w:rFonts w:ascii="Garamond" w:hAnsi="Garamond" w:cs="Arial"/>
          <w:b/>
          <w:bCs/>
        </w:rPr>
        <w:t>Fazenda Municipal</w:t>
      </w:r>
      <w:r w:rsidRPr="00350323">
        <w:rPr>
          <w:rFonts w:ascii="Garamond" w:hAnsi="Garamond" w:cs="Arial"/>
        </w:rPr>
        <w:t>, do domicílio ou sede da licitante, relativa ao ISSQN – Imposto Sobre Serviços de Qualquer Natureza e TLF – Taxa de Localização e Funcionamento, através de:</w:t>
      </w:r>
    </w:p>
    <w:p w14:paraId="4648F7A5" w14:textId="77777777" w:rsidR="00F0532B" w:rsidRPr="00350323" w:rsidRDefault="00F0532B" w:rsidP="00DE6556">
      <w:pPr>
        <w:numPr>
          <w:ilvl w:val="0"/>
          <w:numId w:val="6"/>
        </w:numPr>
        <w:tabs>
          <w:tab w:val="left" w:pos="360"/>
        </w:tabs>
        <w:autoSpaceDE w:val="0"/>
        <w:autoSpaceDN w:val="0"/>
        <w:adjustRightInd w:val="0"/>
        <w:ind w:left="0" w:firstLine="0"/>
        <w:rPr>
          <w:rFonts w:ascii="Garamond" w:hAnsi="Garamond" w:cs="Arial"/>
          <w:b/>
        </w:rPr>
      </w:pPr>
      <w:r w:rsidRPr="00350323">
        <w:rPr>
          <w:rFonts w:ascii="Garamond" w:hAnsi="Garamond" w:cs="Arial"/>
          <w:b/>
        </w:rPr>
        <w:t>Certidão Negativa de Débitos Fiscais;</w:t>
      </w:r>
    </w:p>
    <w:p w14:paraId="78514FFA" w14:textId="77777777" w:rsidR="00F0532B" w:rsidRPr="00350323" w:rsidRDefault="00F0532B" w:rsidP="00DE6556">
      <w:pPr>
        <w:numPr>
          <w:ilvl w:val="0"/>
          <w:numId w:val="6"/>
        </w:numPr>
        <w:tabs>
          <w:tab w:val="left" w:pos="360"/>
        </w:tabs>
        <w:autoSpaceDE w:val="0"/>
        <w:autoSpaceDN w:val="0"/>
        <w:adjustRightInd w:val="0"/>
        <w:spacing w:after="120"/>
        <w:ind w:left="0" w:firstLine="0"/>
        <w:rPr>
          <w:rFonts w:ascii="Garamond" w:hAnsi="Garamond" w:cs="Arial"/>
          <w:b/>
        </w:rPr>
      </w:pPr>
      <w:r w:rsidRPr="00350323">
        <w:rPr>
          <w:rFonts w:ascii="Garamond" w:hAnsi="Garamond" w:cs="Arial"/>
          <w:b/>
        </w:rPr>
        <w:t>Certidão Negativa de Inscrição de Débitos na Dívida Ativa.</w:t>
      </w:r>
    </w:p>
    <w:p w14:paraId="62761E42" w14:textId="77777777" w:rsidR="00F0532B" w:rsidRPr="00350323" w:rsidRDefault="00F0532B" w:rsidP="00191AD9">
      <w:pPr>
        <w:numPr>
          <w:ilvl w:val="3"/>
          <w:numId w:val="19"/>
        </w:numPr>
        <w:spacing w:after="120"/>
        <w:ind w:left="0" w:firstLine="0"/>
        <w:jc w:val="both"/>
        <w:rPr>
          <w:rFonts w:ascii="Garamond" w:hAnsi="Garamond" w:cs="Arial"/>
        </w:rPr>
      </w:pPr>
      <w:r w:rsidRPr="00350323">
        <w:rPr>
          <w:rFonts w:ascii="Garamond" w:hAnsi="Garamond" w:cs="Arial"/>
        </w:rPr>
        <w:t xml:space="preserve">Prova de Regularidade Relativa ao </w:t>
      </w:r>
      <w:r w:rsidRPr="00350323">
        <w:rPr>
          <w:rFonts w:ascii="Garamond" w:hAnsi="Garamond" w:cs="Arial"/>
          <w:b/>
          <w:bCs/>
        </w:rPr>
        <w:t>Fundo de Garantia por Tempo de Serviço - FGTS</w:t>
      </w:r>
      <w:r w:rsidRPr="00350323">
        <w:rPr>
          <w:rFonts w:ascii="Garamond" w:hAnsi="Garamond" w:cs="Arial"/>
        </w:rPr>
        <w:t>, comprovada mediante a apresentação da:</w:t>
      </w:r>
    </w:p>
    <w:p w14:paraId="6873AE4E" w14:textId="77777777" w:rsidR="00F0532B" w:rsidRPr="00350323" w:rsidRDefault="00F0532B" w:rsidP="00DE6556">
      <w:pPr>
        <w:numPr>
          <w:ilvl w:val="0"/>
          <w:numId w:val="7"/>
        </w:numPr>
        <w:tabs>
          <w:tab w:val="left" w:pos="360"/>
        </w:tabs>
        <w:spacing w:after="120"/>
        <w:ind w:left="0" w:firstLine="0"/>
        <w:jc w:val="both"/>
        <w:rPr>
          <w:rFonts w:ascii="Garamond" w:hAnsi="Garamond" w:cs="Arial"/>
          <w:b/>
        </w:rPr>
      </w:pPr>
      <w:r w:rsidRPr="00350323">
        <w:rPr>
          <w:rFonts w:ascii="Garamond" w:hAnsi="Garamond" w:cs="Arial"/>
          <w:b/>
        </w:rPr>
        <w:t>Certidão de Regularidade do FGTS – CRF</w:t>
      </w:r>
      <w:r w:rsidRPr="00350323">
        <w:rPr>
          <w:rFonts w:ascii="Garamond" w:hAnsi="Garamond" w:cs="Arial"/>
        </w:rPr>
        <w:t>,</w:t>
      </w:r>
      <w:r w:rsidRPr="00350323">
        <w:rPr>
          <w:rFonts w:ascii="Garamond" w:hAnsi="Garamond" w:cs="Arial"/>
          <w:b/>
        </w:rPr>
        <w:t xml:space="preserve"> </w:t>
      </w:r>
      <w:r w:rsidRPr="00350323">
        <w:rPr>
          <w:rFonts w:ascii="Garamond" w:hAnsi="Garamond" w:cs="Arial"/>
        </w:rPr>
        <w:t>emitida pela</w:t>
      </w:r>
      <w:r w:rsidRPr="00350323">
        <w:rPr>
          <w:rFonts w:ascii="Garamond" w:hAnsi="Garamond" w:cs="Arial"/>
          <w:b/>
        </w:rPr>
        <w:t xml:space="preserve"> Caixa Econômica Federal.</w:t>
      </w:r>
    </w:p>
    <w:p w14:paraId="0CD14E16" w14:textId="77777777" w:rsidR="00F0532B" w:rsidRPr="00350323" w:rsidRDefault="00F0532B" w:rsidP="00191AD9">
      <w:pPr>
        <w:numPr>
          <w:ilvl w:val="3"/>
          <w:numId w:val="19"/>
        </w:numPr>
        <w:spacing w:after="120"/>
        <w:ind w:left="0" w:firstLine="0"/>
        <w:jc w:val="both"/>
        <w:rPr>
          <w:rFonts w:ascii="Garamond" w:hAnsi="Garamond" w:cs="Arial"/>
        </w:rPr>
      </w:pPr>
      <w:r w:rsidRPr="00350323">
        <w:rPr>
          <w:rFonts w:ascii="Garamond" w:hAnsi="Garamond" w:cs="Arial"/>
        </w:rPr>
        <w:t xml:space="preserve">Prova de Inexistência de Débitos inadimplidos perante a Justiça do Trabalho, mediante a apresentação da </w:t>
      </w:r>
      <w:r w:rsidRPr="00350323">
        <w:rPr>
          <w:rFonts w:ascii="Garamond" w:hAnsi="Garamond" w:cs="Arial"/>
          <w:b/>
        </w:rPr>
        <w:t>Certidão Negativa de Débitos</w:t>
      </w:r>
      <w:r w:rsidRPr="00350323">
        <w:rPr>
          <w:rFonts w:ascii="Garamond" w:hAnsi="Garamond" w:cs="Arial"/>
        </w:rPr>
        <w:t xml:space="preserve"> </w:t>
      </w:r>
      <w:r w:rsidRPr="00350323">
        <w:rPr>
          <w:rFonts w:ascii="Garamond" w:hAnsi="Garamond" w:cs="Arial"/>
          <w:b/>
        </w:rPr>
        <w:t>Trabalhistas</w:t>
      </w:r>
      <w:r w:rsidRPr="00350323">
        <w:rPr>
          <w:rFonts w:ascii="Garamond" w:hAnsi="Garamond" w:cs="Arial"/>
        </w:rPr>
        <w:t xml:space="preserve"> (</w:t>
      </w:r>
      <w:r w:rsidRPr="00350323">
        <w:rPr>
          <w:rFonts w:ascii="Garamond" w:hAnsi="Garamond" w:cs="Arial"/>
          <w:b/>
        </w:rPr>
        <w:t>CNDT</w:t>
      </w:r>
      <w:r w:rsidRPr="00350323">
        <w:rPr>
          <w:rFonts w:ascii="Garamond" w:hAnsi="Garamond" w:cs="Arial"/>
        </w:rPr>
        <w:t>).</w:t>
      </w:r>
    </w:p>
    <w:p w14:paraId="54AD4FC6" w14:textId="77777777" w:rsidR="00F0532B" w:rsidRPr="00350323" w:rsidRDefault="00F0532B" w:rsidP="00191AD9">
      <w:pPr>
        <w:numPr>
          <w:ilvl w:val="2"/>
          <w:numId w:val="19"/>
        </w:numPr>
        <w:spacing w:after="120"/>
        <w:ind w:left="0" w:firstLine="0"/>
        <w:jc w:val="both"/>
        <w:rPr>
          <w:rFonts w:ascii="Garamond" w:hAnsi="Garamond" w:cs="Arial"/>
          <w:iCs/>
        </w:rPr>
      </w:pPr>
      <w:r w:rsidRPr="00350323">
        <w:rPr>
          <w:rFonts w:ascii="Garamond" w:hAnsi="Garamond" w:cs="Arial"/>
          <w:b/>
          <w:bCs/>
        </w:rPr>
        <w:t xml:space="preserve">Relativa à Econômico-Financeira. </w:t>
      </w:r>
    </w:p>
    <w:p w14:paraId="17DA3819" w14:textId="77777777" w:rsidR="00F0532B" w:rsidRPr="00350323" w:rsidRDefault="00F0532B" w:rsidP="00191AD9">
      <w:pPr>
        <w:numPr>
          <w:ilvl w:val="3"/>
          <w:numId w:val="19"/>
        </w:numPr>
        <w:autoSpaceDE w:val="0"/>
        <w:autoSpaceDN w:val="0"/>
        <w:adjustRightInd w:val="0"/>
        <w:spacing w:after="120"/>
        <w:ind w:left="0" w:firstLine="0"/>
        <w:jc w:val="both"/>
        <w:rPr>
          <w:rFonts w:ascii="Garamond" w:hAnsi="Garamond" w:cs="Arial"/>
        </w:rPr>
      </w:pPr>
      <w:r w:rsidRPr="00350323">
        <w:rPr>
          <w:rFonts w:ascii="Garamond" w:hAnsi="Garamond" w:cs="Arial"/>
          <w:b/>
        </w:rPr>
        <w:t xml:space="preserve">Balanço </w:t>
      </w:r>
      <w:r w:rsidRPr="00350323">
        <w:rPr>
          <w:rFonts w:ascii="Garamond" w:hAnsi="Garamond" w:cs="Arial"/>
          <w:b/>
          <w:bCs/>
        </w:rPr>
        <w:t xml:space="preserve">Patrimonial e Demonstrações Contábeis (Demonstração do Resultado do Exercício – DRE) </w:t>
      </w:r>
      <w:r w:rsidRPr="00350323">
        <w:rPr>
          <w:rFonts w:ascii="Garamond" w:hAnsi="Garamond" w:cs="Arial"/>
        </w:rPr>
        <w:t>do último exercício social, já exigíveis e apresentados na forma da lei, vedada a sua substituição por balancetes ou balanços provisórios, que comprove a boa situação financeira da empresa baseada nas condições seguintes:</w:t>
      </w:r>
    </w:p>
    <w:p w14:paraId="29A6D067" w14:textId="77777777" w:rsidR="00F0532B" w:rsidRPr="00350323" w:rsidRDefault="00F0532B" w:rsidP="00DE6556">
      <w:pPr>
        <w:numPr>
          <w:ilvl w:val="0"/>
          <w:numId w:val="1"/>
        </w:numPr>
        <w:tabs>
          <w:tab w:val="left" w:pos="426"/>
          <w:tab w:val="left" w:pos="2977"/>
        </w:tabs>
        <w:autoSpaceDE w:val="0"/>
        <w:autoSpaceDN w:val="0"/>
        <w:adjustRightInd w:val="0"/>
        <w:spacing w:after="120"/>
        <w:ind w:left="0" w:firstLine="0"/>
        <w:jc w:val="both"/>
        <w:rPr>
          <w:rFonts w:ascii="Garamond" w:hAnsi="Garamond" w:cs="Arial"/>
        </w:rPr>
      </w:pPr>
      <w:r w:rsidRPr="00350323">
        <w:rPr>
          <w:rFonts w:ascii="Garamond" w:hAnsi="Garamond" w:cs="Arial"/>
        </w:rPr>
        <w:t>A comprovação de boa situação financeira da empresa licitante será demonstrada através de índices financeiros utilizando-se as fórmulas abaixo, cujos resultados deverão estar de acordo com os valores ali estabelecidos:</w:t>
      </w:r>
    </w:p>
    <w:p w14:paraId="7F95D788" w14:textId="77777777" w:rsidR="00F0532B" w:rsidRPr="00350323" w:rsidRDefault="00F0532B" w:rsidP="00F0532B">
      <w:pPr>
        <w:tabs>
          <w:tab w:val="left" w:pos="426"/>
          <w:tab w:val="left" w:pos="2977"/>
        </w:tabs>
        <w:autoSpaceDE w:val="0"/>
        <w:autoSpaceDN w:val="0"/>
        <w:adjustRightInd w:val="0"/>
        <w:spacing w:after="120"/>
        <w:jc w:val="both"/>
        <w:rPr>
          <w:rFonts w:ascii="Garamond" w:hAnsi="Garamond" w:cs="Arial"/>
        </w:rPr>
      </w:pPr>
      <w:r w:rsidRPr="00350323">
        <w:rPr>
          <w:rFonts w:ascii="Garamond" w:hAnsi="Garamond" w:cs="Arial"/>
        </w:rPr>
        <w:t>a.1) Índice de Liquidez Geral (ILG) e Índice de Liquidez Corrente (ILC), resultantes do cálculo com a aplicação das seguintes fórmulas, maior ou igual a 1,0 (um):</w:t>
      </w:r>
    </w:p>
    <w:p w14:paraId="1DCC5849" w14:textId="77777777" w:rsidR="00F0532B" w:rsidRPr="00350323" w:rsidRDefault="00F0532B" w:rsidP="00F0532B">
      <w:pPr>
        <w:autoSpaceDE w:val="0"/>
        <w:autoSpaceDN w:val="0"/>
        <w:adjustRightInd w:val="0"/>
        <w:ind w:firstLine="2552"/>
        <w:rPr>
          <w:rFonts w:ascii="Garamond" w:hAnsi="Garamond" w:cs="Arial"/>
        </w:rPr>
      </w:pPr>
      <w:r w:rsidRPr="00350323">
        <w:rPr>
          <w:rFonts w:ascii="Garamond" w:hAnsi="Garamond" w:cs="Arial"/>
        </w:rPr>
        <w:t>Ativo Circulante + Realizável a Longo Prazo</w:t>
      </w:r>
    </w:p>
    <w:p w14:paraId="4363B519" w14:textId="77777777" w:rsidR="00F0532B" w:rsidRPr="00350323" w:rsidRDefault="00F0532B" w:rsidP="00F0532B">
      <w:pPr>
        <w:autoSpaceDE w:val="0"/>
        <w:autoSpaceDN w:val="0"/>
        <w:adjustRightInd w:val="0"/>
        <w:jc w:val="center"/>
        <w:rPr>
          <w:rFonts w:ascii="Garamond" w:hAnsi="Garamond" w:cs="Arial"/>
        </w:rPr>
      </w:pPr>
      <w:r w:rsidRPr="00350323">
        <w:rPr>
          <w:rFonts w:ascii="Garamond" w:hAnsi="Garamond" w:cs="Arial"/>
          <w:b/>
          <w:bCs/>
          <w:noProof/>
        </w:rPr>
        <mc:AlternateContent>
          <mc:Choice Requires="wps">
            <w:drawing>
              <wp:anchor distT="0" distB="0" distL="114300" distR="114300" simplePos="0" relativeHeight="251659264" behindDoc="0" locked="0" layoutInCell="1" allowOverlap="1" wp14:anchorId="326A8185" wp14:editId="3AF7987E">
                <wp:simplePos x="0" y="0"/>
                <wp:positionH relativeFrom="column">
                  <wp:posOffset>1640840</wp:posOffset>
                </wp:positionH>
                <wp:positionV relativeFrom="paragraph">
                  <wp:posOffset>109220</wp:posOffset>
                </wp:positionV>
                <wp:extent cx="2876550" cy="0"/>
                <wp:effectExtent l="0" t="0" r="19050" b="19050"/>
                <wp:wrapNone/>
                <wp:docPr id="18" name="Conector de seta re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EEB7D6" id="_x0000_t32" coordsize="21600,21600" o:spt="32" o:oned="t" path="m,l21600,21600e" filled="f">
                <v:path arrowok="t" fillok="f" o:connecttype="none"/>
                <o:lock v:ext="edit" shapetype="t"/>
              </v:shapetype>
              <v:shape id="Conector de seta reta 18" o:spid="_x0000_s1026" type="#_x0000_t32" style="position:absolute;margin-left:129.2pt;margin-top:8.6pt;width:2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"/>
            </w:pict>
          </mc:Fallback>
        </mc:AlternateContent>
      </w:r>
      <w:r w:rsidRPr="00350323">
        <w:rPr>
          <w:rFonts w:ascii="Garamond" w:hAnsi="Garamond" w:cs="Arial"/>
          <w:b/>
          <w:bCs/>
        </w:rPr>
        <w:t xml:space="preserve">ILG </w:t>
      </w:r>
      <w:r w:rsidRPr="00350323">
        <w:rPr>
          <w:rFonts w:ascii="Garamond" w:hAnsi="Garamond" w:cs="Arial"/>
        </w:rPr>
        <w:t>=                                                                                      ≥ 1,0</w:t>
      </w:r>
    </w:p>
    <w:p w14:paraId="63274BFC" w14:textId="77777777" w:rsidR="00F0532B" w:rsidRPr="00350323" w:rsidRDefault="00F0532B" w:rsidP="00F0532B">
      <w:pPr>
        <w:autoSpaceDE w:val="0"/>
        <w:autoSpaceDN w:val="0"/>
        <w:adjustRightInd w:val="0"/>
        <w:ind w:firstLine="2552"/>
        <w:rPr>
          <w:rFonts w:ascii="Garamond" w:hAnsi="Garamond" w:cs="Arial"/>
        </w:rPr>
      </w:pPr>
      <w:r w:rsidRPr="00350323">
        <w:rPr>
          <w:rFonts w:ascii="Garamond" w:hAnsi="Garamond" w:cs="Arial"/>
        </w:rPr>
        <w:t>Passivo Circulante + Exigível a Longo Prazo</w:t>
      </w:r>
    </w:p>
    <w:p w14:paraId="759ADC75" w14:textId="77777777" w:rsidR="00F0532B" w:rsidRPr="00350323" w:rsidRDefault="00F0532B" w:rsidP="00F0532B">
      <w:pPr>
        <w:autoSpaceDE w:val="0"/>
        <w:autoSpaceDN w:val="0"/>
        <w:adjustRightInd w:val="0"/>
        <w:ind w:firstLine="1276"/>
        <w:rPr>
          <w:rFonts w:ascii="Garamond" w:hAnsi="Garamond" w:cs="Arial"/>
        </w:rPr>
      </w:pPr>
    </w:p>
    <w:p w14:paraId="51087382" w14:textId="77777777" w:rsidR="00F0532B" w:rsidRPr="00350323" w:rsidRDefault="00F0532B" w:rsidP="00F0532B">
      <w:pPr>
        <w:autoSpaceDE w:val="0"/>
        <w:autoSpaceDN w:val="0"/>
        <w:adjustRightInd w:val="0"/>
        <w:ind w:firstLine="1276"/>
        <w:rPr>
          <w:rFonts w:ascii="Garamond" w:hAnsi="Garamond" w:cs="Arial"/>
        </w:rPr>
      </w:pPr>
      <w:r w:rsidRPr="00350323">
        <w:rPr>
          <w:rFonts w:ascii="Garamond" w:hAnsi="Garamond" w:cs="Arial"/>
        </w:rPr>
        <w:t xml:space="preserve">                            Ativo Circulante</w:t>
      </w:r>
    </w:p>
    <w:p w14:paraId="4C441792" w14:textId="20AA67F7" w:rsidR="00F0532B" w:rsidRPr="00350323" w:rsidRDefault="00F0532B" w:rsidP="00F0532B">
      <w:pPr>
        <w:autoSpaceDE w:val="0"/>
        <w:autoSpaceDN w:val="0"/>
        <w:adjustRightInd w:val="0"/>
        <w:rPr>
          <w:rFonts w:ascii="Garamond" w:hAnsi="Garamond" w:cs="Arial"/>
        </w:rPr>
      </w:pPr>
      <w:r w:rsidRPr="00350323">
        <w:rPr>
          <w:rFonts w:ascii="Garamond" w:hAnsi="Garamond" w:cs="Arial"/>
          <w:b/>
          <w:bCs/>
          <w:noProof/>
        </w:rPr>
        <mc:AlternateContent>
          <mc:Choice Requires="wps">
            <w:drawing>
              <wp:anchor distT="0" distB="0" distL="114300" distR="114300" simplePos="0" relativeHeight="251660288" behindDoc="0" locked="0" layoutInCell="1" allowOverlap="1" wp14:anchorId="47A1F70F" wp14:editId="2B8FD9C2">
                <wp:simplePos x="0" y="0"/>
                <wp:positionH relativeFrom="column">
                  <wp:posOffset>1604645</wp:posOffset>
                </wp:positionH>
                <wp:positionV relativeFrom="paragraph">
                  <wp:posOffset>108585</wp:posOffset>
                </wp:positionV>
                <wp:extent cx="1800225" cy="635"/>
                <wp:effectExtent l="13970" t="13970" r="5080" b="13970"/>
                <wp:wrapNone/>
                <wp:docPr id="17" name="Conector de seta re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89695" id="Conector de seta reta 17" o:spid="_x0000_s1026" type="#_x0000_t32" style="position:absolute;margin-left:126.35pt;margin-top:8.55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"/>
            </w:pict>
          </mc:Fallback>
        </mc:AlternateContent>
      </w:r>
      <w:r w:rsidRPr="00350323">
        <w:rPr>
          <w:rFonts w:ascii="Garamond" w:hAnsi="Garamond" w:cs="Arial"/>
          <w:b/>
          <w:bCs/>
        </w:rPr>
        <w:t xml:space="preserve">               </w:t>
      </w:r>
      <w:r w:rsidR="00B4677C" w:rsidRPr="00350323">
        <w:rPr>
          <w:rFonts w:ascii="Garamond" w:hAnsi="Garamond" w:cs="Arial"/>
          <w:b/>
          <w:bCs/>
        </w:rPr>
        <w:t xml:space="preserve">       </w:t>
      </w:r>
      <w:r w:rsidRPr="00350323">
        <w:rPr>
          <w:rFonts w:ascii="Garamond" w:hAnsi="Garamond" w:cs="Arial"/>
          <w:b/>
          <w:bCs/>
        </w:rPr>
        <w:t xml:space="preserve"> ILC </w:t>
      </w:r>
      <w:r w:rsidRPr="00350323">
        <w:rPr>
          <w:rFonts w:ascii="Garamond" w:hAnsi="Garamond" w:cs="Arial"/>
        </w:rPr>
        <w:t>=                                                                       ≥ 1,0</w:t>
      </w:r>
    </w:p>
    <w:p w14:paraId="6B49119B" w14:textId="77777777" w:rsidR="00F0532B" w:rsidRPr="00350323" w:rsidRDefault="00F0532B" w:rsidP="00F0532B">
      <w:pPr>
        <w:autoSpaceDE w:val="0"/>
        <w:autoSpaceDN w:val="0"/>
        <w:adjustRightInd w:val="0"/>
        <w:ind w:firstLine="1276"/>
        <w:rPr>
          <w:rFonts w:ascii="Garamond" w:hAnsi="Garamond" w:cs="Arial"/>
        </w:rPr>
      </w:pPr>
      <w:r w:rsidRPr="00350323">
        <w:rPr>
          <w:rFonts w:ascii="Garamond" w:hAnsi="Garamond" w:cs="Arial"/>
        </w:rPr>
        <w:t xml:space="preserve">                          Passivo Circulante</w:t>
      </w:r>
    </w:p>
    <w:p w14:paraId="6D3551C7" w14:textId="77777777" w:rsidR="00F0532B" w:rsidRPr="00350323" w:rsidRDefault="00F0532B" w:rsidP="00F0532B">
      <w:pPr>
        <w:tabs>
          <w:tab w:val="left" w:pos="426"/>
          <w:tab w:val="left" w:pos="2977"/>
        </w:tabs>
        <w:autoSpaceDE w:val="0"/>
        <w:autoSpaceDN w:val="0"/>
        <w:adjustRightInd w:val="0"/>
        <w:spacing w:after="120"/>
        <w:jc w:val="both"/>
        <w:rPr>
          <w:rFonts w:ascii="Garamond" w:hAnsi="Garamond" w:cs="Arial"/>
        </w:rPr>
      </w:pPr>
    </w:p>
    <w:p w14:paraId="318F43D8" w14:textId="77777777" w:rsidR="00F0532B" w:rsidRPr="00350323" w:rsidRDefault="00F0532B" w:rsidP="00DE6556">
      <w:pPr>
        <w:pStyle w:val="PargrafodaLista"/>
        <w:numPr>
          <w:ilvl w:val="0"/>
          <w:numId w:val="1"/>
        </w:numPr>
        <w:tabs>
          <w:tab w:val="left" w:pos="284"/>
        </w:tabs>
        <w:autoSpaceDE w:val="0"/>
        <w:autoSpaceDN w:val="0"/>
        <w:adjustRightInd w:val="0"/>
        <w:spacing w:after="200"/>
        <w:ind w:left="0" w:firstLine="0"/>
        <w:contextualSpacing w:val="0"/>
        <w:jc w:val="both"/>
        <w:rPr>
          <w:rFonts w:ascii="Garamond" w:eastAsia="Calibri" w:hAnsi="Garamond" w:cs="Arial"/>
          <w:lang w:eastAsia="en-US"/>
        </w:rPr>
      </w:pPr>
      <w:r w:rsidRPr="00350323">
        <w:rPr>
          <w:rFonts w:ascii="Garamond" w:hAnsi="Garamond" w:cs="Arial"/>
        </w:rPr>
        <w:t xml:space="preserve">As empresas que apresentarem resultado menor do que o exigido, quando de sua habilitação deverão comprovar, considerados os riscos para a administração, </w:t>
      </w:r>
      <w:r w:rsidRPr="00350323">
        <w:rPr>
          <w:rFonts w:ascii="Garamond" w:hAnsi="Garamond" w:cs="Arial"/>
          <w:b/>
          <w:bCs/>
        </w:rPr>
        <w:t>Capital Social ou Patrimônio Líquido no valor</w:t>
      </w:r>
      <w:r w:rsidRPr="00350323">
        <w:rPr>
          <w:rFonts w:ascii="Garamond" w:hAnsi="Garamond" w:cs="Arial"/>
        </w:rPr>
        <w:t xml:space="preserve"> </w:t>
      </w:r>
      <w:r w:rsidRPr="00350323">
        <w:rPr>
          <w:rFonts w:ascii="Garamond" w:hAnsi="Garamond" w:cs="Arial"/>
          <w:b/>
          <w:bCs/>
        </w:rPr>
        <w:t>mínimo de 10% (dez por cento) do valor estimado da contratação</w:t>
      </w:r>
      <w:r w:rsidRPr="00350323">
        <w:rPr>
          <w:rFonts w:ascii="Garamond" w:hAnsi="Garamond" w:cs="Arial"/>
        </w:rPr>
        <w:t>, admitida a atualização para a data de apresentação da proposta através de índices oficiais:</w:t>
      </w:r>
    </w:p>
    <w:p w14:paraId="602A7562" w14:textId="77777777" w:rsidR="00F0532B" w:rsidRPr="00350323" w:rsidRDefault="00F0532B" w:rsidP="00191AD9">
      <w:pPr>
        <w:numPr>
          <w:ilvl w:val="4"/>
          <w:numId w:val="19"/>
        </w:numPr>
        <w:tabs>
          <w:tab w:val="num" w:pos="993"/>
        </w:tabs>
        <w:autoSpaceDE w:val="0"/>
        <w:autoSpaceDN w:val="0"/>
        <w:adjustRightInd w:val="0"/>
        <w:spacing w:after="200"/>
        <w:ind w:left="0" w:firstLine="0"/>
        <w:jc w:val="both"/>
        <w:rPr>
          <w:rFonts w:ascii="Garamond" w:hAnsi="Garamond" w:cs="Arial"/>
        </w:rPr>
      </w:pPr>
      <w:r w:rsidRPr="00350323">
        <w:rPr>
          <w:rFonts w:ascii="Garamond" w:hAnsi="Garamond" w:cs="Arial"/>
          <w:iCs/>
        </w:rPr>
        <w:t xml:space="preserve">A Empresa licitante que ainda não encerrou o seu primeiro exercício social, por ter sido constituída a menos de </w:t>
      </w:r>
      <w:r w:rsidRPr="00350323">
        <w:rPr>
          <w:rFonts w:ascii="Garamond" w:hAnsi="Garamond" w:cs="Arial"/>
          <w:b/>
          <w:iCs/>
        </w:rPr>
        <w:t>um ano</w:t>
      </w:r>
      <w:r w:rsidRPr="00350323">
        <w:rPr>
          <w:rFonts w:ascii="Garamond" w:hAnsi="Garamond" w:cs="Arial"/>
          <w:iCs/>
        </w:rPr>
        <w:t>, deverá apresentar em substituição ao Balanço Patrimonial, o Balanço de Abertura devidamente registrado na forma da lei.</w:t>
      </w:r>
    </w:p>
    <w:p w14:paraId="57E6081E" w14:textId="77777777" w:rsidR="00F0532B" w:rsidRPr="00350323" w:rsidRDefault="00F0532B" w:rsidP="00723F8B">
      <w:pPr>
        <w:numPr>
          <w:ilvl w:val="4"/>
          <w:numId w:val="19"/>
        </w:numPr>
        <w:tabs>
          <w:tab w:val="left" w:pos="993"/>
        </w:tabs>
        <w:autoSpaceDE w:val="0"/>
        <w:autoSpaceDN w:val="0"/>
        <w:adjustRightInd w:val="0"/>
        <w:spacing w:after="200"/>
        <w:ind w:left="0" w:firstLine="0"/>
        <w:jc w:val="both"/>
        <w:rPr>
          <w:rFonts w:ascii="Garamond" w:hAnsi="Garamond" w:cs="Arial"/>
        </w:rPr>
      </w:pPr>
      <w:r w:rsidRPr="00350323">
        <w:rPr>
          <w:rFonts w:ascii="Garamond" w:hAnsi="Garamond" w:cs="Arial"/>
        </w:rPr>
        <w:t>Serão considerados aceitos como na forma da lei o balanço patrimonial e demonstrações contábeis assim apresentados:</w:t>
      </w:r>
    </w:p>
    <w:p w14:paraId="2ED246BC" w14:textId="77777777" w:rsidR="00F0532B" w:rsidRPr="00350323" w:rsidRDefault="00F0532B" w:rsidP="00DE6556">
      <w:pPr>
        <w:numPr>
          <w:ilvl w:val="0"/>
          <w:numId w:val="9"/>
        </w:numPr>
        <w:tabs>
          <w:tab w:val="left" w:pos="284"/>
        </w:tabs>
        <w:autoSpaceDE w:val="0"/>
        <w:autoSpaceDN w:val="0"/>
        <w:adjustRightInd w:val="0"/>
        <w:spacing w:after="120"/>
        <w:ind w:left="0" w:firstLine="0"/>
        <w:rPr>
          <w:rFonts w:ascii="Garamond" w:hAnsi="Garamond" w:cs="Arial"/>
        </w:rPr>
      </w:pPr>
      <w:r w:rsidRPr="00350323">
        <w:rPr>
          <w:rFonts w:ascii="Garamond" w:hAnsi="Garamond" w:cs="Arial"/>
        </w:rPr>
        <w:t xml:space="preserve">Publicados em Diário Oficial ou; </w:t>
      </w:r>
    </w:p>
    <w:p w14:paraId="53F059FC" w14:textId="77777777" w:rsidR="00F0532B" w:rsidRPr="00350323" w:rsidRDefault="00F0532B" w:rsidP="00DE6556">
      <w:pPr>
        <w:numPr>
          <w:ilvl w:val="0"/>
          <w:numId w:val="9"/>
        </w:numPr>
        <w:tabs>
          <w:tab w:val="left" w:pos="284"/>
        </w:tabs>
        <w:autoSpaceDE w:val="0"/>
        <w:autoSpaceDN w:val="0"/>
        <w:adjustRightInd w:val="0"/>
        <w:spacing w:after="120"/>
        <w:ind w:left="0" w:firstLine="0"/>
        <w:rPr>
          <w:rFonts w:ascii="Garamond" w:hAnsi="Garamond" w:cs="Arial"/>
        </w:rPr>
      </w:pPr>
      <w:r w:rsidRPr="00350323">
        <w:rPr>
          <w:rFonts w:ascii="Garamond" w:hAnsi="Garamond" w:cs="Arial"/>
        </w:rPr>
        <w:t xml:space="preserve">Publicados em jornal de grande circulação ou; </w:t>
      </w:r>
    </w:p>
    <w:p w14:paraId="46B90185" w14:textId="77777777" w:rsidR="00F0532B" w:rsidRPr="00350323" w:rsidRDefault="00F0532B" w:rsidP="00DE6556">
      <w:pPr>
        <w:numPr>
          <w:ilvl w:val="0"/>
          <w:numId w:val="9"/>
        </w:numPr>
        <w:tabs>
          <w:tab w:val="left" w:pos="284"/>
        </w:tabs>
        <w:autoSpaceDE w:val="0"/>
        <w:autoSpaceDN w:val="0"/>
        <w:adjustRightInd w:val="0"/>
        <w:spacing w:after="120"/>
        <w:ind w:left="0" w:firstLine="0"/>
        <w:rPr>
          <w:rFonts w:ascii="Garamond" w:hAnsi="Garamond" w:cs="Arial"/>
        </w:rPr>
      </w:pPr>
      <w:r w:rsidRPr="00350323">
        <w:rPr>
          <w:rFonts w:ascii="Garamond" w:hAnsi="Garamond" w:cs="Arial"/>
        </w:rPr>
        <w:t xml:space="preserve">Registrados na Junta Comercial da sede ou domicílio do licitante ou; </w:t>
      </w:r>
    </w:p>
    <w:p w14:paraId="37C6DB87" w14:textId="77777777" w:rsidR="00F0532B" w:rsidRPr="00350323" w:rsidRDefault="00F0532B" w:rsidP="00DE6556">
      <w:pPr>
        <w:numPr>
          <w:ilvl w:val="0"/>
          <w:numId w:val="9"/>
        </w:numPr>
        <w:tabs>
          <w:tab w:val="left" w:pos="284"/>
          <w:tab w:val="left" w:pos="3402"/>
        </w:tabs>
        <w:autoSpaceDE w:val="0"/>
        <w:autoSpaceDN w:val="0"/>
        <w:adjustRightInd w:val="0"/>
        <w:spacing w:after="200"/>
        <w:ind w:left="0" w:firstLine="0"/>
        <w:jc w:val="both"/>
        <w:rPr>
          <w:rFonts w:ascii="Garamond" w:hAnsi="Garamond" w:cs="Arial"/>
        </w:rPr>
      </w:pPr>
      <w:r w:rsidRPr="00350323">
        <w:rPr>
          <w:rFonts w:ascii="Garamond" w:hAnsi="Garamond" w:cs="Arial"/>
        </w:rPr>
        <w:t xml:space="preserve">Por cópia do Livro Diário, devidamente autenticado na Junta Comercial da sede ou domicílio da licitante, na forma da </w:t>
      </w:r>
      <w:r w:rsidRPr="00350323">
        <w:rPr>
          <w:rFonts w:ascii="Garamond" w:hAnsi="Garamond" w:cs="Arial"/>
          <w:b/>
          <w:bCs/>
        </w:rPr>
        <w:t>Instrução Normativa nº 11, de 05 de dezembro de 2013</w:t>
      </w:r>
      <w:r w:rsidRPr="00350323">
        <w:rPr>
          <w:rFonts w:ascii="Garamond" w:hAnsi="Garamond" w:cs="Arial"/>
        </w:rPr>
        <w:t xml:space="preserve">, do </w:t>
      </w:r>
      <w:r w:rsidRPr="00350323">
        <w:rPr>
          <w:rFonts w:ascii="Garamond" w:hAnsi="Garamond" w:cs="Arial"/>
          <w:b/>
          <w:bCs/>
        </w:rPr>
        <w:t xml:space="preserve">Departamento de Registro Empresarial e Integração-DREI </w:t>
      </w:r>
      <w:r w:rsidRPr="00350323">
        <w:rPr>
          <w:rFonts w:ascii="Garamond" w:hAnsi="Garamond" w:cs="Arial"/>
        </w:rPr>
        <w:t xml:space="preserve">acompanhada obrigatoriamente dos </w:t>
      </w:r>
      <w:r w:rsidRPr="00350323">
        <w:rPr>
          <w:rFonts w:ascii="Garamond" w:hAnsi="Garamond" w:cs="Arial"/>
          <w:b/>
          <w:bCs/>
        </w:rPr>
        <w:t>Termos de Abertura e de Encerramento</w:t>
      </w:r>
      <w:r w:rsidRPr="00350323">
        <w:rPr>
          <w:rFonts w:ascii="Garamond" w:hAnsi="Garamond" w:cs="Arial"/>
        </w:rPr>
        <w:t>.</w:t>
      </w:r>
    </w:p>
    <w:p w14:paraId="62E0A6E1" w14:textId="77777777" w:rsidR="00F0532B" w:rsidRPr="00350323" w:rsidRDefault="00F0532B" w:rsidP="00DE6556">
      <w:pPr>
        <w:numPr>
          <w:ilvl w:val="0"/>
          <w:numId w:val="9"/>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Por cópia do recibo de entrega da escrituração contábil digital – SPED CONTÁBIL, nos termos da IN RFB 1.420/2013, 1.422/2013, IN RFB 1.486/2014, IN RFB 1.510/2014, IN RFB 1.594/2015 e IN RFB 1.660/2016 e IN RFB 1.679/2016</w:t>
      </w:r>
    </w:p>
    <w:p w14:paraId="5F6EE199" w14:textId="77777777" w:rsidR="00F0532B" w:rsidRPr="00350323" w:rsidRDefault="00F0532B" w:rsidP="00191AD9">
      <w:pPr>
        <w:numPr>
          <w:ilvl w:val="4"/>
          <w:numId w:val="19"/>
        </w:numPr>
        <w:tabs>
          <w:tab w:val="num" w:pos="993"/>
        </w:tabs>
        <w:autoSpaceDE w:val="0"/>
        <w:autoSpaceDN w:val="0"/>
        <w:adjustRightInd w:val="0"/>
        <w:spacing w:after="200"/>
        <w:ind w:left="0" w:firstLine="0"/>
        <w:jc w:val="both"/>
        <w:rPr>
          <w:rFonts w:ascii="Garamond" w:hAnsi="Garamond" w:cs="Arial"/>
        </w:rPr>
      </w:pPr>
      <w:r w:rsidRPr="00350323">
        <w:rPr>
          <w:rFonts w:ascii="Garamond" w:hAnsi="Garamond" w:cs="Arial"/>
        </w:rPr>
        <w:t>Na hipótese de alteração do Capital Social, após a realização do Balanço Patrimonial, a licitante deverá apresentar documentação de alteração do Capital Social, devidamente registrada na Junta Comercial ou Entidade em que o Balanço foi arquivado.</w:t>
      </w:r>
    </w:p>
    <w:p w14:paraId="3BD19EF2" w14:textId="77777777" w:rsidR="00F0532B" w:rsidRPr="00350323" w:rsidRDefault="00F0532B" w:rsidP="00191AD9">
      <w:pPr>
        <w:numPr>
          <w:ilvl w:val="4"/>
          <w:numId w:val="19"/>
        </w:numPr>
        <w:tabs>
          <w:tab w:val="num" w:pos="993"/>
        </w:tabs>
        <w:autoSpaceDE w:val="0"/>
        <w:autoSpaceDN w:val="0"/>
        <w:adjustRightInd w:val="0"/>
        <w:spacing w:after="200"/>
        <w:ind w:left="0" w:firstLine="0"/>
        <w:jc w:val="both"/>
        <w:rPr>
          <w:rFonts w:ascii="Garamond" w:hAnsi="Garamond" w:cs="Arial"/>
        </w:rPr>
      </w:pPr>
      <w:r w:rsidRPr="00350323">
        <w:rPr>
          <w:rFonts w:ascii="Garamond" w:hAnsi="Garamond" w:cs="Arial"/>
        </w:rPr>
        <w:t>A pessoa jurídica optante pelo Simples Nacional deverá apresentar juntamente com o Balanço Patrimonial, cópia do Termo de Opção ao Simples Nacional.</w:t>
      </w:r>
    </w:p>
    <w:p w14:paraId="73CB871F" w14:textId="77777777" w:rsidR="00F0532B" w:rsidRPr="00350323" w:rsidRDefault="00F0532B" w:rsidP="00F403FF">
      <w:pPr>
        <w:numPr>
          <w:ilvl w:val="3"/>
          <w:numId w:val="19"/>
        </w:numPr>
        <w:tabs>
          <w:tab w:val="left" w:pos="709"/>
        </w:tabs>
        <w:autoSpaceDE w:val="0"/>
        <w:autoSpaceDN w:val="0"/>
        <w:adjustRightInd w:val="0"/>
        <w:spacing w:after="200"/>
        <w:ind w:left="0" w:firstLine="0"/>
        <w:jc w:val="both"/>
        <w:rPr>
          <w:rFonts w:ascii="Garamond" w:hAnsi="Garamond" w:cs="Arial"/>
        </w:rPr>
      </w:pPr>
      <w:r w:rsidRPr="00350323">
        <w:rPr>
          <w:rFonts w:ascii="Garamond" w:hAnsi="Garamond" w:cs="Arial"/>
          <w:b/>
          <w:bCs/>
        </w:rPr>
        <w:t>Certidão Negativa de Falência, Recuperação Judicial ou Extrajudicial</w:t>
      </w:r>
      <w:r w:rsidRPr="00350323">
        <w:rPr>
          <w:rFonts w:ascii="Garamond" w:hAnsi="Garamond" w:cs="Arial"/>
        </w:rPr>
        <w:t xml:space="preserve">, expedida pelo distribuidor da sede da pessoa jurídica, com data não excedente a </w:t>
      </w:r>
      <w:r w:rsidRPr="00350323">
        <w:rPr>
          <w:rFonts w:ascii="Garamond" w:hAnsi="Garamond" w:cs="Arial"/>
          <w:bCs/>
        </w:rPr>
        <w:t>60</w:t>
      </w:r>
      <w:r w:rsidRPr="00350323">
        <w:rPr>
          <w:rFonts w:ascii="Garamond" w:hAnsi="Garamond" w:cs="Arial"/>
          <w:b/>
          <w:bCs/>
        </w:rPr>
        <w:t xml:space="preserve"> </w:t>
      </w:r>
      <w:r w:rsidRPr="00350323">
        <w:rPr>
          <w:rFonts w:ascii="Garamond" w:hAnsi="Garamond" w:cs="Arial"/>
        </w:rPr>
        <w:t>(sessenta) dias de antecedência da data de apresentação da Documentação e Proposta, quando não vier expresso o prazo de validade.</w:t>
      </w:r>
    </w:p>
    <w:p w14:paraId="620BAEF7" w14:textId="77777777" w:rsidR="00F0532B" w:rsidRPr="00350323" w:rsidRDefault="00F0532B" w:rsidP="00191AD9">
      <w:pPr>
        <w:numPr>
          <w:ilvl w:val="2"/>
          <w:numId w:val="19"/>
        </w:numPr>
        <w:autoSpaceDE w:val="0"/>
        <w:autoSpaceDN w:val="0"/>
        <w:adjustRightInd w:val="0"/>
        <w:spacing w:after="160"/>
        <w:ind w:left="0" w:firstLine="0"/>
        <w:jc w:val="both"/>
        <w:rPr>
          <w:rFonts w:ascii="Garamond" w:hAnsi="Garamond" w:cs="Arial"/>
        </w:rPr>
      </w:pPr>
      <w:r w:rsidRPr="00350323">
        <w:rPr>
          <w:rFonts w:ascii="Garamond" w:hAnsi="Garamond" w:cs="Arial"/>
          <w:b/>
        </w:rPr>
        <w:t xml:space="preserve">Relativa à Qualificação Técnica </w:t>
      </w:r>
    </w:p>
    <w:p w14:paraId="75441990" w14:textId="0447EA1F" w:rsidR="00F0532B" w:rsidRPr="00350323" w:rsidRDefault="00F0532B" w:rsidP="00191AD9">
      <w:pPr>
        <w:numPr>
          <w:ilvl w:val="3"/>
          <w:numId w:val="19"/>
        </w:numPr>
        <w:autoSpaceDE w:val="0"/>
        <w:autoSpaceDN w:val="0"/>
        <w:adjustRightInd w:val="0"/>
        <w:spacing w:after="120"/>
        <w:ind w:left="0" w:firstLine="0"/>
        <w:jc w:val="both"/>
        <w:rPr>
          <w:rFonts w:ascii="Garamond" w:hAnsi="Garamond" w:cs="Arial"/>
        </w:rPr>
      </w:pPr>
      <w:r w:rsidRPr="00350323">
        <w:rPr>
          <w:rFonts w:ascii="Garamond" w:hAnsi="Garamond" w:cs="Arial"/>
        </w:rPr>
        <w:t xml:space="preserve">Registro ou inscrição da empresa no </w:t>
      </w:r>
      <w:r w:rsidRPr="00350323">
        <w:rPr>
          <w:rFonts w:ascii="Garamond" w:hAnsi="Garamond" w:cs="Arial"/>
          <w:b/>
        </w:rPr>
        <w:t>Conselho Regional de Engenharia, Arquitetura e Agronomia – CREA</w:t>
      </w:r>
      <w:r w:rsidR="005D3A4F" w:rsidRPr="00350323">
        <w:rPr>
          <w:rFonts w:ascii="Garamond" w:hAnsi="Garamond" w:cs="Arial"/>
          <w:b/>
        </w:rPr>
        <w:t xml:space="preserve"> ou Conselho de Arquitetura e Urbanismo - CAU</w:t>
      </w:r>
      <w:r w:rsidRPr="00350323">
        <w:rPr>
          <w:rFonts w:ascii="Garamond" w:hAnsi="Garamond" w:cs="Arial"/>
        </w:rPr>
        <w:t>, da região da Sede da Empresa, que comprove atividade relacionada com o objeto.</w:t>
      </w:r>
    </w:p>
    <w:p w14:paraId="5CF4A680" w14:textId="70AA20AD" w:rsidR="00794F87" w:rsidRPr="00350323" w:rsidRDefault="00F0532B" w:rsidP="00191AD9">
      <w:pPr>
        <w:numPr>
          <w:ilvl w:val="4"/>
          <w:numId w:val="19"/>
        </w:numPr>
        <w:tabs>
          <w:tab w:val="left" w:pos="993"/>
        </w:tabs>
        <w:autoSpaceDE w:val="0"/>
        <w:autoSpaceDN w:val="0"/>
        <w:adjustRightInd w:val="0"/>
        <w:spacing w:after="160"/>
        <w:ind w:left="0" w:firstLine="0"/>
        <w:jc w:val="both"/>
        <w:rPr>
          <w:rFonts w:ascii="Garamond" w:hAnsi="Garamond" w:cs="Arial"/>
        </w:rPr>
      </w:pPr>
      <w:r w:rsidRPr="00350323">
        <w:rPr>
          <w:rFonts w:ascii="Garamond" w:hAnsi="Garamond" w:cs="Arial"/>
        </w:rPr>
        <w:t xml:space="preserve">Comprovação de aptidão de desempenho técnico do responsável  mediante apresentação de </w:t>
      </w:r>
      <w:r w:rsidRPr="00350323">
        <w:rPr>
          <w:rFonts w:ascii="Garamond" w:hAnsi="Garamond" w:cs="Arial"/>
          <w:b/>
        </w:rPr>
        <w:t>Atestado (s) de Responsabilidade Técnica</w:t>
      </w:r>
      <w:r w:rsidRPr="00350323">
        <w:rPr>
          <w:rFonts w:ascii="Garamond" w:hAnsi="Garamond" w:cs="Arial"/>
        </w:rPr>
        <w:t xml:space="preserve"> devidamente registrado (s) no Conselho de Classe da região onde os serviços foram executados, acompanhado (s) da (s) respectiva (s</w:t>
      </w:r>
      <w:r w:rsidRPr="00350323">
        <w:rPr>
          <w:rFonts w:ascii="Garamond" w:hAnsi="Garamond" w:cs="Arial"/>
          <w:b/>
        </w:rPr>
        <w:t>) Certidão (ões) de Acervo Técnico – CAT</w:t>
      </w:r>
      <w:r w:rsidRPr="00350323">
        <w:rPr>
          <w:rFonts w:ascii="Garamond" w:hAnsi="Garamond" w:cs="Arial"/>
        </w:rPr>
        <w:t xml:space="preserve">, que comprove(m) </w:t>
      </w:r>
      <w:r w:rsidR="00794F87" w:rsidRPr="00350323">
        <w:rPr>
          <w:rFonts w:ascii="Garamond" w:hAnsi="Garamond" w:cs="Arial"/>
        </w:rPr>
        <w:t xml:space="preserve">que o </w:t>
      </w:r>
      <w:r w:rsidR="00AC1AC0" w:rsidRPr="00350323">
        <w:rPr>
          <w:rFonts w:ascii="Garamond" w:hAnsi="Garamond" w:cs="Arial"/>
        </w:rPr>
        <w:t>responsável técnico</w:t>
      </w:r>
      <w:r w:rsidR="00794F87" w:rsidRPr="00350323">
        <w:rPr>
          <w:rFonts w:ascii="Garamond" w:hAnsi="Garamond" w:cs="Arial"/>
        </w:rPr>
        <w:t xml:space="preserve"> tenha executado para órgão ou entidade da Administração Pública direta ou indireta, federal, estadual, municipal ou ainda, para empresas privadas, serviços de características técnicas similares as do objeto da presente licitação.</w:t>
      </w:r>
    </w:p>
    <w:p w14:paraId="14A9CBEA" w14:textId="77777777" w:rsidR="00F0532B" w:rsidRPr="00350323" w:rsidRDefault="00F0532B" w:rsidP="00191AD9">
      <w:pPr>
        <w:numPr>
          <w:ilvl w:val="3"/>
          <w:numId w:val="19"/>
        </w:numPr>
        <w:autoSpaceDE w:val="0"/>
        <w:autoSpaceDN w:val="0"/>
        <w:adjustRightInd w:val="0"/>
        <w:spacing w:after="120"/>
        <w:ind w:left="0" w:firstLine="0"/>
        <w:jc w:val="both"/>
        <w:rPr>
          <w:rFonts w:ascii="Garamond" w:hAnsi="Garamond" w:cs="Arial"/>
        </w:rPr>
      </w:pPr>
      <w:r w:rsidRPr="00350323">
        <w:rPr>
          <w:rFonts w:ascii="Garamond" w:hAnsi="Garamond" w:cs="Arial"/>
          <w:b/>
          <w:bCs/>
        </w:rPr>
        <w:t xml:space="preserve">Declaração formal e expressa da licitante </w:t>
      </w:r>
      <w:r w:rsidRPr="00350323">
        <w:rPr>
          <w:rFonts w:ascii="Garamond" w:hAnsi="Garamond" w:cs="Arial"/>
        </w:rPr>
        <w:t xml:space="preserve">indicando o (s) responsável (eis) técnico (s) que se responsabilizará (ão) pela execução dos serviços, no modelo do </w:t>
      </w:r>
      <w:r w:rsidRPr="00350323">
        <w:rPr>
          <w:rFonts w:ascii="Garamond" w:hAnsi="Garamond" w:cs="Arial"/>
          <w:b/>
          <w:bCs/>
        </w:rPr>
        <w:t xml:space="preserve">Anexo XIV </w:t>
      </w:r>
      <w:r w:rsidRPr="00350323">
        <w:rPr>
          <w:rFonts w:ascii="Garamond" w:hAnsi="Garamond" w:cs="Arial"/>
          <w:bCs/>
        </w:rPr>
        <w:t>des</w:t>
      </w:r>
      <w:r w:rsidRPr="00350323">
        <w:rPr>
          <w:rFonts w:ascii="Garamond" w:hAnsi="Garamond" w:cs="Arial"/>
        </w:rPr>
        <w:t>te Edital.</w:t>
      </w:r>
    </w:p>
    <w:p w14:paraId="51007D6A" w14:textId="77777777" w:rsidR="00F0532B" w:rsidRPr="00350323" w:rsidRDefault="00F0532B" w:rsidP="00191AD9">
      <w:pPr>
        <w:numPr>
          <w:ilvl w:val="3"/>
          <w:numId w:val="19"/>
        </w:numPr>
        <w:autoSpaceDE w:val="0"/>
        <w:autoSpaceDN w:val="0"/>
        <w:adjustRightInd w:val="0"/>
        <w:spacing w:after="120"/>
        <w:ind w:left="0" w:firstLine="0"/>
        <w:jc w:val="both"/>
        <w:rPr>
          <w:rFonts w:ascii="Garamond" w:hAnsi="Garamond" w:cs="Arial"/>
        </w:rPr>
      </w:pPr>
      <w:r w:rsidRPr="00350323">
        <w:rPr>
          <w:rFonts w:ascii="Garamond" w:hAnsi="Garamond" w:cs="Arial"/>
        </w:rPr>
        <w:t>É vedada a indicação de um mesmo responsável técnico por mais de uma empresa proponente, fato este que inabilitará todas as envolvidas.</w:t>
      </w:r>
    </w:p>
    <w:p w14:paraId="1AD82832" w14:textId="77777777" w:rsidR="00F0532B" w:rsidRPr="00350323" w:rsidRDefault="00F0532B"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b/>
          <w:bCs/>
        </w:rPr>
        <w:t>OUTROS DOCUMENTOS</w:t>
      </w:r>
    </w:p>
    <w:p w14:paraId="718AD416" w14:textId="77777777" w:rsidR="00F0532B" w:rsidRPr="00350323" w:rsidRDefault="00F0532B" w:rsidP="00191AD9">
      <w:pPr>
        <w:pStyle w:val="PargrafodaLista"/>
        <w:numPr>
          <w:ilvl w:val="3"/>
          <w:numId w:val="19"/>
        </w:numPr>
        <w:spacing w:after="120"/>
        <w:ind w:left="0" w:firstLine="0"/>
        <w:contextualSpacing w:val="0"/>
        <w:jc w:val="both"/>
        <w:rPr>
          <w:rFonts w:ascii="Garamond" w:hAnsi="Garamond" w:cs="Arial"/>
        </w:rPr>
      </w:pPr>
      <w:r w:rsidRPr="00350323">
        <w:rPr>
          <w:rFonts w:ascii="Garamond" w:hAnsi="Garamond" w:cs="Arial"/>
          <w:b/>
          <w:bCs/>
        </w:rPr>
        <w:t xml:space="preserve">Declaração </w:t>
      </w:r>
      <w:r w:rsidRPr="00350323">
        <w:rPr>
          <w:rFonts w:ascii="Garamond" w:hAnsi="Garamond" w:cs="Arial"/>
        </w:rPr>
        <w:t xml:space="preserve">de que não emprega menores de dezoito anos em trabalho noturno, perigoso ou insalubre e nem menores de dezesseis anos em qualquer trabalho, salvo na condição de aprendiz, a partir de quatorze anos, de conformidade com o disposto no art. 27, inciso V, da Lei n° 8.666/93, nos termos do </w:t>
      </w:r>
      <w:r w:rsidRPr="00350323">
        <w:rPr>
          <w:rFonts w:ascii="Garamond" w:hAnsi="Garamond" w:cs="Arial"/>
          <w:b/>
          <w:bCs/>
        </w:rPr>
        <w:t>Anexo XI</w:t>
      </w:r>
      <w:r w:rsidRPr="00350323">
        <w:rPr>
          <w:rFonts w:ascii="Garamond" w:hAnsi="Garamond" w:cs="Arial"/>
        </w:rPr>
        <w:t>.</w:t>
      </w:r>
    </w:p>
    <w:p w14:paraId="3C9C55A2" w14:textId="4643DEA5" w:rsidR="00877A31" w:rsidRPr="00350323" w:rsidRDefault="00877A31" w:rsidP="00191AD9">
      <w:pPr>
        <w:numPr>
          <w:ilvl w:val="3"/>
          <w:numId w:val="19"/>
        </w:numPr>
        <w:tabs>
          <w:tab w:val="left" w:pos="851"/>
        </w:tabs>
        <w:spacing w:after="120"/>
        <w:ind w:left="0" w:firstLine="0"/>
        <w:jc w:val="both"/>
        <w:rPr>
          <w:rFonts w:ascii="Garamond" w:hAnsi="Garamond" w:cs="Arial"/>
        </w:rPr>
      </w:pPr>
      <w:r w:rsidRPr="00350323">
        <w:rPr>
          <w:rFonts w:ascii="Garamond" w:hAnsi="Garamond" w:cs="Arial"/>
          <w:b/>
        </w:rPr>
        <w:t>Declaração</w:t>
      </w:r>
      <w:r w:rsidRPr="00350323">
        <w:rPr>
          <w:rFonts w:ascii="Garamond" w:hAnsi="Garamond" w:cs="Arial"/>
        </w:rPr>
        <w:t xml:space="preserve"> da Empresa que tem pleno conhecimento do objeto, nas condições locais e atuais e peculiaridades inerentes à natureza dos trabalhos podendo ser utilizado o modelo apresentado no </w:t>
      </w:r>
      <w:r w:rsidRPr="00350323">
        <w:rPr>
          <w:rFonts w:ascii="Garamond" w:hAnsi="Garamond" w:cs="Arial"/>
          <w:b/>
          <w:bCs/>
        </w:rPr>
        <w:t xml:space="preserve">Anexo X – </w:t>
      </w:r>
      <w:r w:rsidRPr="00350323">
        <w:rPr>
          <w:rFonts w:ascii="Garamond" w:hAnsi="Garamond" w:cs="Arial"/>
          <w:bCs/>
        </w:rPr>
        <w:t>Declaração de Conhecimento</w:t>
      </w:r>
      <w:r w:rsidRPr="00350323">
        <w:rPr>
          <w:rFonts w:ascii="Garamond" w:hAnsi="Garamond" w:cs="Arial"/>
        </w:rPr>
        <w:t>.</w:t>
      </w:r>
    </w:p>
    <w:p w14:paraId="689001B3" w14:textId="77777777" w:rsidR="00877A31" w:rsidRPr="00350323" w:rsidRDefault="00877A31" w:rsidP="00191AD9">
      <w:pPr>
        <w:numPr>
          <w:ilvl w:val="3"/>
          <w:numId w:val="19"/>
        </w:numPr>
        <w:tabs>
          <w:tab w:val="left" w:pos="851"/>
          <w:tab w:val="left" w:pos="1134"/>
        </w:tabs>
        <w:autoSpaceDE w:val="0"/>
        <w:autoSpaceDN w:val="0"/>
        <w:adjustRightInd w:val="0"/>
        <w:spacing w:after="120"/>
        <w:ind w:left="0" w:firstLine="0"/>
        <w:jc w:val="both"/>
        <w:rPr>
          <w:rFonts w:ascii="Garamond" w:hAnsi="Garamond" w:cs="Arial"/>
        </w:rPr>
      </w:pPr>
      <w:r w:rsidRPr="00350323">
        <w:rPr>
          <w:rFonts w:ascii="Garamond" w:hAnsi="Garamond" w:cs="Arial"/>
          <w:b/>
          <w:bCs/>
        </w:rPr>
        <w:t xml:space="preserve">Certidão Simplificada </w:t>
      </w:r>
      <w:r w:rsidRPr="00350323">
        <w:rPr>
          <w:rFonts w:ascii="Garamond" w:hAnsi="Garamond" w:cs="Arial"/>
        </w:rPr>
        <w:t>da Junta Comercial do Estado do Maranhão, de acordo com o art. 1º do Decreto n° 21.040 de 17 de fevereiro de 2005, para empresários e sociedades empresariais do Estado do Maranhão.</w:t>
      </w:r>
    </w:p>
    <w:p w14:paraId="44E520E6" w14:textId="77777777" w:rsidR="00A268BC" w:rsidRPr="00350323" w:rsidRDefault="00877A31" w:rsidP="00191AD9">
      <w:pPr>
        <w:numPr>
          <w:ilvl w:val="3"/>
          <w:numId w:val="19"/>
        </w:numPr>
        <w:tabs>
          <w:tab w:val="left" w:pos="851"/>
          <w:tab w:val="left" w:pos="1134"/>
        </w:tabs>
        <w:autoSpaceDE w:val="0"/>
        <w:autoSpaceDN w:val="0"/>
        <w:adjustRightInd w:val="0"/>
        <w:spacing w:after="120"/>
        <w:ind w:left="0" w:firstLine="0"/>
        <w:jc w:val="both"/>
        <w:rPr>
          <w:rFonts w:ascii="Garamond" w:hAnsi="Garamond" w:cs="Arial"/>
        </w:rPr>
      </w:pPr>
      <w:r w:rsidRPr="00350323">
        <w:rPr>
          <w:rFonts w:ascii="Garamond" w:hAnsi="Garamond" w:cs="Arial"/>
          <w:b/>
          <w:bCs/>
        </w:rPr>
        <w:t xml:space="preserve">Certidão </w:t>
      </w:r>
      <w:r w:rsidRPr="00350323">
        <w:rPr>
          <w:rFonts w:ascii="Garamond" w:hAnsi="Garamond" w:cs="Arial"/>
        </w:rPr>
        <w:t xml:space="preserve">emitida pela Junta Comercial competente que comprove o enquadramento da licitante como </w:t>
      </w:r>
      <w:r w:rsidRPr="00350323">
        <w:rPr>
          <w:rFonts w:ascii="Garamond" w:hAnsi="Garamond" w:cs="Arial"/>
          <w:b/>
          <w:bCs/>
        </w:rPr>
        <w:t xml:space="preserve">Microempresa </w:t>
      </w:r>
      <w:r w:rsidRPr="00350323">
        <w:rPr>
          <w:rFonts w:ascii="Garamond" w:hAnsi="Garamond" w:cs="Arial"/>
        </w:rPr>
        <w:t xml:space="preserve">ou </w:t>
      </w:r>
      <w:r w:rsidRPr="00350323">
        <w:rPr>
          <w:rFonts w:ascii="Garamond" w:hAnsi="Garamond" w:cs="Arial"/>
          <w:b/>
          <w:bCs/>
        </w:rPr>
        <w:t xml:space="preserve">Empresa de Pequeno Porte </w:t>
      </w:r>
      <w:r w:rsidRPr="00350323">
        <w:rPr>
          <w:rFonts w:ascii="Garamond" w:hAnsi="Garamond" w:cs="Arial"/>
        </w:rPr>
        <w:t xml:space="preserve">nos termos da Lei Complementar n° 123, de 14/12/2006, </w:t>
      </w:r>
      <w:r w:rsidRPr="00350323">
        <w:rPr>
          <w:rFonts w:ascii="Garamond" w:hAnsi="Garamond" w:cs="Arial"/>
          <w:b/>
        </w:rPr>
        <w:t>somente</w:t>
      </w:r>
      <w:r w:rsidRPr="00350323">
        <w:rPr>
          <w:rFonts w:ascii="Garamond" w:hAnsi="Garamond" w:cs="Arial"/>
        </w:rPr>
        <w:t xml:space="preserve"> para efeito do disposto nos artigos 43 a 45 da citada Lei, alterada pela Lei Complementar 147, de 07 de agosto de 2014.</w:t>
      </w:r>
    </w:p>
    <w:p w14:paraId="7B8785D0" w14:textId="77777777" w:rsidR="00A268BC" w:rsidRPr="00350323" w:rsidRDefault="00A268BC" w:rsidP="00191AD9">
      <w:pPr>
        <w:numPr>
          <w:ilvl w:val="3"/>
          <w:numId w:val="19"/>
        </w:numPr>
        <w:tabs>
          <w:tab w:val="left" w:pos="851"/>
          <w:tab w:val="left" w:pos="1134"/>
        </w:tabs>
        <w:autoSpaceDE w:val="0"/>
        <w:autoSpaceDN w:val="0"/>
        <w:adjustRightInd w:val="0"/>
        <w:spacing w:after="120"/>
        <w:ind w:left="0" w:firstLine="0"/>
        <w:jc w:val="both"/>
        <w:rPr>
          <w:rFonts w:ascii="Garamond" w:hAnsi="Garamond" w:cs="Arial"/>
        </w:rPr>
      </w:pPr>
      <w:r w:rsidRPr="00350323">
        <w:rPr>
          <w:rFonts w:ascii="Garamond" w:hAnsi="Garamond"/>
          <w:b/>
        </w:rPr>
        <w:t>Declaração</w:t>
      </w:r>
      <w:r w:rsidRPr="00350323">
        <w:rPr>
          <w:rFonts w:ascii="Garamond" w:hAnsi="Garamond"/>
        </w:rPr>
        <w:t xml:space="preserve"> que a licitante realizou Visita Técnica ao local de execução dos serviços ou de </w:t>
      </w:r>
      <w:r w:rsidRPr="00350323">
        <w:rPr>
          <w:rFonts w:ascii="Garamond" w:hAnsi="Garamond"/>
          <w:b/>
        </w:rPr>
        <w:t>NÃO VISITA</w:t>
      </w:r>
      <w:r w:rsidRPr="00350323">
        <w:rPr>
          <w:rFonts w:ascii="Garamond" w:hAnsi="Garamond"/>
        </w:rPr>
        <w:t xml:space="preserve">, assumindo assim todos os riscos dele advindo, conforme modelo </w:t>
      </w:r>
      <w:r w:rsidRPr="00350323">
        <w:rPr>
          <w:rFonts w:ascii="Garamond" w:hAnsi="Garamond"/>
          <w:b/>
        </w:rPr>
        <w:t xml:space="preserve">ANEXO XV </w:t>
      </w:r>
      <w:r w:rsidRPr="00350323">
        <w:rPr>
          <w:rFonts w:ascii="Garamond" w:hAnsi="Garamond"/>
        </w:rPr>
        <w:t>deste Edital:</w:t>
      </w:r>
    </w:p>
    <w:p w14:paraId="6492D1E3" w14:textId="77777777"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A empresa licitante poderá enviar um responsável técnico devidamente credenciado, com carta de apresentação ou contrato social, se proprietário, e identificado pela cédula de identidade profissional, para realizar a visita ao local da obra e constatar as condições e peculiaridades inerentes à natureza dos trabalhos;</w:t>
      </w:r>
    </w:p>
    <w:p w14:paraId="064934EC" w14:textId="62B12B8B"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O responsável técnico da empresa licitante que efetuar a visita ao local da obra será acompanhado por servidor público municipal designado pela Secretaria</w:t>
      </w:r>
      <w:r w:rsidR="009A56A1" w:rsidRPr="00350323">
        <w:rPr>
          <w:rFonts w:ascii="Garamond" w:hAnsi="Garamond"/>
        </w:rPr>
        <w:t xml:space="preserve"> Municipal</w:t>
      </w:r>
      <w:r w:rsidRPr="00350323">
        <w:rPr>
          <w:rFonts w:ascii="Garamond" w:hAnsi="Garamond"/>
        </w:rPr>
        <w:t xml:space="preserve"> de </w:t>
      </w:r>
      <w:r w:rsidR="009A56A1" w:rsidRPr="00350323">
        <w:rPr>
          <w:rFonts w:ascii="Garamond" w:hAnsi="Garamond"/>
        </w:rPr>
        <w:t xml:space="preserve">Obras, Infraestrutura </w:t>
      </w:r>
      <w:r w:rsidRPr="00350323">
        <w:rPr>
          <w:rFonts w:ascii="Garamond" w:hAnsi="Garamond"/>
        </w:rPr>
        <w:t>e Transporte de Santana do Maranhão, o qual mostrará o local onde será executado os serviços;</w:t>
      </w:r>
    </w:p>
    <w:p w14:paraId="36FC1927" w14:textId="77777777"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O horário da visita será das 8:00hs às 14:00hs;</w:t>
      </w:r>
    </w:p>
    <w:p w14:paraId="519445BC" w14:textId="77777777"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O prazo para visita iniciar-se-á no 1º (primeiro) dia útil seguinte ao da publicação do aviso de licitação, estendendo-se até o 1º (primeiro) dia útil anterior à data prevista da sessão;</w:t>
      </w:r>
    </w:p>
    <w:p w14:paraId="20F9B883" w14:textId="7EBCFCFA"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A declaração de visita deverá fazer menção à licitação na qua</w:t>
      </w:r>
      <w:r w:rsidR="00D44D0E" w:rsidRPr="00350323">
        <w:rPr>
          <w:rFonts w:ascii="Garamond" w:hAnsi="Garamond"/>
        </w:rPr>
        <w:t xml:space="preserve">l a licitante almeja participar e deverá ser juntada </w:t>
      </w:r>
      <w:r w:rsidRPr="00350323">
        <w:rPr>
          <w:rFonts w:ascii="Garamond" w:hAnsi="Garamond"/>
        </w:rPr>
        <w:t>à documentação de habilitação;</w:t>
      </w:r>
    </w:p>
    <w:p w14:paraId="660A0E2A" w14:textId="77777777"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 xml:space="preserve">A empresa licitante que </w:t>
      </w:r>
      <w:r w:rsidRPr="00350323">
        <w:rPr>
          <w:rFonts w:ascii="Garamond" w:hAnsi="Garamond"/>
          <w:b/>
        </w:rPr>
        <w:t>optar por não realizar a visita técnica</w:t>
      </w:r>
      <w:r w:rsidRPr="00350323">
        <w:rPr>
          <w:rFonts w:ascii="Garamond" w:hAnsi="Garamond"/>
        </w:rPr>
        <w:t xml:space="preserve"> ao local da obra deverá expedir declaração conforme modelo do </w:t>
      </w:r>
      <w:r w:rsidRPr="00350323">
        <w:rPr>
          <w:rFonts w:ascii="Garamond" w:hAnsi="Garamond"/>
          <w:b/>
          <w:bCs/>
        </w:rPr>
        <w:t>Anexo XV</w:t>
      </w:r>
      <w:r w:rsidRPr="00350323">
        <w:rPr>
          <w:rFonts w:ascii="Garamond" w:hAnsi="Garamond"/>
        </w:rPr>
        <w:t xml:space="preserve"> ou em modelo próprio pelo responsável técnico de que tem pleno conhecimento das condições e peculiaridades do local onde será executado os serviços;</w:t>
      </w:r>
    </w:p>
    <w:p w14:paraId="405B08D4" w14:textId="46227F72" w:rsidR="00A268BC" w:rsidRPr="00350323" w:rsidRDefault="00A268BC"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cs="Arial"/>
        </w:rPr>
      </w:pPr>
      <w:r w:rsidRPr="00350323">
        <w:rPr>
          <w:rFonts w:ascii="Garamond" w:hAnsi="Garamond"/>
        </w:rPr>
        <w:t>Em decorrência da alínea anterior, a empresa se responsabilizará plenamente pela execução dos serviços sob as condições e peculiaridades inerentes natureza dos trabalhos, não cabendo possíveis alegações futuras da impossibilidade de execução do contrato.</w:t>
      </w:r>
    </w:p>
    <w:p w14:paraId="314BCDA6" w14:textId="05180F6C" w:rsidR="000535A8" w:rsidRPr="00350323" w:rsidRDefault="000535A8" w:rsidP="00191AD9">
      <w:pPr>
        <w:pStyle w:val="PargrafodaLista"/>
        <w:numPr>
          <w:ilvl w:val="4"/>
          <w:numId w:val="19"/>
        </w:numPr>
        <w:tabs>
          <w:tab w:val="left" w:pos="993"/>
        </w:tabs>
        <w:autoSpaceDE w:val="0"/>
        <w:autoSpaceDN w:val="0"/>
        <w:adjustRightInd w:val="0"/>
        <w:spacing w:after="120"/>
        <w:ind w:left="0" w:firstLine="0"/>
        <w:jc w:val="both"/>
        <w:rPr>
          <w:rFonts w:ascii="Garamond" w:hAnsi="Garamond"/>
        </w:rPr>
      </w:pPr>
      <w:r w:rsidRPr="00350323">
        <w:rPr>
          <w:rFonts w:ascii="Garamond" w:hAnsi="Garamond"/>
        </w:rPr>
        <w:t xml:space="preserve">A visita tem por objetivo dar à Administração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w:t>
      </w:r>
      <w:r w:rsidR="00BB3176" w:rsidRPr="00350323">
        <w:rPr>
          <w:rFonts w:ascii="Garamond" w:hAnsi="Garamond"/>
        </w:rPr>
        <w:t>serviços</w:t>
      </w:r>
      <w:r w:rsidRPr="00350323">
        <w:rPr>
          <w:rFonts w:ascii="Garamond" w:hAnsi="Garamond"/>
        </w:rPr>
        <w:t xml:space="preserve"> licitados, resguard</w:t>
      </w:r>
      <w:r w:rsidR="003A4855" w:rsidRPr="00350323">
        <w:rPr>
          <w:rFonts w:ascii="Garamond" w:hAnsi="Garamond"/>
        </w:rPr>
        <w:t>ando a Administração de possível</w:t>
      </w:r>
      <w:r w:rsidRPr="00350323">
        <w:rPr>
          <w:rFonts w:ascii="Garamond" w:hAnsi="Garamond"/>
        </w:rPr>
        <w:t xml:space="preserve"> inexecuç</w:t>
      </w:r>
      <w:r w:rsidR="00BB3176" w:rsidRPr="00350323">
        <w:rPr>
          <w:rFonts w:ascii="Garamond" w:hAnsi="Garamond"/>
        </w:rPr>
        <w:t>ão</w:t>
      </w:r>
      <w:r w:rsidRPr="00350323">
        <w:rPr>
          <w:rFonts w:ascii="Garamond" w:hAnsi="Garamond"/>
        </w:rPr>
        <w:t xml:space="preserve"> contratua</w:t>
      </w:r>
      <w:r w:rsidR="00BB3176" w:rsidRPr="00350323">
        <w:rPr>
          <w:rFonts w:ascii="Garamond" w:hAnsi="Garamond"/>
        </w:rPr>
        <w:t>l</w:t>
      </w:r>
      <w:r w:rsidRPr="00350323">
        <w:rPr>
          <w:rFonts w:ascii="Garamond" w:hAnsi="Garamond"/>
        </w:rPr>
        <w:t>.</w:t>
      </w:r>
    </w:p>
    <w:p w14:paraId="2FF063A8" w14:textId="23C74531" w:rsidR="00787D66" w:rsidRPr="00350323" w:rsidRDefault="00877A31" w:rsidP="00191AD9">
      <w:pPr>
        <w:pStyle w:val="PargrafodaLista"/>
        <w:numPr>
          <w:ilvl w:val="2"/>
          <w:numId w:val="19"/>
        </w:numPr>
        <w:tabs>
          <w:tab w:val="left" w:pos="709"/>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Não será concedida a prorrogação do prazo para a apresentação dos documentos exigidos, salvo no caso de licitante que comprove nos termos do </w:t>
      </w:r>
      <w:r w:rsidRPr="00350323">
        <w:rPr>
          <w:rFonts w:ascii="Garamond" w:hAnsi="Garamond" w:cs="Arial"/>
          <w:b/>
          <w:bCs/>
        </w:rPr>
        <w:t>item 5.</w:t>
      </w:r>
      <w:r w:rsidR="00723F8B" w:rsidRPr="00350323">
        <w:rPr>
          <w:rFonts w:ascii="Garamond" w:hAnsi="Garamond" w:cs="Arial"/>
          <w:b/>
          <w:bCs/>
        </w:rPr>
        <w:t>3</w:t>
      </w:r>
      <w:r w:rsidRPr="00350323">
        <w:rPr>
          <w:rFonts w:ascii="Garamond" w:hAnsi="Garamond" w:cs="Arial"/>
          <w:b/>
          <w:bCs/>
        </w:rPr>
        <w:t xml:space="preserve">.5.4 </w:t>
      </w:r>
      <w:r w:rsidRPr="00350323">
        <w:rPr>
          <w:rFonts w:ascii="Garamond" w:hAnsi="Garamond" w:cs="Arial"/>
        </w:rPr>
        <w:t xml:space="preserve">deste Edital, a sua condição de </w:t>
      </w:r>
      <w:r w:rsidRPr="00350323">
        <w:rPr>
          <w:rFonts w:ascii="Garamond" w:hAnsi="Garamond" w:cs="Arial"/>
          <w:b/>
          <w:bCs/>
        </w:rPr>
        <w:t xml:space="preserve">microempresa </w:t>
      </w:r>
      <w:r w:rsidRPr="00350323">
        <w:rPr>
          <w:rFonts w:ascii="Garamond" w:hAnsi="Garamond" w:cs="Arial"/>
        </w:rPr>
        <w:t xml:space="preserve">ou </w:t>
      </w:r>
      <w:r w:rsidRPr="00350323">
        <w:rPr>
          <w:rFonts w:ascii="Garamond" w:hAnsi="Garamond" w:cs="Arial"/>
          <w:b/>
          <w:bCs/>
        </w:rPr>
        <w:t>empresa de pequeno porte</w:t>
      </w:r>
      <w:r w:rsidRPr="00350323">
        <w:rPr>
          <w:rFonts w:ascii="Garamond" w:hAnsi="Garamond" w:cs="Arial"/>
        </w:rPr>
        <w:t xml:space="preserve">, cujos documentos apresentados para efeito de comprovação de </w:t>
      </w:r>
      <w:r w:rsidRPr="00350323">
        <w:rPr>
          <w:rFonts w:ascii="Garamond" w:hAnsi="Garamond" w:cs="Arial"/>
          <w:b/>
        </w:rPr>
        <w:t>regularidade fiscal</w:t>
      </w:r>
      <w:r w:rsidRPr="00350323">
        <w:rPr>
          <w:rFonts w:ascii="Garamond" w:hAnsi="Garamond" w:cs="Arial"/>
        </w:rPr>
        <w:t xml:space="preserve"> </w:t>
      </w:r>
      <w:r w:rsidR="007C3EE8" w:rsidRPr="00350323">
        <w:rPr>
          <w:rFonts w:ascii="Garamond" w:hAnsi="Garamond" w:cs="Arial"/>
        </w:rPr>
        <w:t xml:space="preserve">e trabalhista </w:t>
      </w:r>
      <w:r w:rsidRPr="00350323">
        <w:rPr>
          <w:rFonts w:ascii="Garamond" w:hAnsi="Garamond" w:cs="Arial"/>
        </w:rPr>
        <w:t xml:space="preserve">relacionadas </w:t>
      </w:r>
      <w:r w:rsidRPr="00350323">
        <w:rPr>
          <w:rFonts w:ascii="Garamond" w:eastAsia="Calibri" w:hAnsi="Garamond" w:cs="Arial"/>
        </w:rPr>
        <w:t xml:space="preserve">nos </w:t>
      </w:r>
      <w:r w:rsidRPr="00350323">
        <w:rPr>
          <w:rFonts w:ascii="Garamond" w:eastAsia="Calibri" w:hAnsi="Garamond" w:cs="Arial"/>
          <w:b/>
          <w:bCs/>
        </w:rPr>
        <w:t>subitens 5.</w:t>
      </w:r>
      <w:r w:rsidR="00C27AA7" w:rsidRPr="00350323">
        <w:rPr>
          <w:rFonts w:ascii="Garamond" w:eastAsia="Calibri" w:hAnsi="Garamond" w:cs="Arial"/>
          <w:b/>
          <w:bCs/>
        </w:rPr>
        <w:t>3</w:t>
      </w:r>
      <w:r w:rsidRPr="00350323">
        <w:rPr>
          <w:rFonts w:ascii="Garamond" w:eastAsia="Calibri" w:hAnsi="Garamond" w:cs="Arial"/>
          <w:b/>
          <w:bCs/>
        </w:rPr>
        <w:t xml:space="preserve">.2.3 </w:t>
      </w:r>
      <w:r w:rsidRPr="00350323">
        <w:rPr>
          <w:rFonts w:ascii="Garamond" w:eastAsia="Calibri" w:hAnsi="Garamond" w:cs="Arial"/>
        </w:rPr>
        <w:t xml:space="preserve">a </w:t>
      </w:r>
      <w:r w:rsidRPr="00350323">
        <w:rPr>
          <w:rFonts w:ascii="Garamond" w:eastAsia="Calibri" w:hAnsi="Garamond" w:cs="Arial"/>
          <w:b/>
          <w:bCs/>
        </w:rPr>
        <w:t>5.</w:t>
      </w:r>
      <w:r w:rsidR="00C27AA7" w:rsidRPr="00350323">
        <w:rPr>
          <w:rFonts w:ascii="Garamond" w:eastAsia="Calibri" w:hAnsi="Garamond" w:cs="Arial"/>
          <w:b/>
          <w:bCs/>
        </w:rPr>
        <w:t>3</w:t>
      </w:r>
      <w:r w:rsidRPr="00350323">
        <w:rPr>
          <w:rFonts w:ascii="Garamond" w:eastAsia="Calibri" w:hAnsi="Garamond" w:cs="Arial"/>
          <w:b/>
          <w:bCs/>
        </w:rPr>
        <w:t>.2.</w:t>
      </w:r>
      <w:r w:rsidR="00C27AA7" w:rsidRPr="00350323">
        <w:rPr>
          <w:rFonts w:ascii="Garamond" w:eastAsia="Calibri" w:hAnsi="Garamond" w:cs="Arial"/>
          <w:b/>
          <w:bCs/>
        </w:rPr>
        <w:t>7</w:t>
      </w:r>
      <w:r w:rsidRPr="00350323">
        <w:rPr>
          <w:rFonts w:ascii="Garamond" w:eastAsia="Calibri" w:hAnsi="Garamond" w:cs="Arial"/>
        </w:rPr>
        <w:t>,</w:t>
      </w:r>
      <w:r w:rsidRPr="00350323">
        <w:rPr>
          <w:rFonts w:ascii="Garamond" w:hAnsi="Garamond" w:cs="Arial"/>
        </w:rPr>
        <w:t xml:space="preserve"> tenham alguma restrição. </w:t>
      </w:r>
    </w:p>
    <w:p w14:paraId="611E5FFB" w14:textId="30A342CA" w:rsidR="00595ABD" w:rsidRPr="00350323" w:rsidRDefault="007C3EE8" w:rsidP="00191AD9">
      <w:pPr>
        <w:numPr>
          <w:ilvl w:val="2"/>
          <w:numId w:val="19"/>
        </w:numPr>
        <w:tabs>
          <w:tab w:val="left" w:pos="72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 esta </w:t>
      </w:r>
      <w:r w:rsidR="00595ABD" w:rsidRPr="00350323">
        <w:rPr>
          <w:rFonts w:ascii="Garamond" w:hAnsi="Garamond" w:cs="Arial"/>
        </w:rPr>
        <w:t xml:space="preserve">licitante, conforme estabelecido no § 1º, art. 43 da Lei Complementar 123/2006, alterada pela Lei Complementar 147, de 07 de agosto de 2014 fica assegurado o prazo de </w:t>
      </w:r>
      <w:r w:rsidR="00595ABD" w:rsidRPr="00350323">
        <w:rPr>
          <w:rFonts w:ascii="Garamond" w:hAnsi="Garamond" w:cs="Arial"/>
          <w:b/>
        </w:rPr>
        <w:t>05 (cinco) dias úteis</w:t>
      </w:r>
      <w:r w:rsidR="00595ABD" w:rsidRPr="00350323">
        <w:rPr>
          <w:rFonts w:ascii="Garamond" w:hAnsi="Garamond" w:cs="Arial"/>
        </w:rPr>
        <w:t>, a contar do momento que o proponente for declarado vencedor do certame, prorrogável por igual período, à critério da Comissão, para reapresentação da documentação devidamente regularizada.</w:t>
      </w:r>
    </w:p>
    <w:p w14:paraId="65550543" w14:textId="4931725A" w:rsidR="00595ABD" w:rsidRPr="00350323" w:rsidRDefault="00595ABD" w:rsidP="00191AD9">
      <w:pPr>
        <w:numPr>
          <w:ilvl w:val="3"/>
          <w:numId w:val="19"/>
        </w:numPr>
        <w:tabs>
          <w:tab w:val="left" w:pos="709"/>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 não reapresentação da documentação devidamente regularizada no prazo previsto neste </w:t>
      </w:r>
      <w:r w:rsidRPr="00350323">
        <w:rPr>
          <w:rFonts w:ascii="Garamond" w:hAnsi="Garamond" w:cs="Arial"/>
          <w:b/>
          <w:bCs/>
        </w:rPr>
        <w:t>item 5.</w:t>
      </w:r>
      <w:r w:rsidR="00751283" w:rsidRPr="00350323">
        <w:rPr>
          <w:rFonts w:ascii="Garamond" w:hAnsi="Garamond" w:cs="Arial"/>
          <w:b/>
          <w:bCs/>
        </w:rPr>
        <w:t>3</w:t>
      </w:r>
      <w:r w:rsidRPr="00350323">
        <w:rPr>
          <w:rFonts w:ascii="Garamond" w:hAnsi="Garamond" w:cs="Arial"/>
          <w:b/>
          <w:bCs/>
        </w:rPr>
        <w:t>.</w:t>
      </w:r>
      <w:r w:rsidR="00751283" w:rsidRPr="00350323">
        <w:rPr>
          <w:rFonts w:ascii="Garamond" w:hAnsi="Garamond" w:cs="Arial"/>
          <w:b/>
          <w:bCs/>
        </w:rPr>
        <w:t>7</w:t>
      </w:r>
      <w:r w:rsidRPr="00350323">
        <w:rPr>
          <w:rFonts w:ascii="Garamond" w:hAnsi="Garamond" w:cs="Arial"/>
          <w:b/>
          <w:bCs/>
        </w:rPr>
        <w:t xml:space="preserve"> </w:t>
      </w:r>
      <w:r w:rsidRPr="00350323">
        <w:rPr>
          <w:rFonts w:ascii="Garamond" w:hAnsi="Garamond" w:cs="Arial"/>
        </w:rPr>
        <w:t>implicará em decadência do direito à contratação, sem prejuízo das sanções previstas no art. 81 da Lei 8.666/93, sendo facultada à Administração convocar às licitantes remanescentes, na ordem de classificação, para assinatura do contrato ou revogar a licitação.</w:t>
      </w:r>
    </w:p>
    <w:p w14:paraId="09B7B675" w14:textId="77777777" w:rsidR="00595ABD" w:rsidRPr="00350323" w:rsidRDefault="00595ABD" w:rsidP="00191AD9">
      <w:pPr>
        <w:numPr>
          <w:ilvl w:val="2"/>
          <w:numId w:val="19"/>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É de exclusiva responsabilidade das licitantes a juntada de todos os documentos necessários à habilitação.</w:t>
      </w:r>
    </w:p>
    <w:p w14:paraId="67DF552F" w14:textId="77777777" w:rsidR="00595ABD" w:rsidRPr="00350323" w:rsidRDefault="00595ABD" w:rsidP="00191AD9">
      <w:pPr>
        <w:numPr>
          <w:ilvl w:val="2"/>
          <w:numId w:val="19"/>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A documentação apresentada para fins de habilitação fará parte dos autos do processo e não será devolvida à proponente</w:t>
      </w:r>
    </w:p>
    <w:p w14:paraId="7DD3CC21" w14:textId="77777777" w:rsidR="00595ABD" w:rsidRPr="00350323" w:rsidRDefault="00595ABD" w:rsidP="00191AD9">
      <w:pPr>
        <w:numPr>
          <w:ilvl w:val="1"/>
          <w:numId w:val="19"/>
        </w:numPr>
        <w:autoSpaceDE w:val="0"/>
        <w:autoSpaceDN w:val="0"/>
        <w:adjustRightInd w:val="0"/>
        <w:spacing w:after="120"/>
        <w:ind w:left="0" w:firstLine="0"/>
        <w:jc w:val="both"/>
        <w:rPr>
          <w:rFonts w:ascii="Garamond" w:hAnsi="Garamond" w:cs="Arial"/>
        </w:rPr>
      </w:pPr>
      <w:r w:rsidRPr="00350323">
        <w:rPr>
          <w:rFonts w:ascii="Garamond" w:hAnsi="Garamond" w:cs="Arial"/>
          <w:b/>
          <w:bCs/>
        </w:rPr>
        <w:t xml:space="preserve">PROPOSTAS DE PREÇOS </w:t>
      </w:r>
      <w:r w:rsidRPr="00350323">
        <w:rPr>
          <w:rFonts w:ascii="Garamond" w:hAnsi="Garamond" w:cs="Arial"/>
        </w:rPr>
        <w:t>- O envelope n° 02 deverá conter, em 01 (uma) via, proposta datilografada ou impressa por qualquer meio usual, em papel timbrado da empresa, sem emendas, rasuras ou entrelinhas, datada, assinada na última folha e rubricada nas demais, devidamente numeradas, com o seguinte conteúdo:</w:t>
      </w:r>
    </w:p>
    <w:p w14:paraId="414B08F2"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hAnsi="Garamond" w:cs="Arial"/>
          <w:b/>
        </w:rPr>
        <w:t xml:space="preserve">Qualificação da Licitante </w:t>
      </w:r>
      <w:r w:rsidRPr="00350323">
        <w:rPr>
          <w:rFonts w:ascii="Garamond" w:hAnsi="Garamond" w:cs="Arial"/>
        </w:rPr>
        <w:t>(nome, endereço, CNPJ/MF, telefone, fax, etc...);</w:t>
      </w:r>
    </w:p>
    <w:p w14:paraId="76A30899"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hAnsi="Garamond" w:cs="Arial"/>
          <w:b/>
        </w:rPr>
        <w:t>Carta Proposta</w:t>
      </w:r>
      <w:r w:rsidRPr="00350323">
        <w:rPr>
          <w:rFonts w:ascii="Garamond" w:hAnsi="Garamond" w:cs="Arial"/>
        </w:rPr>
        <w:t xml:space="preserve"> assinada pelo titular ou pessoa legalmente habilitada, em papel timbrado, identificando a obra a que a Empresa está concorrendo, o nº do Edital, o prazo de execução e o preço global, em algarismos e por extenso, em Real, esclarecendo que o mesmo se refere ao mês de apresentação da Proposta, conforme modelo apresentado no </w:t>
      </w:r>
      <w:r w:rsidRPr="00350323">
        <w:rPr>
          <w:rFonts w:ascii="Garamond" w:hAnsi="Garamond" w:cs="Arial"/>
          <w:b/>
        </w:rPr>
        <w:t>Anexo VII</w:t>
      </w:r>
      <w:r w:rsidRPr="00350323">
        <w:rPr>
          <w:rFonts w:ascii="Garamond" w:hAnsi="Garamond" w:cs="Arial"/>
        </w:rPr>
        <w:t>;</w:t>
      </w:r>
    </w:p>
    <w:p w14:paraId="678DC9DE"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eastAsia="Calibri" w:hAnsi="Garamond" w:cs="Arial"/>
          <w:b/>
          <w:bCs/>
        </w:rPr>
        <w:t>Planilha Orçamentária</w:t>
      </w:r>
      <w:r w:rsidRPr="00350323">
        <w:rPr>
          <w:rFonts w:ascii="Garamond" w:eastAsia="Calibri" w:hAnsi="Garamond" w:cs="Arial"/>
        </w:rPr>
        <w:t xml:space="preserve">, assinada na última folha e rubricada nas demais, de acordo com os quantitativos da Planilha Orçamentária constantes do </w:t>
      </w:r>
      <w:r w:rsidRPr="00350323">
        <w:rPr>
          <w:rFonts w:ascii="Garamond" w:eastAsia="Calibri" w:hAnsi="Garamond" w:cs="Arial"/>
          <w:b/>
          <w:bCs/>
        </w:rPr>
        <w:t xml:space="preserve">Anexo I </w:t>
      </w:r>
      <w:r w:rsidRPr="00350323">
        <w:rPr>
          <w:rFonts w:ascii="Garamond" w:eastAsia="Calibri" w:hAnsi="Garamond" w:cs="Arial"/>
        </w:rPr>
        <w:t>deste Edital, com preço unitário e total dos itens, em algarismos, e o valor total em algarismos e por extenso, na moeda nacional, já incluído todos os custos seja qual for o seu título ou natureza (frete, encargos fiscais, comerciais, sociais e trabalhistas etc.);</w:t>
      </w:r>
    </w:p>
    <w:p w14:paraId="45864641"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eastAsia="Calibri" w:hAnsi="Garamond" w:cs="Arial"/>
          <w:b/>
          <w:bCs/>
        </w:rPr>
        <w:t>Planilha de Composição de Preços Unitários</w:t>
      </w:r>
      <w:r w:rsidRPr="00350323">
        <w:rPr>
          <w:rFonts w:ascii="Garamond" w:eastAsia="Calibri" w:hAnsi="Garamond" w:cs="Arial"/>
        </w:rPr>
        <w:t>, de acordo com o especificado na Planilha</w:t>
      </w:r>
      <w:r w:rsidRPr="00350323">
        <w:rPr>
          <w:rFonts w:ascii="Garamond" w:hAnsi="Garamond" w:cs="Arial"/>
        </w:rPr>
        <w:t xml:space="preserve"> </w:t>
      </w:r>
      <w:r w:rsidRPr="00350323">
        <w:rPr>
          <w:rFonts w:ascii="Garamond" w:eastAsia="Calibri" w:hAnsi="Garamond" w:cs="Arial"/>
        </w:rPr>
        <w:t xml:space="preserve">Orçamentária, </w:t>
      </w:r>
      <w:r w:rsidRPr="00350323">
        <w:rPr>
          <w:rFonts w:ascii="Garamond" w:eastAsia="Calibri" w:hAnsi="Garamond" w:cs="Arial"/>
          <w:b/>
          <w:bCs/>
        </w:rPr>
        <w:t>demonstrando todos os insumos e mão de obra pertinentes e detalhados</w:t>
      </w:r>
      <w:r w:rsidRPr="00350323">
        <w:rPr>
          <w:rFonts w:ascii="Garamond" w:hAnsi="Garamond" w:cs="Arial"/>
        </w:rPr>
        <w:t xml:space="preserve"> </w:t>
      </w:r>
      <w:r w:rsidRPr="00350323">
        <w:rPr>
          <w:rFonts w:ascii="Garamond" w:eastAsia="Calibri" w:hAnsi="Garamond" w:cs="Arial"/>
        </w:rPr>
        <w:t>discriminando os percentuais de BDI e Encargos Sociais aplicados. Pode ser utilizado o modelo</w:t>
      </w:r>
      <w:r w:rsidRPr="00350323">
        <w:rPr>
          <w:rFonts w:ascii="Garamond" w:hAnsi="Garamond" w:cs="Arial"/>
        </w:rPr>
        <w:t xml:space="preserve"> </w:t>
      </w:r>
      <w:r w:rsidRPr="00350323">
        <w:rPr>
          <w:rFonts w:ascii="Garamond" w:eastAsia="Calibri" w:hAnsi="Garamond" w:cs="Arial"/>
        </w:rPr>
        <w:t xml:space="preserve">apresentado no </w:t>
      </w:r>
      <w:r w:rsidRPr="00350323">
        <w:rPr>
          <w:rFonts w:ascii="Garamond" w:eastAsia="Calibri" w:hAnsi="Garamond" w:cs="Arial"/>
          <w:b/>
          <w:bCs/>
        </w:rPr>
        <w:t>Anexo III</w:t>
      </w:r>
      <w:r w:rsidRPr="00350323">
        <w:rPr>
          <w:rFonts w:ascii="Garamond" w:eastAsia="Calibri" w:hAnsi="Garamond" w:cs="Arial"/>
        </w:rPr>
        <w:t>, ou modelo próprio, desde que contenha todas as informações</w:t>
      </w:r>
      <w:r w:rsidRPr="00350323">
        <w:rPr>
          <w:rFonts w:ascii="Garamond" w:hAnsi="Garamond" w:cs="Arial"/>
        </w:rPr>
        <w:t xml:space="preserve"> </w:t>
      </w:r>
      <w:r w:rsidRPr="00350323">
        <w:rPr>
          <w:rFonts w:ascii="Garamond" w:eastAsia="Calibri" w:hAnsi="Garamond" w:cs="Arial"/>
        </w:rPr>
        <w:t>pertinentes. Observar as normas do Decreto n.º 7.983/2013 no que tange às obras e serviços de engenharia bem como o disposto no capítulo V, do Título II da Portaria Interministerial n.º 424/2016, referente a Composição de Preços (art. 7º, VIII, PI 424/2016).</w:t>
      </w:r>
    </w:p>
    <w:p w14:paraId="4B420813" w14:textId="44C4EDF6"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hAnsi="Garamond" w:cs="Arial"/>
          <w:b/>
        </w:rPr>
        <w:t>Cronograma Físico-Financeiro</w:t>
      </w:r>
      <w:r w:rsidRPr="00350323">
        <w:rPr>
          <w:rFonts w:ascii="Garamond" w:hAnsi="Garamond" w:cs="Arial"/>
        </w:rPr>
        <w:t xml:space="preserve"> compatível com o prazo de execução da obra conforme o modelo apresentado no </w:t>
      </w:r>
      <w:r w:rsidRPr="00350323">
        <w:rPr>
          <w:rFonts w:ascii="Garamond" w:hAnsi="Garamond" w:cs="Arial"/>
          <w:b/>
        </w:rPr>
        <w:t>Anexo IV</w:t>
      </w:r>
      <w:r w:rsidRPr="00350323">
        <w:rPr>
          <w:rFonts w:ascii="Garamond" w:hAnsi="Garamond" w:cs="Arial"/>
        </w:rPr>
        <w:t>, ou modelo próprio desde que contenha todas as informações pertinentes;</w:t>
      </w:r>
    </w:p>
    <w:p w14:paraId="21E85F08"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eastAsia="Calibri" w:hAnsi="Garamond" w:cs="Arial"/>
          <w:b/>
          <w:bCs/>
        </w:rPr>
        <w:t xml:space="preserve">Planilha de Composição de Benefício de Despesas Indiretas (BDI): </w:t>
      </w:r>
      <w:r w:rsidRPr="00350323">
        <w:rPr>
          <w:rFonts w:ascii="Garamond" w:eastAsia="Calibri" w:hAnsi="Garamond" w:cs="Arial"/>
        </w:rPr>
        <w:t xml:space="preserve">podendo ser utilizado o modelo do </w:t>
      </w:r>
      <w:r w:rsidRPr="00350323">
        <w:rPr>
          <w:rFonts w:ascii="Garamond" w:eastAsia="Calibri" w:hAnsi="Garamond" w:cs="Arial"/>
          <w:b/>
          <w:bCs/>
        </w:rPr>
        <w:t xml:space="preserve">Anexo VI </w:t>
      </w:r>
      <w:r w:rsidRPr="00350323">
        <w:rPr>
          <w:rFonts w:ascii="Garamond" w:eastAsia="Calibri" w:hAnsi="Garamond" w:cs="Arial"/>
        </w:rPr>
        <w:t>ou em modelo próprio, desde que contenha as informações pertinentes, observada a Súmula nº 254/2010-TCU que estabelece que IRPJ e CSLL não se consubstanciam em despesas indiretas passíveis de inclusão do BDI;</w:t>
      </w:r>
    </w:p>
    <w:p w14:paraId="6A92827B"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eastAsia="Calibri" w:hAnsi="Garamond" w:cs="Arial"/>
          <w:b/>
          <w:bCs/>
        </w:rPr>
        <w:t>Planilha de Composição de Encargos Sociais</w:t>
      </w:r>
      <w:r w:rsidRPr="00350323">
        <w:rPr>
          <w:rFonts w:ascii="Garamond" w:eastAsia="Calibri" w:hAnsi="Garamond" w:cs="Arial"/>
        </w:rPr>
        <w:t xml:space="preserve">, podendo ser utilizado o modelo do </w:t>
      </w:r>
      <w:r w:rsidRPr="00350323">
        <w:rPr>
          <w:rFonts w:ascii="Garamond" w:eastAsia="Calibri" w:hAnsi="Garamond" w:cs="Arial"/>
          <w:b/>
          <w:bCs/>
        </w:rPr>
        <w:t xml:space="preserve">Anexo V </w:t>
      </w:r>
      <w:r w:rsidRPr="00350323">
        <w:rPr>
          <w:rFonts w:ascii="Garamond" w:eastAsia="Calibri" w:hAnsi="Garamond" w:cs="Arial"/>
        </w:rPr>
        <w:t>ou em modelo próprio, desde que contenha todas as informações pertinentes;</w:t>
      </w:r>
    </w:p>
    <w:p w14:paraId="11A49AF4"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hAnsi="Garamond" w:cs="Arial"/>
          <w:b/>
        </w:rPr>
        <w:t>Prazo de validade da proposta, não inferior a 60 (sessenta) dias</w:t>
      </w:r>
      <w:r w:rsidRPr="00350323">
        <w:rPr>
          <w:rFonts w:ascii="Garamond" w:hAnsi="Garamond" w:cs="Arial"/>
        </w:rPr>
        <w:t>, a partir da data da abertura;</w:t>
      </w:r>
    </w:p>
    <w:p w14:paraId="72D93630" w14:textId="39ECC5AD" w:rsidR="00595ABD" w:rsidRPr="00350323" w:rsidRDefault="00595ABD" w:rsidP="00DE6556">
      <w:pPr>
        <w:numPr>
          <w:ilvl w:val="0"/>
          <w:numId w:val="10"/>
        </w:numPr>
        <w:tabs>
          <w:tab w:val="left" w:pos="284"/>
        </w:tabs>
        <w:spacing w:after="120"/>
        <w:ind w:left="0" w:firstLine="0"/>
        <w:jc w:val="both"/>
        <w:rPr>
          <w:rFonts w:ascii="Garamond" w:hAnsi="Garamond" w:cs="Arial"/>
        </w:rPr>
      </w:pPr>
      <w:r w:rsidRPr="00350323">
        <w:rPr>
          <w:rFonts w:ascii="Garamond" w:hAnsi="Garamond" w:cs="Arial"/>
          <w:b/>
        </w:rPr>
        <w:t xml:space="preserve">Prazo de execução:  </w:t>
      </w:r>
      <w:r w:rsidR="005D3A4F" w:rsidRPr="00350323">
        <w:rPr>
          <w:rFonts w:ascii="Garamond" w:hAnsi="Garamond" w:cs="Arial"/>
          <w:b/>
        </w:rPr>
        <w:t>120</w:t>
      </w:r>
      <w:r w:rsidRPr="00350323">
        <w:rPr>
          <w:rFonts w:ascii="Garamond" w:hAnsi="Garamond" w:cs="Arial"/>
          <w:b/>
        </w:rPr>
        <w:t xml:space="preserve"> </w:t>
      </w:r>
      <w:r w:rsidRPr="00350323">
        <w:rPr>
          <w:rFonts w:ascii="Garamond" w:hAnsi="Garamond" w:cs="Arial"/>
          <w:b/>
          <w:bCs/>
        </w:rPr>
        <w:t>(</w:t>
      </w:r>
      <w:r w:rsidR="005D3A4F" w:rsidRPr="00350323">
        <w:rPr>
          <w:rFonts w:ascii="Garamond" w:hAnsi="Garamond" w:cs="Arial"/>
          <w:b/>
          <w:bCs/>
        </w:rPr>
        <w:t>cento e vinte</w:t>
      </w:r>
      <w:r w:rsidRPr="00350323">
        <w:rPr>
          <w:rFonts w:ascii="Garamond" w:hAnsi="Garamond" w:cs="Arial"/>
          <w:b/>
          <w:bCs/>
        </w:rPr>
        <w:t xml:space="preserve">) </w:t>
      </w:r>
      <w:r w:rsidR="005D3A4F" w:rsidRPr="00350323">
        <w:rPr>
          <w:rFonts w:ascii="Garamond" w:hAnsi="Garamond" w:cs="Arial"/>
          <w:b/>
          <w:bCs/>
        </w:rPr>
        <w:t>dias</w:t>
      </w:r>
      <w:r w:rsidRPr="00350323">
        <w:rPr>
          <w:rFonts w:ascii="Garamond" w:hAnsi="Garamond" w:cs="Arial"/>
        </w:rPr>
        <w:t xml:space="preserve">, a contar da data da emissão da Ordem de Serviços pela Prefeitura Municipal de </w:t>
      </w:r>
      <w:r w:rsidR="00A00EEA" w:rsidRPr="00350323">
        <w:rPr>
          <w:rFonts w:ascii="Garamond" w:hAnsi="Garamond" w:cs="Arial"/>
          <w:bCs/>
        </w:rPr>
        <w:t>Santana</w:t>
      </w:r>
      <w:r w:rsidRPr="00350323">
        <w:rPr>
          <w:rFonts w:ascii="Garamond" w:hAnsi="Garamond" w:cs="Arial"/>
        </w:rPr>
        <w:t xml:space="preserve"> do Maranhão;</w:t>
      </w:r>
    </w:p>
    <w:p w14:paraId="1200CE72" w14:textId="77777777" w:rsidR="00595ABD" w:rsidRPr="00350323" w:rsidRDefault="00595ABD" w:rsidP="00DE6556">
      <w:pPr>
        <w:numPr>
          <w:ilvl w:val="0"/>
          <w:numId w:val="10"/>
        </w:numPr>
        <w:tabs>
          <w:tab w:val="left" w:pos="360"/>
        </w:tabs>
        <w:spacing w:after="120"/>
        <w:ind w:left="0" w:firstLine="0"/>
        <w:jc w:val="both"/>
        <w:rPr>
          <w:rFonts w:ascii="Garamond" w:hAnsi="Garamond" w:cs="Arial"/>
        </w:rPr>
      </w:pPr>
      <w:r w:rsidRPr="00350323">
        <w:rPr>
          <w:rFonts w:ascii="Garamond" w:hAnsi="Garamond" w:cs="Arial"/>
          <w:b/>
          <w:bCs/>
        </w:rPr>
        <w:t xml:space="preserve">Termo de Compromisso </w:t>
      </w:r>
      <w:r w:rsidRPr="00350323">
        <w:rPr>
          <w:rFonts w:ascii="Garamond" w:hAnsi="Garamond" w:cs="Arial"/>
          <w:bCs/>
        </w:rPr>
        <w:t xml:space="preserve">de Cumprimento da Legislação Trabalhista, Previdenciária e de Segurança e Saúde do Trabalho, podendo ser utilizado modelo constante </w:t>
      </w:r>
      <w:r w:rsidRPr="00350323">
        <w:rPr>
          <w:rFonts w:ascii="Garamond" w:hAnsi="Garamond" w:cs="Arial"/>
          <w:b/>
          <w:bCs/>
        </w:rPr>
        <w:t>do Anexo XIII.</w:t>
      </w:r>
    </w:p>
    <w:p w14:paraId="43FC9A65"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 xml:space="preserve">Os documentos exigidos no </w:t>
      </w:r>
      <w:r w:rsidRPr="00350323">
        <w:rPr>
          <w:rFonts w:ascii="Garamond" w:hAnsi="Garamond" w:cs="Arial"/>
          <w:b/>
          <w:bCs/>
        </w:rPr>
        <w:t>item 5.5</w:t>
      </w:r>
      <w:r w:rsidRPr="00350323">
        <w:rPr>
          <w:rFonts w:ascii="Garamond" w:hAnsi="Garamond" w:cs="Arial"/>
        </w:rPr>
        <w:t xml:space="preserve">, </w:t>
      </w:r>
      <w:r w:rsidRPr="00350323">
        <w:rPr>
          <w:rFonts w:ascii="Garamond" w:hAnsi="Garamond" w:cs="Arial"/>
          <w:b/>
        </w:rPr>
        <w:t xml:space="preserve">alíneas </w:t>
      </w:r>
      <w:r w:rsidRPr="00350323">
        <w:rPr>
          <w:rFonts w:ascii="Garamond" w:hAnsi="Garamond" w:cs="Arial"/>
        </w:rPr>
        <w:t>“</w:t>
      </w:r>
      <w:r w:rsidRPr="00350323">
        <w:rPr>
          <w:rFonts w:ascii="Garamond" w:hAnsi="Garamond" w:cs="Arial"/>
          <w:b/>
        </w:rPr>
        <w:t>c</w:t>
      </w:r>
      <w:r w:rsidRPr="00350323">
        <w:rPr>
          <w:rFonts w:ascii="Garamond" w:hAnsi="Garamond" w:cs="Arial"/>
        </w:rPr>
        <w:t>”, “</w:t>
      </w:r>
      <w:r w:rsidRPr="00350323">
        <w:rPr>
          <w:rFonts w:ascii="Garamond" w:hAnsi="Garamond" w:cs="Arial"/>
          <w:b/>
        </w:rPr>
        <w:t>d</w:t>
      </w:r>
      <w:r w:rsidRPr="00350323">
        <w:rPr>
          <w:rFonts w:ascii="Garamond" w:hAnsi="Garamond" w:cs="Arial"/>
        </w:rPr>
        <w:t>”, “</w:t>
      </w:r>
      <w:r w:rsidRPr="00350323">
        <w:rPr>
          <w:rFonts w:ascii="Garamond" w:hAnsi="Garamond" w:cs="Arial"/>
          <w:b/>
        </w:rPr>
        <w:t>e</w:t>
      </w:r>
      <w:r w:rsidRPr="00350323">
        <w:rPr>
          <w:rFonts w:ascii="Garamond" w:hAnsi="Garamond" w:cs="Arial"/>
        </w:rPr>
        <w:t>”, “</w:t>
      </w:r>
      <w:r w:rsidRPr="00350323">
        <w:rPr>
          <w:rFonts w:ascii="Garamond" w:hAnsi="Garamond" w:cs="Arial"/>
          <w:b/>
        </w:rPr>
        <w:t>f</w:t>
      </w:r>
      <w:r w:rsidRPr="00350323">
        <w:rPr>
          <w:rFonts w:ascii="Garamond" w:hAnsi="Garamond" w:cs="Arial"/>
        </w:rPr>
        <w:t>” e “</w:t>
      </w:r>
      <w:r w:rsidRPr="00350323">
        <w:rPr>
          <w:rFonts w:ascii="Garamond" w:hAnsi="Garamond" w:cs="Arial"/>
          <w:b/>
        </w:rPr>
        <w:t>g</w:t>
      </w:r>
      <w:r w:rsidRPr="00350323">
        <w:rPr>
          <w:rFonts w:ascii="Garamond" w:hAnsi="Garamond" w:cs="Arial"/>
        </w:rPr>
        <w:t>”, deverão, necessariamente, ser assinados por técnico registrado no CREA, com identificação e número do registro devidamente indicados, conforme Lei n° 5.194 de 24 de dezembro de 1966 e Resolução n° 282 de 24 de agosto de 1983 – CONFEA e pelo representante legal da empresa.</w:t>
      </w:r>
    </w:p>
    <w:p w14:paraId="4CBBEA42"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Em nenhuma hipótese poderá ser concedida prorrogação de prazo para apresentação dos documentos exigidos.</w:t>
      </w:r>
    </w:p>
    <w:p w14:paraId="6016D073"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Não serão consideradas as propostas apresentadas fora do prazo, bem como aquelas que contiverem rasuras, emendas, borrões ou entrelinhas em suas partes essenciais, de modo a ensejar dubiedade, principalmente em relação a valores.</w:t>
      </w:r>
    </w:p>
    <w:p w14:paraId="6647A9E3"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A proposta, uma vez aberta, vinculará a licitante, obrigando-a a executar os serviços cotados.</w:t>
      </w:r>
    </w:p>
    <w:p w14:paraId="664D48B2"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As propostas que não atenderem às condições desta licitação, que oferecerem alternativas de ofertas e cotações, bem como vantagens nela não previstas ou preços excessivos ou manifestamente inexequíveis, serão desclassificadas.</w:t>
      </w:r>
    </w:p>
    <w:p w14:paraId="3DEACFB2" w14:textId="2D43B58A"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 xml:space="preserve">Em circunstâncias excepcionais, a </w:t>
      </w:r>
      <w:r w:rsidRPr="00350323">
        <w:rPr>
          <w:rFonts w:ascii="Garamond" w:hAnsi="Garamond" w:cs="Arial"/>
          <w:b/>
        </w:rPr>
        <w:t>Prefeitura Municipal de Santana</w:t>
      </w:r>
      <w:r w:rsidRPr="00350323">
        <w:rPr>
          <w:rFonts w:ascii="Garamond" w:hAnsi="Garamond" w:cs="Arial"/>
        </w:rPr>
        <w:t xml:space="preserve"> </w:t>
      </w:r>
      <w:r w:rsidRPr="00350323">
        <w:rPr>
          <w:rFonts w:ascii="Garamond" w:hAnsi="Garamond" w:cs="Arial"/>
          <w:b/>
          <w:iCs/>
        </w:rPr>
        <w:t>do Maranhão</w:t>
      </w:r>
      <w:r w:rsidRPr="00350323">
        <w:rPr>
          <w:rFonts w:ascii="Garamond" w:hAnsi="Garamond" w:cs="Arial"/>
        </w:rPr>
        <w:t xml:space="preserve"> poderá solicitar as licitantes a prorrogação do prazo de validade das propostas. Nesse caso, tanto a solicitação quanto a aceitação serão formuladas por escrito, sendo facultada à licitante recusar ou aceitar a prorrogação da validade de sua proposta. Entretanto, no caso de concordância, não poderá modificá-la, nem a </w:t>
      </w:r>
      <w:r w:rsidRPr="00350323">
        <w:rPr>
          <w:rFonts w:ascii="Garamond" w:hAnsi="Garamond" w:cs="Arial"/>
          <w:b/>
        </w:rPr>
        <w:t>Prefeitura Municipal de Santana</w:t>
      </w:r>
      <w:r w:rsidRPr="00350323">
        <w:rPr>
          <w:rFonts w:ascii="Garamond" w:hAnsi="Garamond" w:cs="Arial"/>
        </w:rPr>
        <w:t xml:space="preserve"> </w:t>
      </w:r>
      <w:r w:rsidRPr="00350323">
        <w:rPr>
          <w:rFonts w:ascii="Garamond" w:hAnsi="Garamond" w:cs="Arial"/>
          <w:b/>
          <w:iCs/>
        </w:rPr>
        <w:t>do Maranhão</w:t>
      </w:r>
      <w:r w:rsidRPr="00350323">
        <w:rPr>
          <w:rFonts w:ascii="Garamond" w:hAnsi="Garamond" w:cs="Arial"/>
        </w:rPr>
        <w:t xml:space="preserve"> solicitará qualquer modificação.</w:t>
      </w:r>
    </w:p>
    <w:p w14:paraId="742EC33E"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hAnsi="Garamond" w:cs="Arial"/>
        </w:rPr>
        <w:t xml:space="preserve">Constatada declaração ou documentação falsa, após inspeção pela </w:t>
      </w:r>
      <w:r w:rsidRPr="00350323">
        <w:rPr>
          <w:rFonts w:ascii="Garamond" w:hAnsi="Garamond" w:cs="Arial"/>
          <w:b/>
          <w:bCs/>
        </w:rPr>
        <w:t>Comissão</w:t>
      </w:r>
      <w:r w:rsidRPr="00350323">
        <w:rPr>
          <w:rFonts w:ascii="Garamond" w:hAnsi="Garamond" w:cs="Arial"/>
        </w:rPr>
        <w:t>, a licitante será inabilitada ou desclassificada, conforme o caso, sem prejuízo de outras penalidades.</w:t>
      </w:r>
    </w:p>
    <w:p w14:paraId="41050AB9" w14:textId="77777777" w:rsidR="00595ABD" w:rsidRPr="00350323" w:rsidRDefault="00595ABD" w:rsidP="00191AD9">
      <w:pPr>
        <w:numPr>
          <w:ilvl w:val="2"/>
          <w:numId w:val="19"/>
        </w:numPr>
        <w:autoSpaceDE w:val="0"/>
        <w:autoSpaceDN w:val="0"/>
        <w:adjustRightInd w:val="0"/>
        <w:spacing w:after="120"/>
        <w:ind w:left="0" w:firstLine="0"/>
        <w:jc w:val="both"/>
        <w:rPr>
          <w:rFonts w:ascii="Garamond" w:hAnsi="Garamond" w:cs="Arial"/>
        </w:rPr>
      </w:pPr>
      <w:r w:rsidRPr="00350323">
        <w:rPr>
          <w:rFonts w:ascii="Garamond" w:eastAsia="Calibri" w:hAnsi="Garamond" w:cs="Arial"/>
        </w:rPr>
        <w:t>Na hipótese do Processo licitatório vir a ser interrompido, o prazo de validade das propostas fica automaticamente prorrogado por igual número de dias em que estiver suspenso.</w:t>
      </w:r>
    </w:p>
    <w:p w14:paraId="6552C4E5" w14:textId="77777777" w:rsidR="00EE585A" w:rsidRPr="00350323" w:rsidRDefault="00595ABD" w:rsidP="00EE585A">
      <w:pPr>
        <w:numPr>
          <w:ilvl w:val="0"/>
          <w:numId w:val="19"/>
        </w:numPr>
        <w:spacing w:after="120"/>
        <w:ind w:left="426" w:hanging="426"/>
        <w:jc w:val="both"/>
        <w:rPr>
          <w:rFonts w:ascii="Garamond" w:hAnsi="Garamond" w:cs="Arial"/>
          <w:b/>
        </w:rPr>
      </w:pPr>
      <w:r w:rsidRPr="00350323">
        <w:rPr>
          <w:rFonts w:ascii="Garamond" w:hAnsi="Garamond" w:cs="Arial"/>
          <w:b/>
        </w:rPr>
        <w:t>JULGAMENTO</w:t>
      </w:r>
    </w:p>
    <w:p w14:paraId="3A175D7B" w14:textId="219865BB" w:rsidR="00595ABD" w:rsidRPr="00350323" w:rsidRDefault="00595ABD" w:rsidP="00EE585A">
      <w:pPr>
        <w:pStyle w:val="PargrafodaLista"/>
        <w:numPr>
          <w:ilvl w:val="1"/>
          <w:numId w:val="25"/>
        </w:numPr>
        <w:spacing w:after="120"/>
        <w:ind w:left="567" w:hanging="567"/>
        <w:jc w:val="both"/>
        <w:rPr>
          <w:rFonts w:ascii="Garamond" w:hAnsi="Garamond" w:cs="Arial"/>
          <w:b/>
        </w:rPr>
      </w:pPr>
      <w:r w:rsidRPr="00350323">
        <w:rPr>
          <w:rFonts w:ascii="Garamond" w:hAnsi="Garamond" w:cs="Arial"/>
          <w:b/>
        </w:rPr>
        <w:t>HABILITAÇÃO</w:t>
      </w:r>
    </w:p>
    <w:p w14:paraId="2D6A0623" w14:textId="77777777" w:rsidR="00595ABD" w:rsidRPr="00350323" w:rsidRDefault="00595ABD" w:rsidP="00EE585A">
      <w:pPr>
        <w:numPr>
          <w:ilvl w:val="2"/>
          <w:numId w:val="25"/>
        </w:numPr>
        <w:tabs>
          <w:tab w:val="left" w:pos="567"/>
        </w:tabs>
        <w:spacing w:after="120"/>
        <w:ind w:left="0" w:firstLine="0"/>
        <w:jc w:val="both"/>
        <w:rPr>
          <w:rFonts w:ascii="Garamond" w:hAnsi="Garamond" w:cs="Arial"/>
        </w:rPr>
      </w:pPr>
      <w:r w:rsidRPr="00350323">
        <w:rPr>
          <w:rFonts w:ascii="Garamond" w:hAnsi="Garamond" w:cs="Arial"/>
        </w:rPr>
        <w:t>O julgamento iniciar-se-á com a abertura do envelope n.º 01, contendo a documentação relativa à habilitação das concorrentes, que deverá ser rubricada pelas licitantes presentes e pelos membros da Comissão</w:t>
      </w:r>
      <w:r w:rsidRPr="00350323">
        <w:rPr>
          <w:rFonts w:ascii="Garamond" w:hAnsi="Garamond" w:cs="Arial"/>
          <w:b/>
        </w:rPr>
        <w:t>.</w:t>
      </w:r>
    </w:p>
    <w:p w14:paraId="577A2702" w14:textId="77777777" w:rsidR="00595ABD" w:rsidRPr="00350323" w:rsidRDefault="00595ABD" w:rsidP="00EE585A">
      <w:pPr>
        <w:numPr>
          <w:ilvl w:val="2"/>
          <w:numId w:val="25"/>
        </w:numPr>
        <w:tabs>
          <w:tab w:val="left" w:pos="567"/>
        </w:tabs>
        <w:spacing w:after="120"/>
        <w:ind w:left="0" w:firstLine="0"/>
        <w:jc w:val="both"/>
        <w:rPr>
          <w:rFonts w:ascii="Garamond" w:hAnsi="Garamond" w:cs="Arial"/>
        </w:rPr>
      </w:pPr>
      <w:r w:rsidRPr="00350323">
        <w:rPr>
          <w:rFonts w:ascii="Garamond" w:hAnsi="Garamond" w:cs="Arial"/>
        </w:rPr>
        <w:t xml:space="preserve">Após a apreciação dos documentos exigidos, a </w:t>
      </w:r>
      <w:r w:rsidRPr="00350323">
        <w:rPr>
          <w:rFonts w:ascii="Garamond" w:hAnsi="Garamond" w:cs="Arial"/>
          <w:b/>
        </w:rPr>
        <w:t>Comissão Permanente de Licitação</w:t>
      </w:r>
      <w:r w:rsidRPr="00350323">
        <w:rPr>
          <w:rFonts w:ascii="Garamond" w:hAnsi="Garamond" w:cs="Arial"/>
        </w:rPr>
        <w:t xml:space="preserve"> declarará habilitadas as licitantes que os apresentarem na forma indicada neste edital e inabilitadas as que não atenderem a essas exigências.</w:t>
      </w:r>
    </w:p>
    <w:p w14:paraId="04375DB5" w14:textId="77777777" w:rsidR="00595ABD" w:rsidRPr="00350323" w:rsidRDefault="00595ABD" w:rsidP="00EE585A">
      <w:pPr>
        <w:numPr>
          <w:ilvl w:val="2"/>
          <w:numId w:val="25"/>
        </w:numPr>
        <w:tabs>
          <w:tab w:val="left" w:pos="567"/>
        </w:tabs>
        <w:spacing w:after="120"/>
        <w:ind w:left="0" w:firstLine="0"/>
        <w:jc w:val="both"/>
        <w:rPr>
          <w:rFonts w:ascii="Garamond" w:hAnsi="Garamond" w:cs="Arial"/>
        </w:rPr>
      </w:pPr>
      <w:r w:rsidRPr="00350323">
        <w:rPr>
          <w:rFonts w:ascii="Garamond" w:hAnsi="Garamond" w:cs="Arial"/>
        </w:rPr>
        <w:t xml:space="preserve">As licitantes poderão, unanimemente, desistir da interposição de recurso, o que constará em ata, procedendo-se à abertura dos </w:t>
      </w:r>
      <w:r w:rsidRPr="00350323">
        <w:rPr>
          <w:rFonts w:ascii="Garamond" w:hAnsi="Garamond" w:cs="Arial"/>
          <w:b/>
        </w:rPr>
        <w:t>Envelopes nº 02</w:t>
      </w:r>
      <w:r w:rsidRPr="00350323">
        <w:rPr>
          <w:rFonts w:ascii="Garamond" w:hAnsi="Garamond" w:cs="Arial"/>
        </w:rPr>
        <w:t>, das habilitadas e a devolução, às inabilitadas, dos envelopes fechados contendo as respectivas propostas.</w:t>
      </w:r>
    </w:p>
    <w:p w14:paraId="5B12A465" w14:textId="77777777" w:rsidR="00595ABD" w:rsidRPr="00350323" w:rsidRDefault="00595ABD" w:rsidP="00EE585A">
      <w:pPr>
        <w:numPr>
          <w:ilvl w:val="2"/>
          <w:numId w:val="25"/>
        </w:numPr>
        <w:tabs>
          <w:tab w:val="left" w:pos="567"/>
        </w:tabs>
        <w:spacing w:after="120"/>
        <w:ind w:left="0" w:firstLine="0"/>
        <w:jc w:val="both"/>
        <w:rPr>
          <w:rFonts w:ascii="Garamond" w:hAnsi="Garamond" w:cs="Arial"/>
        </w:rPr>
      </w:pPr>
      <w:r w:rsidRPr="00350323">
        <w:rPr>
          <w:rFonts w:ascii="Garamond" w:hAnsi="Garamond" w:cs="Arial"/>
        </w:rPr>
        <w:t xml:space="preserve">Não havendo desistência do direito de recorrer, na forma do subitem anterior, a </w:t>
      </w:r>
      <w:r w:rsidRPr="00350323">
        <w:rPr>
          <w:rFonts w:ascii="Garamond" w:hAnsi="Garamond" w:cs="Arial"/>
          <w:b/>
        </w:rPr>
        <w:t>Comissão Permanente de Licitação</w:t>
      </w:r>
      <w:r w:rsidRPr="00350323">
        <w:rPr>
          <w:rFonts w:ascii="Garamond" w:hAnsi="Garamond" w:cs="Arial"/>
        </w:rPr>
        <w:t xml:space="preserve"> suspenderá a sessão, lavrada ata circunstanciada dos trabalhos até então executados e comunicará, por escrito, com antecedência mínima de 48 horas, as licitantes habilitadas, a data, hora e local de sua reabertura. Nessa hipótese, os </w:t>
      </w:r>
      <w:r w:rsidRPr="00350323">
        <w:rPr>
          <w:rFonts w:ascii="Garamond" w:hAnsi="Garamond" w:cs="Arial"/>
          <w:b/>
        </w:rPr>
        <w:t>Envelopes nº 02</w:t>
      </w:r>
      <w:r w:rsidRPr="00350323">
        <w:rPr>
          <w:rFonts w:ascii="Garamond" w:hAnsi="Garamond" w:cs="Arial"/>
        </w:rPr>
        <w:t xml:space="preserve">, devidamente fechados e rubricados pelos presentes, ficarão sob a guarda e responsabilidade do </w:t>
      </w:r>
      <w:r w:rsidRPr="00350323">
        <w:rPr>
          <w:rFonts w:ascii="Garamond" w:hAnsi="Garamond" w:cs="Arial"/>
          <w:b/>
        </w:rPr>
        <w:t>Presidente da</w:t>
      </w:r>
      <w:r w:rsidRPr="00350323">
        <w:rPr>
          <w:rFonts w:ascii="Garamond" w:hAnsi="Garamond" w:cs="Arial"/>
        </w:rPr>
        <w:t xml:space="preserve"> </w:t>
      </w:r>
      <w:r w:rsidRPr="00350323">
        <w:rPr>
          <w:rFonts w:ascii="Garamond" w:hAnsi="Garamond" w:cs="Arial"/>
          <w:b/>
        </w:rPr>
        <w:t>Comissão.</w:t>
      </w:r>
    </w:p>
    <w:p w14:paraId="7539A702" w14:textId="77777777" w:rsidR="00595ABD" w:rsidRPr="00350323" w:rsidRDefault="00595ABD" w:rsidP="00EE585A">
      <w:pPr>
        <w:numPr>
          <w:ilvl w:val="2"/>
          <w:numId w:val="25"/>
        </w:numPr>
        <w:spacing w:after="120"/>
        <w:ind w:left="0" w:firstLine="0"/>
        <w:jc w:val="both"/>
        <w:rPr>
          <w:rFonts w:ascii="Garamond" w:hAnsi="Garamond" w:cs="Arial"/>
        </w:rPr>
      </w:pPr>
      <w:r w:rsidRPr="00350323">
        <w:rPr>
          <w:rFonts w:ascii="Garamond" w:hAnsi="Garamond" w:cs="Arial"/>
        </w:rPr>
        <w:t>Envelopes não reclamados no prazo de 30 (trinta) dias, contados da adjudicação, serão destruídos, independentemente de notificação ao interessado.</w:t>
      </w:r>
    </w:p>
    <w:p w14:paraId="3FC8DC48" w14:textId="77777777" w:rsidR="00595ABD" w:rsidRPr="00350323" w:rsidRDefault="00595ABD" w:rsidP="00EE585A">
      <w:pPr>
        <w:numPr>
          <w:ilvl w:val="1"/>
          <w:numId w:val="25"/>
        </w:numPr>
        <w:spacing w:after="120"/>
        <w:ind w:left="0" w:firstLine="0"/>
        <w:jc w:val="both"/>
        <w:rPr>
          <w:rFonts w:ascii="Garamond" w:hAnsi="Garamond" w:cs="Arial"/>
        </w:rPr>
      </w:pPr>
      <w:r w:rsidRPr="00350323">
        <w:rPr>
          <w:rFonts w:ascii="Garamond" w:hAnsi="Garamond" w:cs="Arial"/>
          <w:b/>
        </w:rPr>
        <w:t>PROPOSTA</w:t>
      </w:r>
    </w:p>
    <w:p w14:paraId="17B78702" w14:textId="77777777" w:rsidR="00595ABD" w:rsidRPr="00350323" w:rsidRDefault="00595ABD" w:rsidP="00EE585A">
      <w:pPr>
        <w:numPr>
          <w:ilvl w:val="2"/>
          <w:numId w:val="25"/>
        </w:numPr>
        <w:spacing w:after="120"/>
        <w:ind w:left="0" w:firstLine="0"/>
        <w:jc w:val="both"/>
        <w:rPr>
          <w:rFonts w:ascii="Garamond" w:hAnsi="Garamond" w:cs="Arial"/>
        </w:rPr>
      </w:pPr>
      <w:r w:rsidRPr="00350323">
        <w:rPr>
          <w:rFonts w:ascii="Garamond" w:hAnsi="Garamond" w:cs="Arial"/>
        </w:rPr>
        <w:t xml:space="preserve">Ultrapassada a fase de habilitação, serão abertos </w:t>
      </w:r>
      <w:r w:rsidRPr="00350323">
        <w:rPr>
          <w:rFonts w:ascii="Garamond" w:hAnsi="Garamond" w:cs="Arial"/>
          <w:b/>
        </w:rPr>
        <w:t>os envelopes de número 02</w:t>
      </w:r>
      <w:r w:rsidRPr="00350323">
        <w:rPr>
          <w:rFonts w:ascii="Garamond" w:hAnsi="Garamond" w:cs="Arial"/>
        </w:rPr>
        <w:t xml:space="preserve">, divulgando a </w:t>
      </w:r>
      <w:r w:rsidRPr="00350323">
        <w:rPr>
          <w:rFonts w:ascii="Garamond" w:hAnsi="Garamond" w:cs="Arial"/>
          <w:b/>
        </w:rPr>
        <w:t>Comissão,</w:t>
      </w:r>
      <w:r w:rsidRPr="00350323">
        <w:rPr>
          <w:rFonts w:ascii="Garamond" w:hAnsi="Garamond" w:cs="Arial"/>
        </w:rPr>
        <w:t xml:space="preserve"> as licitantes presentes, as condições oferecidas pelas participantes habilitadas, sendo as propostas rubricadas pelos representantes e pelos </w:t>
      </w:r>
      <w:r w:rsidRPr="00350323">
        <w:rPr>
          <w:rFonts w:ascii="Garamond" w:hAnsi="Garamond" w:cs="Arial"/>
          <w:b/>
        </w:rPr>
        <w:t>membros da Comissão</w:t>
      </w:r>
      <w:r w:rsidRPr="00350323">
        <w:rPr>
          <w:rFonts w:ascii="Garamond" w:hAnsi="Garamond" w:cs="Arial"/>
        </w:rPr>
        <w:t>.</w:t>
      </w:r>
    </w:p>
    <w:p w14:paraId="76C30AD3" w14:textId="77777777" w:rsidR="00595ABD" w:rsidRPr="00350323" w:rsidRDefault="00595ABD" w:rsidP="00EE585A">
      <w:pPr>
        <w:numPr>
          <w:ilvl w:val="2"/>
          <w:numId w:val="25"/>
        </w:numPr>
        <w:spacing w:after="120"/>
        <w:ind w:left="0" w:firstLine="0"/>
        <w:jc w:val="both"/>
        <w:rPr>
          <w:rFonts w:ascii="Garamond" w:hAnsi="Garamond" w:cs="Arial"/>
        </w:rPr>
      </w:pPr>
      <w:r w:rsidRPr="00350323">
        <w:rPr>
          <w:rFonts w:ascii="Garamond" w:hAnsi="Garamond" w:cs="Arial"/>
        </w:rPr>
        <w:t xml:space="preserve">As propostas que estiverem de acordo com os critérios e especificações preestabelecidos neste Edital serão analisadas, podendo a </w:t>
      </w:r>
      <w:r w:rsidRPr="00350323">
        <w:rPr>
          <w:rFonts w:ascii="Garamond" w:hAnsi="Garamond" w:cs="Arial"/>
          <w:b/>
        </w:rPr>
        <w:t>Comissão Permanente de Licitação -CPL</w:t>
      </w:r>
      <w:r w:rsidRPr="00350323">
        <w:rPr>
          <w:rFonts w:ascii="Garamond" w:hAnsi="Garamond" w:cs="Arial"/>
        </w:rPr>
        <w:t xml:space="preserve"> convocar as licitantes para esclarecimentos de qualquer natureza, que venha facilitar o entendimento das propostas na fase de julgamento.</w:t>
      </w:r>
    </w:p>
    <w:p w14:paraId="28F4B65C" w14:textId="77777777" w:rsidR="00595ABD" w:rsidRPr="00350323" w:rsidRDefault="00595ABD" w:rsidP="00EE585A">
      <w:pPr>
        <w:numPr>
          <w:ilvl w:val="2"/>
          <w:numId w:val="25"/>
        </w:numPr>
        <w:spacing w:after="120"/>
        <w:ind w:left="0" w:firstLine="0"/>
        <w:jc w:val="both"/>
        <w:rPr>
          <w:rFonts w:ascii="Garamond" w:hAnsi="Garamond" w:cs="Arial"/>
        </w:rPr>
      </w:pPr>
      <w:r w:rsidRPr="00350323">
        <w:rPr>
          <w:rFonts w:ascii="Garamond" w:hAnsi="Garamond" w:cs="Arial"/>
        </w:rPr>
        <w:t xml:space="preserve">Verificando-se discordância entre o preço unitário e o total prevalecerá o primeiro, sendo corrigido o preço total; ocorrendo divergência entre os valores numéricos e os por extenso predominarão os últimos. </w:t>
      </w:r>
    </w:p>
    <w:p w14:paraId="3676E4BC" w14:textId="77777777" w:rsidR="009B4F0E" w:rsidRPr="00350323" w:rsidRDefault="00595ABD" w:rsidP="00EE585A">
      <w:pPr>
        <w:numPr>
          <w:ilvl w:val="2"/>
          <w:numId w:val="25"/>
        </w:numPr>
        <w:spacing w:after="120"/>
        <w:ind w:left="0" w:firstLine="0"/>
        <w:jc w:val="both"/>
        <w:rPr>
          <w:rFonts w:ascii="Garamond" w:hAnsi="Garamond" w:cs="Arial"/>
        </w:rPr>
      </w:pPr>
      <w:r w:rsidRPr="00350323">
        <w:rPr>
          <w:rFonts w:ascii="Garamond" w:hAnsi="Garamond" w:cs="Arial"/>
          <w:b/>
          <w:bCs/>
        </w:rPr>
        <w:t xml:space="preserve">Serão desclassificadas as Propostas </w:t>
      </w:r>
      <w:r w:rsidRPr="00350323">
        <w:rPr>
          <w:rFonts w:ascii="Garamond" w:hAnsi="Garamond" w:cs="Arial"/>
        </w:rPr>
        <w:t xml:space="preserve">que não atenderem às exigências do presente Edital, bem como as </w:t>
      </w:r>
      <w:r w:rsidRPr="00350323">
        <w:rPr>
          <w:rFonts w:ascii="Garamond" w:hAnsi="Garamond" w:cs="Arial"/>
          <w:b/>
          <w:bCs/>
        </w:rPr>
        <w:t>que apresentarem preços unitários e global superiores aos valores limites estabelecidos</w:t>
      </w:r>
      <w:r w:rsidRPr="00350323">
        <w:rPr>
          <w:rFonts w:ascii="Garamond" w:hAnsi="Garamond" w:cs="Arial"/>
        </w:rPr>
        <w:t>, tendo-se como limites estabelecidos</w:t>
      </w:r>
      <w:r w:rsidR="009B4F0E" w:rsidRPr="00350323">
        <w:rPr>
          <w:rFonts w:ascii="Garamond" w:hAnsi="Garamond" w:cs="Arial"/>
        </w:rPr>
        <w:t xml:space="preserve"> os valores constantes da planilha orçamentária; ou ainda com preços unitários ou global manifestamente inexequíveis.</w:t>
      </w:r>
    </w:p>
    <w:p w14:paraId="0A31BF64" w14:textId="77777777" w:rsidR="009B4F0E" w:rsidRPr="00350323" w:rsidRDefault="009B4F0E" w:rsidP="00EE585A">
      <w:pPr>
        <w:numPr>
          <w:ilvl w:val="2"/>
          <w:numId w:val="25"/>
        </w:numPr>
        <w:spacing w:after="120"/>
        <w:ind w:left="0" w:firstLine="0"/>
        <w:jc w:val="both"/>
        <w:rPr>
          <w:rFonts w:ascii="Garamond" w:hAnsi="Garamond" w:cs="Arial"/>
        </w:rPr>
      </w:pPr>
      <w:r w:rsidRPr="00350323">
        <w:rPr>
          <w:rFonts w:ascii="Garamond" w:hAnsi="Garamond" w:cs="Arial"/>
        </w:rPr>
        <w:t xml:space="preserve">O julgamento das propostas será efetuado pela </w:t>
      </w:r>
      <w:r w:rsidRPr="00350323">
        <w:rPr>
          <w:rFonts w:ascii="Garamond" w:hAnsi="Garamond" w:cs="Arial"/>
          <w:b/>
        </w:rPr>
        <w:t>CPL</w:t>
      </w:r>
      <w:r w:rsidRPr="00350323">
        <w:rPr>
          <w:rFonts w:ascii="Garamond" w:hAnsi="Garamond" w:cs="Arial"/>
        </w:rPr>
        <w:t xml:space="preserve">, levando em consideração o critério de </w:t>
      </w:r>
      <w:r w:rsidRPr="00350323">
        <w:rPr>
          <w:rFonts w:ascii="Garamond" w:hAnsi="Garamond" w:cs="Arial"/>
          <w:b/>
        </w:rPr>
        <w:t>MENOR PREÇO GLOBAL</w:t>
      </w:r>
      <w:r w:rsidRPr="00350323">
        <w:rPr>
          <w:rFonts w:ascii="Garamond" w:hAnsi="Garamond" w:cs="Arial"/>
        </w:rPr>
        <w:t>, quando é declarado vencedor da licitação a proponente que, atendendo as condições de habilitação e aos requisitos mínimos do objeto, cotar o menor preço e cumprir integralmente às exigências deste Edital.</w:t>
      </w:r>
    </w:p>
    <w:p w14:paraId="3188108F" w14:textId="77777777" w:rsidR="009B4F0E" w:rsidRPr="00350323" w:rsidRDefault="009B4F0E" w:rsidP="00EE585A">
      <w:pPr>
        <w:numPr>
          <w:ilvl w:val="2"/>
          <w:numId w:val="25"/>
        </w:numPr>
        <w:spacing w:after="120"/>
        <w:ind w:left="0" w:firstLine="0"/>
        <w:jc w:val="both"/>
        <w:rPr>
          <w:rFonts w:ascii="Garamond" w:hAnsi="Garamond" w:cs="Arial"/>
        </w:rPr>
      </w:pPr>
      <w:r w:rsidRPr="00350323">
        <w:rPr>
          <w:rFonts w:ascii="Garamond" w:hAnsi="Garamond" w:cs="Arial"/>
        </w:rPr>
        <w:t>Para os efeitos do disposto no inciso II do artigo 48 § 1º da Lei 8.666/93, consideram-se manifestamente inexequíveis, no caso de licitações de menor preço para obra e serviços de engenharia, as propostas cujos valores sejam inferiores a 70% (setenta por cento) do menor dos seguintes valores:</w:t>
      </w:r>
    </w:p>
    <w:p w14:paraId="4BEFFE63" w14:textId="77777777" w:rsidR="009B4F0E" w:rsidRPr="00350323" w:rsidRDefault="009B4F0E" w:rsidP="00DE6556">
      <w:pPr>
        <w:numPr>
          <w:ilvl w:val="1"/>
          <w:numId w:val="10"/>
        </w:numPr>
        <w:tabs>
          <w:tab w:val="left" w:pos="426"/>
        </w:tabs>
        <w:spacing w:after="120"/>
        <w:ind w:left="0" w:firstLine="0"/>
        <w:jc w:val="both"/>
        <w:rPr>
          <w:rFonts w:ascii="Garamond" w:hAnsi="Garamond" w:cs="Arial"/>
        </w:rPr>
      </w:pPr>
      <w:r w:rsidRPr="00350323">
        <w:rPr>
          <w:rFonts w:ascii="Garamond" w:hAnsi="Garamond" w:cs="Arial"/>
        </w:rPr>
        <w:t>média aritmética dos valores das propostas superiores a 50% (cinquenta por cento) do valor orçado pela Administração, ou</w:t>
      </w:r>
    </w:p>
    <w:p w14:paraId="50FEFDE5" w14:textId="77777777" w:rsidR="009B4F0E" w:rsidRPr="00350323" w:rsidRDefault="009B4F0E" w:rsidP="00DE6556">
      <w:pPr>
        <w:numPr>
          <w:ilvl w:val="1"/>
          <w:numId w:val="10"/>
        </w:numPr>
        <w:tabs>
          <w:tab w:val="left" w:pos="426"/>
        </w:tabs>
        <w:spacing w:after="120"/>
        <w:ind w:left="360"/>
        <w:jc w:val="both"/>
        <w:rPr>
          <w:rFonts w:ascii="Garamond" w:hAnsi="Garamond" w:cs="Arial"/>
        </w:rPr>
      </w:pPr>
      <w:r w:rsidRPr="00350323">
        <w:rPr>
          <w:rFonts w:ascii="Garamond" w:hAnsi="Garamond" w:cs="Arial"/>
        </w:rPr>
        <w:t>valor orçado pela Administração.</w:t>
      </w:r>
    </w:p>
    <w:p w14:paraId="615F238A" w14:textId="77777777" w:rsidR="009B4F0E" w:rsidRPr="00350323" w:rsidRDefault="009B4F0E" w:rsidP="00EE585A">
      <w:pPr>
        <w:pStyle w:val="seqletra"/>
        <w:numPr>
          <w:ilvl w:val="2"/>
          <w:numId w:val="25"/>
        </w:numPr>
        <w:spacing w:before="0"/>
        <w:ind w:left="0" w:firstLine="0"/>
        <w:rPr>
          <w:rFonts w:ascii="Garamond" w:hAnsi="Garamond" w:cs="Arial"/>
          <w:sz w:val="24"/>
          <w:szCs w:val="24"/>
        </w:rPr>
      </w:pPr>
      <w:r w:rsidRPr="00350323">
        <w:rPr>
          <w:rFonts w:ascii="Garamond" w:hAnsi="Garamond" w:cs="Arial"/>
          <w:sz w:val="24"/>
          <w:szCs w:val="24"/>
        </w:rPr>
        <w:t xml:space="preserve">As propostas serão classificadas pela ordem crescente dos preços ofertados e aceitos. Em caso de empate entre duas ou mais propostas a classificação se fará, obrigatoriamente, por sorteio, em ato público, para o qual todas as licitantes serão convocadas, vedado qualquer outro procedimento de desempate, observando-se, quando for o caso, as disposições da </w:t>
      </w:r>
      <w:r w:rsidRPr="00350323">
        <w:rPr>
          <w:rFonts w:ascii="Garamond" w:hAnsi="Garamond" w:cs="Arial"/>
          <w:b/>
          <w:sz w:val="24"/>
          <w:szCs w:val="24"/>
        </w:rPr>
        <w:t>LC 123/2006</w:t>
      </w:r>
      <w:r w:rsidRPr="00350323">
        <w:rPr>
          <w:rFonts w:ascii="Garamond" w:hAnsi="Garamond" w:cs="Arial"/>
          <w:sz w:val="24"/>
          <w:szCs w:val="24"/>
        </w:rPr>
        <w:t>.</w:t>
      </w:r>
    </w:p>
    <w:p w14:paraId="19E34DCF" w14:textId="77777777" w:rsidR="009B4F0E" w:rsidRPr="00350323" w:rsidRDefault="009B4F0E" w:rsidP="00EE585A">
      <w:pPr>
        <w:pStyle w:val="seqletra"/>
        <w:numPr>
          <w:ilvl w:val="2"/>
          <w:numId w:val="25"/>
        </w:numPr>
        <w:spacing w:before="0"/>
        <w:ind w:left="0" w:firstLine="0"/>
        <w:rPr>
          <w:rFonts w:ascii="Garamond" w:hAnsi="Garamond" w:cs="Arial"/>
          <w:sz w:val="24"/>
          <w:szCs w:val="24"/>
        </w:rPr>
      </w:pPr>
      <w:r w:rsidRPr="00350323">
        <w:rPr>
          <w:rFonts w:ascii="Garamond" w:hAnsi="Garamond" w:cs="Arial"/>
          <w:sz w:val="24"/>
          <w:szCs w:val="24"/>
        </w:rPr>
        <w:t xml:space="preserve">Será assegurado, como critério de desempate, preferência de contratação para as </w:t>
      </w:r>
      <w:r w:rsidRPr="00350323">
        <w:rPr>
          <w:rFonts w:ascii="Garamond" w:hAnsi="Garamond" w:cs="Arial"/>
          <w:b/>
          <w:sz w:val="24"/>
          <w:szCs w:val="24"/>
        </w:rPr>
        <w:t>microempresas</w:t>
      </w:r>
      <w:r w:rsidRPr="00350323">
        <w:rPr>
          <w:rFonts w:ascii="Garamond" w:hAnsi="Garamond" w:cs="Arial"/>
          <w:sz w:val="24"/>
          <w:szCs w:val="24"/>
        </w:rPr>
        <w:t xml:space="preserve"> e </w:t>
      </w:r>
      <w:r w:rsidRPr="00350323">
        <w:rPr>
          <w:rFonts w:ascii="Garamond" w:hAnsi="Garamond" w:cs="Arial"/>
          <w:b/>
          <w:sz w:val="24"/>
          <w:szCs w:val="24"/>
        </w:rPr>
        <w:t>empresas de pequeno porte</w:t>
      </w:r>
      <w:r w:rsidRPr="00350323">
        <w:rPr>
          <w:rFonts w:ascii="Garamond" w:hAnsi="Garamond" w:cs="Arial"/>
          <w:sz w:val="24"/>
          <w:szCs w:val="24"/>
        </w:rPr>
        <w:t xml:space="preserve">. Entendendo-se por empate aquelas situações em que as propostas apresentadas pelas </w:t>
      </w:r>
      <w:r w:rsidRPr="00350323">
        <w:rPr>
          <w:rFonts w:ascii="Garamond" w:hAnsi="Garamond" w:cs="Arial"/>
          <w:b/>
          <w:sz w:val="24"/>
          <w:szCs w:val="24"/>
        </w:rPr>
        <w:t xml:space="preserve">microempresas </w:t>
      </w:r>
      <w:r w:rsidRPr="00350323">
        <w:rPr>
          <w:rFonts w:ascii="Garamond" w:hAnsi="Garamond" w:cs="Arial"/>
          <w:sz w:val="24"/>
          <w:szCs w:val="24"/>
        </w:rPr>
        <w:t xml:space="preserve">e </w:t>
      </w:r>
      <w:r w:rsidRPr="00350323">
        <w:rPr>
          <w:rFonts w:ascii="Garamond" w:hAnsi="Garamond" w:cs="Arial"/>
          <w:b/>
          <w:sz w:val="24"/>
          <w:szCs w:val="24"/>
        </w:rPr>
        <w:t>empresas de pequeno porte</w:t>
      </w:r>
      <w:r w:rsidRPr="00350323">
        <w:rPr>
          <w:rFonts w:ascii="Garamond" w:hAnsi="Garamond" w:cs="Arial"/>
          <w:sz w:val="24"/>
          <w:szCs w:val="24"/>
        </w:rPr>
        <w:t xml:space="preserve"> sejam iguais ou até </w:t>
      </w:r>
      <w:r w:rsidRPr="00350323">
        <w:rPr>
          <w:rFonts w:ascii="Garamond" w:hAnsi="Garamond" w:cs="Arial"/>
          <w:b/>
          <w:sz w:val="24"/>
          <w:szCs w:val="24"/>
        </w:rPr>
        <w:t>10%</w:t>
      </w:r>
      <w:r w:rsidRPr="00350323">
        <w:rPr>
          <w:rFonts w:ascii="Garamond" w:hAnsi="Garamond" w:cs="Arial"/>
          <w:sz w:val="24"/>
          <w:szCs w:val="24"/>
        </w:rPr>
        <w:t xml:space="preserve"> (dez por cento) superiores à proposta mais bem classificada e desde que a melhor oferta inicial não seja de uma microempresa ou empresa de pequeno porte.</w:t>
      </w:r>
    </w:p>
    <w:p w14:paraId="402CCE86" w14:textId="77777777" w:rsidR="009B4F0E" w:rsidRPr="00350323" w:rsidRDefault="009B4F0E" w:rsidP="00EE585A">
      <w:pPr>
        <w:pStyle w:val="seqletra"/>
        <w:numPr>
          <w:ilvl w:val="2"/>
          <w:numId w:val="25"/>
        </w:numPr>
        <w:spacing w:before="0"/>
        <w:ind w:left="0" w:firstLine="0"/>
        <w:rPr>
          <w:rFonts w:ascii="Garamond" w:hAnsi="Garamond" w:cs="Arial"/>
          <w:sz w:val="24"/>
          <w:szCs w:val="24"/>
        </w:rPr>
      </w:pPr>
      <w:r w:rsidRPr="00350323">
        <w:rPr>
          <w:rFonts w:ascii="Garamond" w:hAnsi="Garamond" w:cs="Arial"/>
          <w:sz w:val="24"/>
          <w:szCs w:val="24"/>
        </w:rPr>
        <w:t>Ocorrendo o empate, proceder-se-á da seguinte forma:</w:t>
      </w:r>
    </w:p>
    <w:p w14:paraId="11FBB9BB" w14:textId="77777777" w:rsidR="009B4F0E" w:rsidRPr="00350323" w:rsidRDefault="009B4F0E" w:rsidP="00EE585A">
      <w:pPr>
        <w:pStyle w:val="seqletra"/>
        <w:numPr>
          <w:ilvl w:val="2"/>
          <w:numId w:val="25"/>
        </w:numPr>
        <w:tabs>
          <w:tab w:val="left" w:pos="851"/>
        </w:tabs>
        <w:spacing w:before="0"/>
        <w:ind w:left="0" w:firstLine="0"/>
        <w:rPr>
          <w:rFonts w:ascii="Garamond" w:hAnsi="Garamond" w:cs="Arial"/>
          <w:sz w:val="24"/>
          <w:szCs w:val="24"/>
        </w:rPr>
      </w:pPr>
      <w:r w:rsidRPr="00350323">
        <w:rPr>
          <w:rFonts w:ascii="Garamond" w:hAnsi="Garamond" w:cs="Arial"/>
          <w:sz w:val="24"/>
          <w:szCs w:val="24"/>
        </w:rPr>
        <w:t xml:space="preserve">A </w:t>
      </w:r>
      <w:r w:rsidRPr="00350323">
        <w:rPr>
          <w:rFonts w:ascii="Garamond" w:hAnsi="Garamond" w:cs="Arial"/>
          <w:b/>
          <w:sz w:val="24"/>
          <w:szCs w:val="24"/>
        </w:rPr>
        <w:t>microempresa</w:t>
      </w:r>
      <w:r w:rsidRPr="00350323">
        <w:rPr>
          <w:rFonts w:ascii="Garamond" w:hAnsi="Garamond" w:cs="Arial"/>
          <w:sz w:val="24"/>
          <w:szCs w:val="24"/>
        </w:rPr>
        <w:t xml:space="preserve"> ou </w:t>
      </w:r>
      <w:r w:rsidRPr="00350323">
        <w:rPr>
          <w:rFonts w:ascii="Garamond" w:hAnsi="Garamond" w:cs="Arial"/>
          <w:b/>
          <w:sz w:val="24"/>
          <w:szCs w:val="24"/>
        </w:rPr>
        <w:t>empresa de pequeno porte</w:t>
      </w:r>
      <w:r w:rsidRPr="00350323">
        <w:rPr>
          <w:rFonts w:ascii="Garamond" w:hAnsi="Garamond" w:cs="Arial"/>
          <w:sz w:val="24"/>
          <w:szCs w:val="24"/>
        </w:rPr>
        <w:t xml:space="preserve"> mais bem classificada poderá apresentar proposta de preço inferior àquela declarada classificada em primeiro lugar, hipótese em que sua proposta assumirá essa posição (art. 45, I, LC Nº 123/2006), alterada pela Lei Complementar 147, de 07 de agosto de 2014.</w:t>
      </w:r>
    </w:p>
    <w:p w14:paraId="0111069E" w14:textId="77777777" w:rsidR="009B4F0E" w:rsidRPr="00350323" w:rsidRDefault="009B4F0E" w:rsidP="00EE585A">
      <w:pPr>
        <w:pStyle w:val="seqletra"/>
        <w:numPr>
          <w:ilvl w:val="2"/>
          <w:numId w:val="25"/>
        </w:numPr>
        <w:tabs>
          <w:tab w:val="left" w:pos="851"/>
        </w:tabs>
        <w:spacing w:before="0"/>
        <w:ind w:left="0" w:firstLine="0"/>
        <w:rPr>
          <w:rFonts w:ascii="Garamond" w:hAnsi="Garamond" w:cs="Arial"/>
          <w:sz w:val="24"/>
          <w:szCs w:val="24"/>
        </w:rPr>
      </w:pPr>
      <w:r w:rsidRPr="00350323">
        <w:rPr>
          <w:rFonts w:ascii="Garamond" w:hAnsi="Garamond" w:cs="Arial"/>
          <w:sz w:val="24"/>
          <w:szCs w:val="24"/>
        </w:rPr>
        <w:t xml:space="preserve">Não ocorrendo à contratação da </w:t>
      </w:r>
      <w:r w:rsidRPr="00350323">
        <w:rPr>
          <w:rFonts w:ascii="Garamond" w:hAnsi="Garamond" w:cs="Arial"/>
          <w:b/>
          <w:sz w:val="24"/>
          <w:szCs w:val="24"/>
        </w:rPr>
        <w:t>microempresa</w:t>
      </w:r>
      <w:r w:rsidRPr="00350323">
        <w:rPr>
          <w:rFonts w:ascii="Garamond" w:hAnsi="Garamond" w:cs="Arial"/>
          <w:sz w:val="24"/>
          <w:szCs w:val="24"/>
        </w:rPr>
        <w:t xml:space="preserve"> ou </w:t>
      </w:r>
      <w:r w:rsidRPr="00350323">
        <w:rPr>
          <w:rFonts w:ascii="Garamond" w:hAnsi="Garamond" w:cs="Arial"/>
          <w:b/>
          <w:sz w:val="24"/>
          <w:szCs w:val="24"/>
        </w:rPr>
        <w:t>empresa de pequeno porte</w:t>
      </w:r>
      <w:r w:rsidRPr="00350323">
        <w:rPr>
          <w:rFonts w:ascii="Garamond" w:hAnsi="Garamond" w:cs="Arial"/>
          <w:sz w:val="24"/>
          <w:szCs w:val="24"/>
        </w:rPr>
        <w:t xml:space="preserve">, na forma do </w:t>
      </w:r>
      <w:r w:rsidRPr="00350323">
        <w:rPr>
          <w:rFonts w:ascii="Garamond" w:hAnsi="Garamond" w:cs="Arial"/>
          <w:b/>
          <w:sz w:val="24"/>
          <w:szCs w:val="24"/>
        </w:rPr>
        <w:t>subitem 6.2.10</w:t>
      </w:r>
      <w:r w:rsidRPr="00350323">
        <w:rPr>
          <w:rFonts w:ascii="Garamond" w:hAnsi="Garamond" w:cs="Arial"/>
          <w:sz w:val="24"/>
          <w:szCs w:val="24"/>
        </w:rPr>
        <w:t xml:space="preserve">, serão convocadas as remanescentes que porventura se enquadrem na hipótese do </w:t>
      </w:r>
      <w:r w:rsidRPr="00350323">
        <w:rPr>
          <w:rFonts w:ascii="Garamond" w:hAnsi="Garamond" w:cs="Arial"/>
          <w:b/>
          <w:sz w:val="24"/>
          <w:szCs w:val="24"/>
        </w:rPr>
        <w:t>subitem 6.2.8</w:t>
      </w:r>
      <w:r w:rsidRPr="00350323">
        <w:rPr>
          <w:rFonts w:ascii="Garamond" w:hAnsi="Garamond" w:cs="Arial"/>
          <w:sz w:val="24"/>
          <w:szCs w:val="24"/>
        </w:rPr>
        <w:t xml:space="preserve">, na ordem classificatória, para o exercício do mesmo direito, no mesmo prazo estabelecido no </w:t>
      </w:r>
      <w:r w:rsidRPr="00350323">
        <w:rPr>
          <w:rFonts w:ascii="Garamond" w:hAnsi="Garamond" w:cs="Arial"/>
          <w:b/>
          <w:sz w:val="24"/>
          <w:szCs w:val="24"/>
        </w:rPr>
        <w:t xml:space="preserve">subitem 6.2.13 </w:t>
      </w:r>
      <w:r w:rsidRPr="00350323">
        <w:rPr>
          <w:rFonts w:ascii="Garamond" w:hAnsi="Garamond" w:cs="Arial"/>
          <w:sz w:val="24"/>
          <w:szCs w:val="24"/>
        </w:rPr>
        <w:t>(art. 45, II, LC Nº 123/2006), alterada pela Lei Complementar 147, de 07 de agosto de 2014.</w:t>
      </w:r>
    </w:p>
    <w:p w14:paraId="05377A0C" w14:textId="77777777" w:rsidR="009B4F0E" w:rsidRPr="00350323" w:rsidRDefault="009B4F0E" w:rsidP="00EE585A">
      <w:pPr>
        <w:pStyle w:val="seqletra"/>
        <w:numPr>
          <w:ilvl w:val="2"/>
          <w:numId w:val="25"/>
        </w:numPr>
        <w:tabs>
          <w:tab w:val="left" w:pos="851"/>
        </w:tabs>
        <w:spacing w:before="0"/>
        <w:ind w:left="0" w:firstLine="0"/>
        <w:rPr>
          <w:rFonts w:ascii="Garamond" w:hAnsi="Garamond" w:cs="Arial"/>
          <w:sz w:val="24"/>
          <w:szCs w:val="24"/>
        </w:rPr>
      </w:pPr>
      <w:r w:rsidRPr="00350323">
        <w:rPr>
          <w:rFonts w:ascii="Garamond" w:hAnsi="Garamond" w:cs="Arial"/>
          <w:sz w:val="24"/>
          <w:szCs w:val="24"/>
        </w:rPr>
        <w:t xml:space="preserve">No caso de equivalência dos valores apresentados pelas </w:t>
      </w:r>
      <w:r w:rsidRPr="00350323">
        <w:rPr>
          <w:rFonts w:ascii="Garamond" w:hAnsi="Garamond" w:cs="Arial"/>
          <w:b/>
          <w:sz w:val="24"/>
          <w:szCs w:val="24"/>
        </w:rPr>
        <w:t>microempresas</w:t>
      </w:r>
      <w:r w:rsidRPr="00350323">
        <w:rPr>
          <w:rFonts w:ascii="Garamond" w:hAnsi="Garamond" w:cs="Arial"/>
          <w:sz w:val="24"/>
          <w:szCs w:val="24"/>
        </w:rPr>
        <w:t xml:space="preserve"> e </w:t>
      </w:r>
      <w:r w:rsidRPr="00350323">
        <w:rPr>
          <w:rFonts w:ascii="Garamond" w:hAnsi="Garamond" w:cs="Arial"/>
          <w:b/>
          <w:sz w:val="24"/>
          <w:szCs w:val="24"/>
        </w:rPr>
        <w:t>empresas de pequeno porte</w:t>
      </w:r>
      <w:r w:rsidRPr="00350323">
        <w:rPr>
          <w:rFonts w:ascii="Garamond" w:hAnsi="Garamond" w:cs="Arial"/>
          <w:sz w:val="24"/>
          <w:szCs w:val="24"/>
        </w:rPr>
        <w:t>, será realizado sorteio entre elas para que se identifique aquela que primeiro poderá apresentar melhor oferta. (art. 45, III, LC Nº 123/2006), alterada pela Lei Complementar 147, de 07 de agosto de 2014.</w:t>
      </w:r>
    </w:p>
    <w:p w14:paraId="3C51DD00" w14:textId="77777777" w:rsidR="009B4F0E" w:rsidRPr="00350323" w:rsidRDefault="009B4F0E" w:rsidP="00EE585A">
      <w:pPr>
        <w:pStyle w:val="seqletra"/>
        <w:numPr>
          <w:ilvl w:val="2"/>
          <w:numId w:val="25"/>
        </w:numPr>
        <w:tabs>
          <w:tab w:val="left" w:pos="851"/>
        </w:tabs>
        <w:spacing w:before="0"/>
        <w:ind w:left="0" w:firstLine="0"/>
        <w:rPr>
          <w:rFonts w:ascii="Garamond" w:hAnsi="Garamond" w:cs="Arial"/>
          <w:sz w:val="24"/>
          <w:szCs w:val="24"/>
        </w:rPr>
      </w:pPr>
      <w:r w:rsidRPr="00350323">
        <w:rPr>
          <w:rFonts w:ascii="Garamond" w:hAnsi="Garamond" w:cs="Arial"/>
          <w:sz w:val="24"/>
          <w:szCs w:val="24"/>
        </w:rPr>
        <w:t xml:space="preserve">A </w:t>
      </w:r>
      <w:r w:rsidRPr="00350323">
        <w:rPr>
          <w:rFonts w:ascii="Garamond" w:hAnsi="Garamond" w:cs="Arial"/>
          <w:b/>
          <w:sz w:val="24"/>
          <w:szCs w:val="24"/>
        </w:rPr>
        <w:t>microempresa</w:t>
      </w:r>
      <w:r w:rsidRPr="00350323">
        <w:rPr>
          <w:rFonts w:ascii="Garamond" w:hAnsi="Garamond" w:cs="Arial"/>
          <w:sz w:val="24"/>
          <w:szCs w:val="24"/>
        </w:rPr>
        <w:t xml:space="preserve"> ou </w:t>
      </w:r>
      <w:r w:rsidRPr="00350323">
        <w:rPr>
          <w:rFonts w:ascii="Garamond" w:hAnsi="Garamond" w:cs="Arial"/>
          <w:b/>
          <w:sz w:val="24"/>
          <w:szCs w:val="24"/>
        </w:rPr>
        <w:t>empresa de pequeno porte</w:t>
      </w:r>
      <w:r w:rsidRPr="00350323">
        <w:rPr>
          <w:rFonts w:ascii="Garamond" w:hAnsi="Garamond" w:cs="Arial"/>
          <w:sz w:val="24"/>
          <w:szCs w:val="24"/>
        </w:rPr>
        <w:t xml:space="preserve"> que se enquadre no </w:t>
      </w:r>
      <w:r w:rsidRPr="00350323">
        <w:rPr>
          <w:rFonts w:ascii="Garamond" w:hAnsi="Garamond" w:cs="Arial"/>
          <w:b/>
          <w:sz w:val="24"/>
          <w:szCs w:val="24"/>
        </w:rPr>
        <w:t>subitem 6.2.10</w:t>
      </w:r>
      <w:r w:rsidRPr="00350323">
        <w:rPr>
          <w:rFonts w:ascii="Garamond" w:hAnsi="Garamond" w:cs="Arial"/>
          <w:sz w:val="24"/>
          <w:szCs w:val="24"/>
        </w:rPr>
        <w:t xml:space="preserve"> poderá apresentar nova proposta no prazo máximo de 02 (dois) dias úteis, após a notificação direta ou publicação do resultado da classificação.</w:t>
      </w:r>
    </w:p>
    <w:p w14:paraId="2B9828A5" w14:textId="77777777" w:rsidR="009B4F0E" w:rsidRPr="00350323" w:rsidRDefault="009B4F0E" w:rsidP="00EE585A">
      <w:pPr>
        <w:pStyle w:val="seqletra"/>
        <w:numPr>
          <w:ilvl w:val="2"/>
          <w:numId w:val="25"/>
        </w:numPr>
        <w:tabs>
          <w:tab w:val="left" w:pos="851"/>
        </w:tabs>
        <w:spacing w:before="0"/>
        <w:ind w:left="0" w:firstLine="0"/>
        <w:rPr>
          <w:rFonts w:ascii="Garamond" w:hAnsi="Garamond" w:cs="Arial"/>
          <w:sz w:val="24"/>
          <w:szCs w:val="24"/>
        </w:rPr>
      </w:pPr>
      <w:r w:rsidRPr="00350323">
        <w:rPr>
          <w:rFonts w:ascii="Garamond" w:hAnsi="Garamond" w:cs="Arial"/>
          <w:sz w:val="24"/>
          <w:szCs w:val="24"/>
        </w:rPr>
        <w:t xml:space="preserve">Na hipótese da não-contratação nos termos previstos no </w:t>
      </w:r>
      <w:r w:rsidRPr="00350323">
        <w:rPr>
          <w:rFonts w:ascii="Garamond" w:hAnsi="Garamond" w:cs="Arial"/>
          <w:b/>
          <w:sz w:val="24"/>
          <w:szCs w:val="24"/>
        </w:rPr>
        <w:t>subitem 6.2.8</w:t>
      </w:r>
      <w:r w:rsidRPr="00350323">
        <w:rPr>
          <w:rFonts w:ascii="Garamond" w:hAnsi="Garamond" w:cs="Arial"/>
          <w:sz w:val="24"/>
          <w:szCs w:val="24"/>
        </w:rPr>
        <w:t>, o objeto licitado será adjudicado em favor da proposta originalmente vencedora do certame.  (§ 1º, art. 45, LC Nº 123/2006).</w:t>
      </w:r>
    </w:p>
    <w:p w14:paraId="075BFBCA" w14:textId="77777777" w:rsidR="009B4F0E" w:rsidRPr="00350323" w:rsidRDefault="009B4F0E" w:rsidP="00EE585A">
      <w:pPr>
        <w:pStyle w:val="seqletra"/>
        <w:numPr>
          <w:ilvl w:val="2"/>
          <w:numId w:val="25"/>
        </w:numPr>
        <w:tabs>
          <w:tab w:val="left" w:pos="851"/>
        </w:tabs>
        <w:spacing w:before="0"/>
        <w:ind w:left="0" w:firstLine="0"/>
        <w:rPr>
          <w:rFonts w:ascii="Garamond" w:hAnsi="Garamond" w:cs="Arial"/>
          <w:sz w:val="24"/>
          <w:szCs w:val="24"/>
        </w:rPr>
      </w:pPr>
      <w:r w:rsidRPr="00350323">
        <w:rPr>
          <w:rFonts w:ascii="Garamond" w:hAnsi="Garamond" w:cs="Arial"/>
          <w:sz w:val="24"/>
          <w:szCs w:val="24"/>
        </w:rPr>
        <w:t xml:space="preserve">O disposto neste edital somente se aplicará quando a melhor oferta inicial não tiver sido apresentada por </w:t>
      </w:r>
      <w:r w:rsidRPr="00350323">
        <w:rPr>
          <w:rFonts w:ascii="Garamond" w:hAnsi="Garamond" w:cs="Arial"/>
          <w:b/>
          <w:sz w:val="24"/>
          <w:szCs w:val="24"/>
        </w:rPr>
        <w:t>microempresa</w:t>
      </w:r>
      <w:r w:rsidRPr="00350323">
        <w:rPr>
          <w:rFonts w:ascii="Garamond" w:hAnsi="Garamond" w:cs="Arial"/>
          <w:sz w:val="24"/>
          <w:szCs w:val="24"/>
        </w:rPr>
        <w:t xml:space="preserve"> ou </w:t>
      </w:r>
      <w:r w:rsidRPr="00350323">
        <w:rPr>
          <w:rFonts w:ascii="Garamond" w:hAnsi="Garamond" w:cs="Arial"/>
          <w:b/>
          <w:sz w:val="24"/>
          <w:szCs w:val="24"/>
        </w:rPr>
        <w:t>empresa de pequeno porte</w:t>
      </w:r>
      <w:r w:rsidRPr="00350323">
        <w:rPr>
          <w:rFonts w:ascii="Garamond" w:hAnsi="Garamond" w:cs="Arial"/>
          <w:sz w:val="24"/>
          <w:szCs w:val="24"/>
        </w:rPr>
        <w:t>.</w:t>
      </w:r>
    </w:p>
    <w:p w14:paraId="6ED7308C" w14:textId="22817886" w:rsidR="009B4F0E" w:rsidRPr="00350323" w:rsidRDefault="009B4F0E" w:rsidP="00EE585A">
      <w:pPr>
        <w:pStyle w:val="seqletra"/>
        <w:numPr>
          <w:ilvl w:val="2"/>
          <w:numId w:val="25"/>
        </w:numPr>
        <w:tabs>
          <w:tab w:val="left" w:pos="851"/>
          <w:tab w:val="left" w:pos="900"/>
        </w:tabs>
        <w:spacing w:before="0"/>
        <w:ind w:left="0" w:firstLine="0"/>
        <w:rPr>
          <w:rFonts w:ascii="Garamond" w:hAnsi="Garamond" w:cs="Arial"/>
          <w:sz w:val="24"/>
          <w:szCs w:val="24"/>
        </w:rPr>
      </w:pPr>
      <w:r w:rsidRPr="00350323">
        <w:rPr>
          <w:rFonts w:ascii="Garamond" w:hAnsi="Garamond" w:cs="Arial"/>
          <w:iCs/>
          <w:sz w:val="24"/>
          <w:szCs w:val="24"/>
        </w:rPr>
        <w:t>Mediante notificação direta ou publicação na Imprensa Oficial, será colocado à disposição dos interessados, o resultado da licitação, cabendo às licitantes o prazo recursal de 05 (cinco) dias úteis, contados a partir da data da publicação do aviso ou da intimação do ato.</w:t>
      </w:r>
    </w:p>
    <w:p w14:paraId="506E6597" w14:textId="77777777" w:rsidR="009B4F0E" w:rsidRPr="00350323" w:rsidRDefault="009B4F0E" w:rsidP="00EE585A">
      <w:pPr>
        <w:numPr>
          <w:ilvl w:val="0"/>
          <w:numId w:val="25"/>
        </w:numPr>
        <w:tabs>
          <w:tab w:val="left" w:pos="426"/>
        </w:tabs>
        <w:spacing w:after="120"/>
        <w:ind w:left="0" w:firstLine="0"/>
        <w:jc w:val="both"/>
        <w:rPr>
          <w:rFonts w:ascii="Garamond" w:hAnsi="Garamond" w:cs="Arial"/>
          <w:b/>
        </w:rPr>
      </w:pPr>
      <w:r w:rsidRPr="00350323">
        <w:rPr>
          <w:rFonts w:ascii="Garamond" w:hAnsi="Garamond" w:cs="Arial"/>
          <w:b/>
        </w:rPr>
        <w:t>ADJUDICAÇÃO E HOMOLOGAÇÃO E CONTRATAÇÃO</w:t>
      </w:r>
    </w:p>
    <w:p w14:paraId="363C4013" w14:textId="4589992C" w:rsidR="009B4F0E" w:rsidRPr="00350323" w:rsidRDefault="009B4F0E" w:rsidP="006A15DA">
      <w:pPr>
        <w:pStyle w:val="PargrafodaLista"/>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Não havendo interposição de recurso quanto ao resultado da classificação, ou após o seu julgamento, será feito relatório circunstanciado, cabendo à </w:t>
      </w:r>
      <w:r w:rsidRPr="00350323">
        <w:rPr>
          <w:rFonts w:ascii="Garamond" w:hAnsi="Garamond" w:cs="Arial"/>
          <w:b/>
          <w:bCs/>
        </w:rPr>
        <w:t xml:space="preserve">Comissão </w:t>
      </w:r>
      <w:r w:rsidRPr="00350323">
        <w:rPr>
          <w:rFonts w:ascii="Garamond" w:hAnsi="Garamond" w:cs="Arial"/>
        </w:rPr>
        <w:t>adjudicar o objeto da licitação ao vencedor, submetendo tal decisão</w:t>
      </w:r>
      <w:r w:rsidR="000C2F13" w:rsidRPr="00350323">
        <w:rPr>
          <w:rFonts w:ascii="Garamond" w:hAnsi="Garamond" w:cs="Arial"/>
        </w:rPr>
        <w:t xml:space="preserve"> do</w:t>
      </w:r>
      <w:r w:rsidRPr="00350323">
        <w:rPr>
          <w:rFonts w:ascii="Garamond" w:hAnsi="Garamond" w:cs="Arial"/>
        </w:rPr>
        <w:t xml:space="preserve"> </w:t>
      </w:r>
      <w:r w:rsidRPr="00350323">
        <w:rPr>
          <w:rFonts w:ascii="Garamond" w:hAnsi="Garamond" w:cs="Arial"/>
          <w:b/>
        </w:rPr>
        <w:t>Prefeit</w:t>
      </w:r>
      <w:r w:rsidR="000C2F13" w:rsidRPr="00350323">
        <w:rPr>
          <w:rFonts w:ascii="Garamond" w:hAnsi="Garamond" w:cs="Arial"/>
          <w:b/>
        </w:rPr>
        <w:t>o</w:t>
      </w:r>
      <w:r w:rsidRPr="00350323">
        <w:rPr>
          <w:rFonts w:ascii="Garamond" w:hAnsi="Garamond" w:cs="Arial"/>
        </w:rPr>
        <w:t xml:space="preserve"> </w:t>
      </w:r>
      <w:r w:rsidRPr="00350323">
        <w:rPr>
          <w:rFonts w:ascii="Garamond" w:hAnsi="Garamond" w:cs="Arial"/>
          <w:b/>
        </w:rPr>
        <w:t xml:space="preserve">Municipal de </w:t>
      </w:r>
      <w:r w:rsidR="000C2F13" w:rsidRPr="00350323">
        <w:rPr>
          <w:rFonts w:ascii="Garamond" w:hAnsi="Garamond" w:cs="Arial"/>
          <w:b/>
          <w:bCs/>
        </w:rPr>
        <w:t>Santana</w:t>
      </w:r>
      <w:r w:rsidRPr="00350323">
        <w:rPr>
          <w:rFonts w:ascii="Garamond" w:hAnsi="Garamond" w:cs="Arial"/>
          <w:b/>
          <w:bCs/>
        </w:rPr>
        <w:t xml:space="preserve"> </w:t>
      </w:r>
      <w:r w:rsidRPr="00350323">
        <w:rPr>
          <w:rFonts w:ascii="Garamond" w:hAnsi="Garamond" w:cs="Arial"/>
          <w:b/>
          <w:iCs/>
        </w:rPr>
        <w:t>do Maranhão</w:t>
      </w:r>
      <w:r w:rsidRPr="00350323">
        <w:rPr>
          <w:rFonts w:ascii="Garamond" w:hAnsi="Garamond" w:cs="Arial"/>
          <w:b/>
          <w:bCs/>
        </w:rPr>
        <w:t xml:space="preserve">, </w:t>
      </w:r>
      <w:r w:rsidRPr="00350323">
        <w:rPr>
          <w:rFonts w:ascii="Garamond" w:hAnsi="Garamond" w:cs="Arial"/>
        </w:rPr>
        <w:t>para homologação.</w:t>
      </w:r>
    </w:p>
    <w:p w14:paraId="4072FA29" w14:textId="1A5EFBAF" w:rsidR="009B4F0E" w:rsidRPr="00350323" w:rsidRDefault="000C2F13"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O</w:t>
      </w:r>
      <w:r w:rsidR="009B4F0E" w:rsidRPr="00350323">
        <w:rPr>
          <w:rFonts w:ascii="Garamond" w:hAnsi="Garamond" w:cs="Arial"/>
        </w:rPr>
        <w:t xml:space="preserve"> </w:t>
      </w:r>
      <w:r w:rsidR="009B4F0E" w:rsidRPr="00350323">
        <w:rPr>
          <w:rFonts w:ascii="Garamond" w:hAnsi="Garamond" w:cs="Arial"/>
          <w:b/>
        </w:rPr>
        <w:t>Prefeit</w:t>
      </w:r>
      <w:r w:rsidRPr="00350323">
        <w:rPr>
          <w:rFonts w:ascii="Garamond" w:hAnsi="Garamond" w:cs="Arial"/>
          <w:b/>
        </w:rPr>
        <w:t>o</w:t>
      </w:r>
      <w:r w:rsidR="009B4F0E" w:rsidRPr="00350323">
        <w:rPr>
          <w:rFonts w:ascii="Garamond" w:hAnsi="Garamond" w:cs="Arial"/>
          <w:b/>
        </w:rPr>
        <w:t xml:space="preserve"> Municipal de </w:t>
      </w:r>
      <w:r w:rsidRPr="00350323">
        <w:rPr>
          <w:rFonts w:ascii="Garamond" w:hAnsi="Garamond" w:cs="Arial"/>
          <w:b/>
        </w:rPr>
        <w:t>Santana</w:t>
      </w:r>
      <w:r w:rsidR="009B4F0E" w:rsidRPr="00350323">
        <w:rPr>
          <w:rFonts w:ascii="Garamond" w:hAnsi="Garamond" w:cs="Arial"/>
        </w:rPr>
        <w:t xml:space="preserve"> </w:t>
      </w:r>
      <w:r w:rsidR="009B4F0E" w:rsidRPr="00350323">
        <w:rPr>
          <w:rFonts w:ascii="Garamond" w:hAnsi="Garamond" w:cs="Arial"/>
          <w:b/>
          <w:iCs/>
        </w:rPr>
        <w:t>do Maranhão</w:t>
      </w:r>
      <w:r w:rsidR="009B4F0E" w:rsidRPr="00350323">
        <w:rPr>
          <w:rFonts w:ascii="Garamond" w:hAnsi="Garamond" w:cs="Arial"/>
        </w:rPr>
        <w:t xml:space="preserve"> poderá revogar a licitação por razões de interesse público, devendo anulá-la, de ofício ou por provocação de terceiros, quando o motivo assim justificar.</w:t>
      </w:r>
    </w:p>
    <w:p w14:paraId="15F3C7E5" w14:textId="725E9A92" w:rsidR="009B4F0E"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Homologada a licitação, será notificada</w:t>
      </w:r>
      <w:r w:rsidR="00F26B82" w:rsidRPr="00350323">
        <w:rPr>
          <w:rFonts w:ascii="Garamond" w:hAnsi="Garamond" w:cs="Arial"/>
        </w:rPr>
        <w:t xml:space="preserve"> a vencedora para, no prazo de </w:t>
      </w:r>
      <w:r w:rsidR="002665BF" w:rsidRPr="00350323">
        <w:rPr>
          <w:rFonts w:ascii="Garamond" w:hAnsi="Garamond" w:cs="Arial"/>
        </w:rPr>
        <w:t>10</w:t>
      </w:r>
      <w:r w:rsidRPr="00350323">
        <w:rPr>
          <w:rFonts w:ascii="Garamond" w:hAnsi="Garamond" w:cs="Arial"/>
        </w:rPr>
        <w:t xml:space="preserve"> (</w:t>
      </w:r>
      <w:r w:rsidR="002665BF" w:rsidRPr="00350323">
        <w:rPr>
          <w:rFonts w:ascii="Garamond" w:hAnsi="Garamond" w:cs="Arial"/>
        </w:rPr>
        <w:t>dez</w:t>
      </w:r>
      <w:r w:rsidRPr="00350323">
        <w:rPr>
          <w:rFonts w:ascii="Garamond" w:hAnsi="Garamond" w:cs="Arial"/>
        </w:rPr>
        <w:t xml:space="preserve">) dias úteis, assinar o </w:t>
      </w:r>
      <w:r w:rsidRPr="00350323">
        <w:rPr>
          <w:rFonts w:ascii="Garamond" w:hAnsi="Garamond" w:cs="Arial"/>
          <w:b/>
          <w:bCs/>
        </w:rPr>
        <w:t>Contrato</w:t>
      </w:r>
      <w:r w:rsidRPr="00350323">
        <w:rPr>
          <w:rFonts w:ascii="Garamond" w:hAnsi="Garamond" w:cs="Arial"/>
        </w:rPr>
        <w:t>.</w:t>
      </w:r>
    </w:p>
    <w:p w14:paraId="44485D3B" w14:textId="77777777" w:rsidR="009B4F0E"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O prazo de convocação estabelecido neste item poderá ser prorrogado uma vez, por igual período, quando solicitado pela Adjudicatária, durante o seu transcurso e desde que ocorra motivo justificado aceito pela Prefeitura</w:t>
      </w:r>
      <w:r w:rsidRPr="00350323">
        <w:rPr>
          <w:rFonts w:ascii="Garamond" w:hAnsi="Garamond" w:cs="Arial"/>
          <w:b/>
        </w:rPr>
        <w:t>.</w:t>
      </w:r>
    </w:p>
    <w:p w14:paraId="272D6D63" w14:textId="77777777" w:rsidR="009B4F0E"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Constam, no </w:t>
      </w:r>
      <w:r w:rsidRPr="00350323">
        <w:rPr>
          <w:rFonts w:ascii="Garamond" w:hAnsi="Garamond" w:cs="Arial"/>
          <w:b/>
          <w:bCs/>
        </w:rPr>
        <w:t xml:space="preserve">Anexo XII </w:t>
      </w:r>
      <w:r w:rsidRPr="00350323">
        <w:rPr>
          <w:rFonts w:ascii="Garamond" w:hAnsi="Garamond" w:cs="Arial"/>
        </w:rPr>
        <w:t xml:space="preserve">- </w:t>
      </w:r>
      <w:r w:rsidRPr="00350323">
        <w:rPr>
          <w:rFonts w:ascii="Garamond" w:hAnsi="Garamond" w:cs="Arial"/>
          <w:b/>
          <w:bCs/>
        </w:rPr>
        <w:t>Minuta do Contrato</w:t>
      </w:r>
      <w:r w:rsidRPr="00350323">
        <w:rPr>
          <w:rFonts w:ascii="Garamond" w:hAnsi="Garamond" w:cs="Arial"/>
        </w:rPr>
        <w:t>, as condições e os demais elementos necessários à execução dos serviços, tais como: valor, prazos de pagamentos, vigência, entrega e recebimento, as sanções e tudo o mais relacionado com o objeto da contratação.</w:t>
      </w:r>
    </w:p>
    <w:p w14:paraId="14CA3759" w14:textId="70C819F9" w:rsidR="009B4F0E"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 recusa injustificada da adjudicatária em assinar o Termo Contratual, dentro do prazo estabelecido no item 7.3, caracteriza o desatendimento total da obrigação por ela assumida, sujeitando-a a pena de suspensão temporária de participar em licitações e do seu impedimento de contratar com a Administração pelo prazo de até 02 (dois) anos, caso em que a </w:t>
      </w:r>
      <w:r w:rsidRPr="00350323">
        <w:rPr>
          <w:rFonts w:ascii="Garamond" w:hAnsi="Garamond" w:cs="Arial"/>
          <w:b/>
        </w:rPr>
        <w:t xml:space="preserve">Prefeitura Municipal de </w:t>
      </w:r>
      <w:r w:rsidR="000C2F13" w:rsidRPr="00350323">
        <w:rPr>
          <w:rFonts w:ascii="Garamond" w:hAnsi="Garamond" w:cs="Arial"/>
          <w:b/>
        </w:rPr>
        <w:t>Santana</w:t>
      </w:r>
      <w:r w:rsidRPr="00350323">
        <w:rPr>
          <w:rFonts w:ascii="Garamond" w:hAnsi="Garamond" w:cs="Arial"/>
          <w:b/>
          <w:bCs/>
        </w:rPr>
        <w:t xml:space="preserve"> </w:t>
      </w:r>
      <w:r w:rsidRPr="00350323">
        <w:rPr>
          <w:rFonts w:ascii="Garamond" w:hAnsi="Garamond" w:cs="Arial"/>
          <w:b/>
          <w:iCs/>
        </w:rPr>
        <w:t>do Maranhão</w:t>
      </w:r>
      <w:r w:rsidRPr="00350323">
        <w:rPr>
          <w:rFonts w:ascii="Garamond" w:hAnsi="Garamond" w:cs="Arial"/>
        </w:rPr>
        <w:t xml:space="preserve"> poderá convocar, segundo a ordem de classificação, outra licitante, mantidos os preços da licitante vencedora, se não preferir proceder nova licitação.</w:t>
      </w:r>
    </w:p>
    <w:p w14:paraId="2CBA16A4" w14:textId="77777777" w:rsidR="009B4F0E"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iCs/>
        </w:rPr>
        <w:t>A Contratada fica obrigada a aceitar nas mesmas condições contratuais, os acréscimos ou supressões que se fizerem necessários, até 25% (vinte e cinco por cento) do valor inicial atualizado do contrato.</w:t>
      </w:r>
    </w:p>
    <w:p w14:paraId="2442B3EC" w14:textId="77777777" w:rsidR="00F26B82"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As alterações contratuais, se houver, serão formalizadas por termos aditivos, numerados em ordem crescente, sendo-lhes exigidas as mesmas formalidades do contrato originalmente elaborado.</w:t>
      </w:r>
    </w:p>
    <w:p w14:paraId="453FC5D4" w14:textId="7453DED2" w:rsidR="00F26B82" w:rsidRPr="00350323" w:rsidRDefault="009B4F0E" w:rsidP="006A15DA">
      <w:pPr>
        <w:numPr>
          <w:ilvl w:val="1"/>
          <w:numId w:val="23"/>
        </w:numPr>
        <w:tabs>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Prazo de vigência do contrato: </w:t>
      </w:r>
      <w:r w:rsidR="005D3A4F" w:rsidRPr="00350323">
        <w:rPr>
          <w:rFonts w:ascii="Garamond" w:hAnsi="Garamond" w:cs="Arial"/>
          <w:b/>
          <w:bCs/>
        </w:rPr>
        <w:t>150</w:t>
      </w:r>
      <w:r w:rsidRPr="00350323">
        <w:rPr>
          <w:rFonts w:ascii="Garamond" w:hAnsi="Garamond" w:cs="Arial"/>
          <w:b/>
          <w:bCs/>
        </w:rPr>
        <w:t xml:space="preserve"> (</w:t>
      </w:r>
      <w:r w:rsidR="005D3A4F" w:rsidRPr="00350323">
        <w:rPr>
          <w:rFonts w:ascii="Garamond" w:hAnsi="Garamond" w:cs="Arial"/>
          <w:b/>
          <w:bCs/>
        </w:rPr>
        <w:t>cento e cinquenta</w:t>
      </w:r>
      <w:r w:rsidRPr="00350323">
        <w:rPr>
          <w:rFonts w:ascii="Garamond" w:hAnsi="Garamond" w:cs="Arial"/>
          <w:b/>
          <w:bCs/>
        </w:rPr>
        <w:t xml:space="preserve">) </w:t>
      </w:r>
      <w:r w:rsidR="005D3A4F" w:rsidRPr="00350323">
        <w:rPr>
          <w:rFonts w:ascii="Garamond" w:hAnsi="Garamond" w:cs="Arial"/>
          <w:b/>
          <w:bCs/>
        </w:rPr>
        <w:t>dias</w:t>
      </w:r>
      <w:r w:rsidRPr="00350323">
        <w:rPr>
          <w:rFonts w:ascii="Garamond" w:hAnsi="Garamond" w:cs="Arial"/>
        </w:rPr>
        <w:t xml:space="preserve">, a contar da data da </w:t>
      </w:r>
      <w:r w:rsidR="00F26B82" w:rsidRPr="00350323">
        <w:rPr>
          <w:rFonts w:ascii="Garamond" w:hAnsi="Garamond" w:cs="Arial"/>
        </w:rPr>
        <w:t xml:space="preserve">assinatura do Contrato. </w:t>
      </w:r>
    </w:p>
    <w:p w14:paraId="670C2A3C" w14:textId="3A9539F8" w:rsidR="009B4F0E" w:rsidRPr="00350323" w:rsidRDefault="009B4F0E" w:rsidP="006A15DA">
      <w:pPr>
        <w:numPr>
          <w:ilvl w:val="0"/>
          <w:numId w:val="23"/>
        </w:numPr>
        <w:tabs>
          <w:tab w:val="left" w:pos="426"/>
        </w:tabs>
        <w:autoSpaceDE w:val="0"/>
        <w:autoSpaceDN w:val="0"/>
        <w:adjustRightInd w:val="0"/>
        <w:spacing w:after="120"/>
        <w:ind w:left="0" w:firstLine="0"/>
        <w:jc w:val="both"/>
        <w:rPr>
          <w:rFonts w:ascii="Garamond" w:hAnsi="Garamond" w:cs="Arial"/>
          <w:b/>
          <w:bCs/>
        </w:rPr>
      </w:pPr>
      <w:r w:rsidRPr="00350323">
        <w:rPr>
          <w:rFonts w:ascii="Garamond" w:hAnsi="Garamond" w:cs="Arial"/>
          <w:b/>
          <w:bCs/>
        </w:rPr>
        <w:t>REAJUSTAMENTO</w:t>
      </w:r>
    </w:p>
    <w:p w14:paraId="58BD24A6" w14:textId="6EFBAFBD" w:rsidR="009B4F0E" w:rsidRPr="00350323" w:rsidRDefault="009B4F0E" w:rsidP="006A15DA">
      <w:pPr>
        <w:pStyle w:val="PargrafodaLista"/>
        <w:numPr>
          <w:ilvl w:val="1"/>
          <w:numId w:val="22"/>
        </w:numPr>
        <w:tabs>
          <w:tab w:val="left" w:pos="284"/>
          <w:tab w:val="left" w:pos="567"/>
        </w:tabs>
        <w:autoSpaceDE w:val="0"/>
        <w:autoSpaceDN w:val="0"/>
        <w:adjustRightInd w:val="0"/>
        <w:spacing w:after="120"/>
        <w:ind w:left="0" w:firstLine="0"/>
        <w:jc w:val="both"/>
        <w:rPr>
          <w:rFonts w:ascii="Garamond" w:hAnsi="Garamond" w:cs="Arial"/>
        </w:rPr>
      </w:pPr>
      <w:r w:rsidRPr="00350323">
        <w:rPr>
          <w:rFonts w:ascii="Garamond" w:hAnsi="Garamond" w:cs="Arial"/>
        </w:rPr>
        <w:t>O valor contratado para execução dos serviços não poderá ser reajustado durante o período de sua vigência.</w:t>
      </w:r>
    </w:p>
    <w:p w14:paraId="0CF52CFC" w14:textId="77777777" w:rsidR="00FD5649" w:rsidRPr="00350323" w:rsidRDefault="00FD5649" w:rsidP="00FD5649">
      <w:pPr>
        <w:pStyle w:val="PargrafodaLista"/>
        <w:tabs>
          <w:tab w:val="left" w:pos="284"/>
          <w:tab w:val="left" w:pos="567"/>
        </w:tabs>
        <w:autoSpaceDE w:val="0"/>
        <w:autoSpaceDN w:val="0"/>
        <w:adjustRightInd w:val="0"/>
        <w:spacing w:after="120"/>
        <w:ind w:left="0"/>
        <w:jc w:val="both"/>
        <w:rPr>
          <w:rFonts w:ascii="Garamond" w:hAnsi="Garamond" w:cs="Arial"/>
        </w:rPr>
      </w:pPr>
    </w:p>
    <w:p w14:paraId="707A534E" w14:textId="021CF74C" w:rsidR="00FD5649" w:rsidRPr="00350323" w:rsidRDefault="00FD5649" w:rsidP="00FD5649">
      <w:pPr>
        <w:pStyle w:val="PargrafodaLista"/>
        <w:numPr>
          <w:ilvl w:val="0"/>
          <w:numId w:val="22"/>
        </w:numPr>
        <w:spacing w:after="120"/>
        <w:jc w:val="both"/>
        <w:rPr>
          <w:b/>
        </w:rPr>
      </w:pPr>
      <w:r w:rsidRPr="00350323">
        <w:rPr>
          <w:b/>
          <w:bCs/>
        </w:rPr>
        <w:t xml:space="preserve">DA GARANTIA DE EXECUÇÃO </w:t>
      </w:r>
    </w:p>
    <w:p w14:paraId="1FDAD5F8" w14:textId="77777777" w:rsidR="00FD5649" w:rsidRPr="00350323" w:rsidRDefault="00FD5649" w:rsidP="00FD5649">
      <w:pPr>
        <w:pStyle w:val="Default"/>
        <w:numPr>
          <w:ilvl w:val="1"/>
          <w:numId w:val="22"/>
        </w:numPr>
        <w:tabs>
          <w:tab w:val="left" w:pos="567"/>
        </w:tabs>
        <w:spacing w:after="120"/>
        <w:ind w:left="0" w:firstLine="0"/>
        <w:jc w:val="both"/>
        <w:rPr>
          <w:rFonts w:ascii="Times New Roman" w:hAnsi="Times New Roman" w:cs="Times New Roman"/>
          <w:b/>
          <w:bCs/>
          <w:color w:val="auto"/>
        </w:rPr>
      </w:pPr>
      <w:r w:rsidRPr="00350323">
        <w:rPr>
          <w:rFonts w:ascii="Times New Roman" w:hAnsi="Times New Roman" w:cs="Times New Roman"/>
          <w:color w:val="auto"/>
        </w:rPr>
        <w:t xml:space="preserve">A adjudicatária quando convocada a assinar o Contrato, prestará </w:t>
      </w:r>
      <w:r w:rsidRPr="00350323">
        <w:rPr>
          <w:rFonts w:ascii="Times New Roman" w:hAnsi="Times New Roman" w:cs="Times New Roman"/>
          <w:b/>
          <w:bCs/>
          <w:color w:val="auto"/>
        </w:rPr>
        <w:t xml:space="preserve">GARANTIA DE EXECUÇÃO </w:t>
      </w:r>
      <w:r w:rsidRPr="00350323">
        <w:rPr>
          <w:rFonts w:ascii="Times New Roman" w:hAnsi="Times New Roman" w:cs="Times New Roman"/>
          <w:color w:val="auto"/>
        </w:rPr>
        <w:t xml:space="preserve">de até </w:t>
      </w:r>
      <w:r w:rsidRPr="00350323">
        <w:rPr>
          <w:rFonts w:ascii="Times New Roman" w:hAnsi="Times New Roman" w:cs="Times New Roman"/>
          <w:b/>
          <w:bCs/>
          <w:color w:val="auto"/>
        </w:rPr>
        <w:t xml:space="preserve">5 % </w:t>
      </w:r>
      <w:r w:rsidRPr="00350323">
        <w:rPr>
          <w:rFonts w:ascii="Times New Roman" w:hAnsi="Times New Roman" w:cs="Times New Roman"/>
          <w:color w:val="auto"/>
        </w:rPr>
        <w:t>(cinco por cento) do valor global do contrato.</w:t>
      </w:r>
    </w:p>
    <w:p w14:paraId="294F3DAC" w14:textId="77777777" w:rsidR="00FD5649" w:rsidRPr="00350323" w:rsidRDefault="00FD5649" w:rsidP="00FD5649">
      <w:pPr>
        <w:pStyle w:val="Default"/>
        <w:numPr>
          <w:ilvl w:val="1"/>
          <w:numId w:val="22"/>
        </w:numPr>
        <w:tabs>
          <w:tab w:val="left" w:pos="567"/>
        </w:tabs>
        <w:spacing w:after="120"/>
        <w:ind w:left="0" w:firstLine="0"/>
        <w:jc w:val="both"/>
        <w:rPr>
          <w:rFonts w:ascii="Times New Roman" w:hAnsi="Times New Roman" w:cs="Times New Roman"/>
          <w:b/>
          <w:bCs/>
          <w:color w:val="auto"/>
        </w:rPr>
      </w:pPr>
      <w:r w:rsidRPr="00350323">
        <w:rPr>
          <w:rFonts w:ascii="Times New Roman" w:hAnsi="Times New Roman" w:cs="Times New Roman"/>
          <w:color w:val="auto"/>
        </w:rPr>
        <w:t>Caberá à adjudicatária optar por uma das modalidades previstas no § 1º do artigo 56 da Lei Federal 8.666/93.</w:t>
      </w:r>
    </w:p>
    <w:p w14:paraId="5FFDBA43" w14:textId="43401603" w:rsidR="00FD5649" w:rsidRPr="00350323" w:rsidRDefault="00FD5649" w:rsidP="00FD5649">
      <w:pPr>
        <w:pStyle w:val="Default"/>
        <w:numPr>
          <w:ilvl w:val="1"/>
          <w:numId w:val="22"/>
        </w:numPr>
        <w:tabs>
          <w:tab w:val="left" w:pos="567"/>
        </w:tabs>
        <w:spacing w:after="120"/>
        <w:ind w:left="0" w:firstLine="0"/>
        <w:jc w:val="both"/>
        <w:rPr>
          <w:rFonts w:ascii="Times New Roman" w:hAnsi="Times New Roman" w:cs="Times New Roman"/>
          <w:b/>
          <w:bCs/>
          <w:color w:val="auto"/>
        </w:rPr>
      </w:pPr>
      <w:r w:rsidRPr="00350323">
        <w:rPr>
          <w:rFonts w:ascii="Times New Roman" w:hAnsi="Times New Roman" w:cs="Times New Roman"/>
          <w:color w:val="auto"/>
          <w:lang w:eastAsia="x-none"/>
        </w:rPr>
        <w:t xml:space="preserve">A </w:t>
      </w:r>
      <w:r w:rsidRPr="00350323">
        <w:rPr>
          <w:rFonts w:ascii="Times New Roman" w:hAnsi="Times New Roman" w:cs="Times New Roman"/>
          <w:b/>
          <w:color w:val="auto"/>
        </w:rPr>
        <w:t>Prefeitura Municipal de Santana do Maranhão</w:t>
      </w:r>
      <w:r w:rsidRPr="00350323">
        <w:rPr>
          <w:rFonts w:ascii="Times New Roman" w:hAnsi="Times New Roman" w:cs="Times New Roman"/>
          <w:color w:val="auto"/>
        </w:rPr>
        <w:t xml:space="preserve"> poderá descontar do valor da Garantia toda e qualquer importância que lhe for devida pela Contratada a qualquer título, inclusive multas.</w:t>
      </w:r>
    </w:p>
    <w:p w14:paraId="23DF80D2" w14:textId="77777777" w:rsidR="00FD5649" w:rsidRPr="00350323" w:rsidRDefault="00FD5649" w:rsidP="00FD5649">
      <w:pPr>
        <w:pStyle w:val="Default"/>
        <w:numPr>
          <w:ilvl w:val="1"/>
          <w:numId w:val="22"/>
        </w:numPr>
        <w:tabs>
          <w:tab w:val="left" w:pos="567"/>
        </w:tabs>
        <w:spacing w:after="120"/>
        <w:ind w:left="0" w:firstLine="0"/>
        <w:jc w:val="both"/>
        <w:rPr>
          <w:rFonts w:ascii="Times New Roman" w:hAnsi="Times New Roman" w:cs="Times New Roman"/>
          <w:b/>
          <w:bCs/>
          <w:color w:val="auto"/>
        </w:rPr>
      </w:pPr>
      <w:r w:rsidRPr="00350323">
        <w:rPr>
          <w:rFonts w:ascii="Times New Roman" w:hAnsi="Times New Roman" w:cs="Times New Roman"/>
          <w:color w:val="auto"/>
        </w:rPr>
        <w:t>Se o desconto se efetivar no decorrer do prazo contratual, a Garantia deverá ser reintegrada no prazo de 05 (cinco) dias úteis, a contar da data de recebimento da notificação sob pena de ser descontada na fatura seguinte.</w:t>
      </w:r>
    </w:p>
    <w:p w14:paraId="505DC205" w14:textId="51213F92" w:rsidR="00FD5649" w:rsidRPr="00350323" w:rsidRDefault="00FD5649" w:rsidP="00FD5649">
      <w:pPr>
        <w:pStyle w:val="Default"/>
        <w:numPr>
          <w:ilvl w:val="1"/>
          <w:numId w:val="22"/>
        </w:numPr>
        <w:tabs>
          <w:tab w:val="left" w:pos="567"/>
        </w:tabs>
        <w:spacing w:after="120"/>
        <w:ind w:left="0" w:firstLine="0"/>
        <w:jc w:val="both"/>
        <w:rPr>
          <w:rFonts w:ascii="Times New Roman" w:hAnsi="Times New Roman" w:cs="Times New Roman"/>
          <w:b/>
          <w:bCs/>
          <w:color w:val="auto"/>
        </w:rPr>
      </w:pPr>
      <w:r w:rsidRPr="00350323">
        <w:rPr>
          <w:rFonts w:ascii="Times New Roman" w:hAnsi="Times New Roman" w:cs="Times New Roman"/>
          <w:color w:val="auto"/>
        </w:rPr>
        <w:t>A garantia será liberada em 30 (trinta) dias após o cumprimento das obrigações contratuais devidamente atestadas pelo setor competente da</w:t>
      </w:r>
      <w:r w:rsidR="002665BF" w:rsidRPr="00350323">
        <w:rPr>
          <w:rFonts w:ascii="Times New Roman" w:hAnsi="Times New Roman" w:cs="Times New Roman"/>
          <w:color w:val="auto"/>
        </w:rPr>
        <w:t xml:space="preserve"> Prefeitura Municipal</w:t>
      </w:r>
      <w:r w:rsidRPr="00350323">
        <w:rPr>
          <w:rFonts w:ascii="Times New Roman" w:hAnsi="Times New Roman" w:cs="Times New Roman"/>
          <w:b/>
          <w:color w:val="auto"/>
        </w:rPr>
        <w:t>.</w:t>
      </w:r>
    </w:p>
    <w:p w14:paraId="6B33E0E0" w14:textId="77777777" w:rsidR="009B4F0E" w:rsidRPr="00350323" w:rsidRDefault="009B4F0E" w:rsidP="006A15DA">
      <w:pPr>
        <w:pStyle w:val="PargrafodaLista"/>
        <w:numPr>
          <w:ilvl w:val="0"/>
          <w:numId w:val="22"/>
        </w:numPr>
        <w:tabs>
          <w:tab w:val="left" w:pos="426"/>
        </w:tabs>
        <w:spacing w:after="160"/>
        <w:ind w:left="0" w:firstLine="0"/>
        <w:contextualSpacing w:val="0"/>
        <w:jc w:val="both"/>
        <w:rPr>
          <w:rFonts w:ascii="Garamond" w:hAnsi="Garamond" w:cs="Arial"/>
          <w:b/>
          <w:bCs/>
        </w:rPr>
      </w:pPr>
      <w:r w:rsidRPr="00350323">
        <w:rPr>
          <w:rFonts w:ascii="Garamond" w:hAnsi="Garamond" w:cs="Arial"/>
          <w:b/>
          <w:bCs/>
        </w:rPr>
        <w:t>PENALIDADES</w:t>
      </w:r>
    </w:p>
    <w:p w14:paraId="7E026122" w14:textId="26C1E8A8" w:rsidR="002B78A0" w:rsidRPr="00350323" w:rsidRDefault="00DE1053" w:rsidP="006A15DA">
      <w:pPr>
        <w:pStyle w:val="PargrafodaLista"/>
        <w:numPr>
          <w:ilvl w:val="1"/>
          <w:numId w:val="22"/>
        </w:numPr>
        <w:tabs>
          <w:tab w:val="left" w:pos="709"/>
        </w:tabs>
        <w:spacing w:after="120"/>
        <w:ind w:left="0" w:firstLine="0"/>
        <w:contextualSpacing w:val="0"/>
        <w:jc w:val="both"/>
        <w:rPr>
          <w:rFonts w:ascii="Garamond" w:hAnsi="Garamond" w:cs="Arial"/>
          <w:shd w:val="clear" w:color="auto" w:fill="FFFFFF"/>
        </w:rPr>
      </w:pPr>
      <w:r w:rsidRPr="00350323">
        <w:rPr>
          <w:rFonts w:ascii="Garamond" w:hAnsi="Garamond" w:cs="Arial"/>
          <w:shd w:val="clear" w:color="auto" w:fill="FFFFFF"/>
        </w:rPr>
        <w:t xml:space="preserve">O atraso injustificado </w:t>
      </w:r>
      <w:r w:rsidR="002B78A0" w:rsidRPr="00350323">
        <w:rPr>
          <w:rFonts w:ascii="Garamond" w:hAnsi="Garamond" w:cs="Arial"/>
          <w:shd w:val="clear" w:color="auto" w:fill="FFFFFF"/>
        </w:rPr>
        <w:t>no cumprimento dos prazos de início e conclusão da obra, sujeitará à CONTRATADA às seguintes multas:</w:t>
      </w:r>
    </w:p>
    <w:p w14:paraId="3D5D8716" w14:textId="7E3942B4" w:rsidR="00DE1053" w:rsidRPr="00350323" w:rsidRDefault="00DE1053" w:rsidP="006A15DA">
      <w:pPr>
        <w:pStyle w:val="Default"/>
        <w:numPr>
          <w:ilvl w:val="2"/>
          <w:numId w:val="22"/>
        </w:numPr>
        <w:spacing w:after="120"/>
        <w:ind w:left="0" w:firstLine="0"/>
        <w:jc w:val="both"/>
        <w:rPr>
          <w:rFonts w:ascii="Garamond" w:hAnsi="Garamond"/>
          <w:color w:val="auto"/>
        </w:rPr>
      </w:pPr>
      <w:r w:rsidRPr="00350323">
        <w:rPr>
          <w:rFonts w:ascii="Garamond" w:hAnsi="Garamond"/>
          <w:b/>
          <w:color w:val="auto"/>
        </w:rPr>
        <w:t xml:space="preserve">Multa de </w:t>
      </w:r>
      <w:r w:rsidR="002B78A0" w:rsidRPr="00350323">
        <w:rPr>
          <w:rFonts w:ascii="Garamond" w:hAnsi="Garamond"/>
          <w:b/>
          <w:color w:val="auto"/>
        </w:rPr>
        <w:t>0,1</w:t>
      </w:r>
      <w:r w:rsidRPr="00350323">
        <w:rPr>
          <w:rFonts w:ascii="Garamond" w:hAnsi="Garamond"/>
          <w:b/>
          <w:color w:val="auto"/>
        </w:rPr>
        <w:t>%</w:t>
      </w:r>
      <w:r w:rsidRPr="00350323">
        <w:rPr>
          <w:rFonts w:ascii="Garamond" w:hAnsi="Garamond"/>
          <w:color w:val="auto"/>
        </w:rPr>
        <w:t xml:space="preserve"> (</w:t>
      </w:r>
      <w:r w:rsidR="002B78A0" w:rsidRPr="00350323">
        <w:rPr>
          <w:rFonts w:ascii="Garamond" w:hAnsi="Garamond"/>
          <w:color w:val="auto"/>
        </w:rPr>
        <w:t>um décimo por cento</w:t>
      </w:r>
      <w:r w:rsidRPr="00350323">
        <w:rPr>
          <w:rFonts w:ascii="Garamond" w:hAnsi="Garamond"/>
          <w:color w:val="auto"/>
        </w:rPr>
        <w:t>)</w:t>
      </w:r>
      <w:r w:rsidR="002B78A0" w:rsidRPr="00350323">
        <w:rPr>
          <w:rFonts w:ascii="Garamond" w:hAnsi="Garamond"/>
          <w:color w:val="auto"/>
        </w:rPr>
        <w:t xml:space="preserve"> ao dia, calculada sobre o valor do contrato, </w:t>
      </w:r>
      <w:r w:rsidR="002B78A0" w:rsidRPr="00350323">
        <w:rPr>
          <w:rFonts w:ascii="Garamond" w:hAnsi="Garamond"/>
          <w:b/>
          <w:color w:val="auto"/>
        </w:rPr>
        <w:t>por atraso no início da execução da obra</w:t>
      </w:r>
      <w:r w:rsidR="002B78A0" w:rsidRPr="00350323">
        <w:rPr>
          <w:rFonts w:ascii="Garamond" w:hAnsi="Garamond"/>
          <w:color w:val="auto"/>
        </w:rPr>
        <w:t>, até o 20º dia após o que, permanecendo tal situação, o contrato deverá ser rescindido e aplicadas as penalidades cabíveis;</w:t>
      </w:r>
      <w:r w:rsidRPr="00350323">
        <w:rPr>
          <w:rFonts w:ascii="Garamond" w:hAnsi="Garamond"/>
          <w:color w:val="auto"/>
        </w:rPr>
        <w:t xml:space="preserve"> </w:t>
      </w:r>
    </w:p>
    <w:p w14:paraId="30073A7F" w14:textId="0662CEF5" w:rsidR="002B78A0" w:rsidRPr="00350323" w:rsidRDefault="002B78A0" w:rsidP="006A15DA">
      <w:pPr>
        <w:pStyle w:val="Default"/>
        <w:numPr>
          <w:ilvl w:val="2"/>
          <w:numId w:val="22"/>
        </w:numPr>
        <w:spacing w:after="120"/>
        <w:ind w:left="0" w:firstLine="0"/>
        <w:jc w:val="both"/>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da última medição, </w:t>
      </w:r>
      <w:r w:rsidRPr="00350323">
        <w:rPr>
          <w:rFonts w:ascii="Garamond" w:hAnsi="Garamond"/>
          <w:b/>
          <w:color w:val="auto"/>
        </w:rPr>
        <w:t>por atraso na execução da obra</w:t>
      </w:r>
      <w:r w:rsidRPr="00350323">
        <w:rPr>
          <w:rFonts w:ascii="Garamond" w:hAnsi="Garamond"/>
          <w:color w:val="auto"/>
        </w:rPr>
        <w:t xml:space="preserve">, até o 20º dia após o que, permanecendo tal situação, o contrato deverá ser rescindido e aplicadas as penalidades cabíveis; </w:t>
      </w:r>
    </w:p>
    <w:p w14:paraId="48141C3A" w14:textId="51E79738" w:rsidR="00DE1053" w:rsidRPr="00350323" w:rsidRDefault="00DE1053" w:rsidP="006A15DA">
      <w:pPr>
        <w:pStyle w:val="Default"/>
        <w:numPr>
          <w:ilvl w:val="2"/>
          <w:numId w:val="22"/>
        </w:numPr>
        <w:spacing w:after="120"/>
        <w:ind w:left="0" w:firstLine="0"/>
        <w:jc w:val="both"/>
        <w:rPr>
          <w:rFonts w:ascii="Garamond" w:hAnsi="Garamond"/>
          <w:color w:val="auto"/>
        </w:rPr>
      </w:pPr>
      <w:r w:rsidRPr="00350323">
        <w:rPr>
          <w:rFonts w:ascii="Garamond" w:hAnsi="Garamond"/>
          <w:b/>
          <w:color w:val="auto"/>
        </w:rPr>
        <w:t>Multa de 5%</w:t>
      </w:r>
      <w:r w:rsidRPr="00350323">
        <w:rPr>
          <w:rFonts w:ascii="Garamond" w:hAnsi="Garamond"/>
          <w:color w:val="auto"/>
        </w:rPr>
        <w:t xml:space="preserve"> (cinco por cento</w:t>
      </w:r>
      <w:r w:rsidR="002B78A0" w:rsidRPr="00350323">
        <w:rPr>
          <w:rFonts w:ascii="Garamond" w:hAnsi="Garamond"/>
          <w:color w:val="auto"/>
        </w:rPr>
        <w:t xml:space="preserve">), calculada sobre o valor do contrato, </w:t>
      </w:r>
      <w:r w:rsidR="002B78A0" w:rsidRPr="00350323">
        <w:rPr>
          <w:rFonts w:ascii="Garamond" w:hAnsi="Garamond"/>
          <w:b/>
          <w:color w:val="auto"/>
        </w:rPr>
        <w:t>na hipótese de inexecução</w:t>
      </w:r>
      <w:r w:rsidR="00B459C4" w:rsidRPr="00350323">
        <w:rPr>
          <w:rFonts w:ascii="Garamond" w:hAnsi="Garamond"/>
          <w:b/>
          <w:color w:val="auto"/>
        </w:rPr>
        <w:t xml:space="preserve"> total ou parcial do contrato</w:t>
      </w:r>
      <w:r w:rsidR="00B459C4" w:rsidRPr="00350323">
        <w:rPr>
          <w:rFonts w:ascii="Garamond" w:hAnsi="Garamond"/>
          <w:color w:val="auto"/>
        </w:rPr>
        <w:t>, que enseje a sua rescisão;</w:t>
      </w:r>
      <w:r w:rsidRPr="00350323">
        <w:rPr>
          <w:rFonts w:ascii="Garamond" w:hAnsi="Garamond"/>
          <w:color w:val="auto"/>
        </w:rPr>
        <w:t xml:space="preserve"> </w:t>
      </w:r>
    </w:p>
    <w:p w14:paraId="3A99F738" w14:textId="77777777" w:rsidR="00B459C4" w:rsidRPr="00350323" w:rsidRDefault="00B459C4" w:rsidP="006A15DA">
      <w:pPr>
        <w:pStyle w:val="Default"/>
        <w:numPr>
          <w:ilvl w:val="2"/>
          <w:numId w:val="22"/>
        </w:numPr>
        <w:spacing w:after="120"/>
        <w:ind w:left="0" w:firstLine="0"/>
        <w:jc w:val="both"/>
        <w:rPr>
          <w:rFonts w:ascii="Garamond" w:hAnsi="Garamond" w:cs="Arial"/>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s="Arial"/>
          <w:color w:val="auto"/>
          <w:shd w:val="clear" w:color="auto" w:fill="FFFFFF"/>
        </w:rPr>
        <w:t xml:space="preserve"> calculada sobre o valor do contrato, quando a Licitante vencedora prestar informações inexatas ou criar embaraços à fiscalização;</w:t>
      </w:r>
    </w:p>
    <w:p w14:paraId="70864668" w14:textId="333A9C62" w:rsidR="00B459C4" w:rsidRPr="00350323" w:rsidRDefault="00B459C4" w:rsidP="006A15DA">
      <w:pPr>
        <w:pStyle w:val="Default"/>
        <w:numPr>
          <w:ilvl w:val="2"/>
          <w:numId w:val="22"/>
        </w:numPr>
        <w:spacing w:after="120"/>
        <w:ind w:left="0" w:firstLine="0"/>
        <w:jc w:val="both"/>
        <w:rPr>
          <w:rFonts w:ascii="Garamond" w:hAnsi="Garamond" w:cs="Arial"/>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s="Arial"/>
          <w:color w:val="auto"/>
          <w:shd w:val="clear" w:color="auto" w:fill="FFFFFF"/>
        </w:rPr>
        <w:t xml:space="preserve"> calculada sobre o valor do contrato, quando a Licitante vencedora executar o objeto contratual em desacordo com as normas e especificações técnicas aplicáveis;</w:t>
      </w:r>
    </w:p>
    <w:p w14:paraId="6A8E2A33" w14:textId="3F7FB5C9" w:rsidR="00B459C4" w:rsidRPr="00350323" w:rsidRDefault="00B459C4" w:rsidP="006A15DA">
      <w:pPr>
        <w:pStyle w:val="Default"/>
        <w:numPr>
          <w:ilvl w:val="2"/>
          <w:numId w:val="22"/>
        </w:numPr>
        <w:spacing w:after="120"/>
        <w:ind w:left="0" w:firstLine="0"/>
        <w:jc w:val="both"/>
        <w:rPr>
          <w:rFonts w:ascii="Garamond" w:hAnsi="Garamond" w:cs="Arial"/>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s="Arial"/>
          <w:color w:val="auto"/>
          <w:shd w:val="clear" w:color="auto" w:fill="FFFFFF"/>
        </w:rPr>
        <w:t xml:space="preserve"> calculada sobre o valor do contrato, quando a Licitante vencedora desatender as determinações emanadas da Prefeitura Municipal de Santana do Maranhão.</w:t>
      </w:r>
    </w:p>
    <w:p w14:paraId="73A97F63" w14:textId="42B4A76F" w:rsidR="006A15DA" w:rsidRPr="00350323" w:rsidRDefault="00A94517" w:rsidP="00A94517">
      <w:pPr>
        <w:pStyle w:val="PargrafodaLista"/>
        <w:numPr>
          <w:ilvl w:val="1"/>
          <w:numId w:val="22"/>
        </w:numPr>
        <w:tabs>
          <w:tab w:val="left" w:pos="426"/>
        </w:tabs>
        <w:spacing w:after="160"/>
        <w:ind w:left="0" w:firstLine="0"/>
        <w:contextualSpacing w:val="0"/>
        <w:jc w:val="both"/>
        <w:rPr>
          <w:rFonts w:ascii="Garamond" w:hAnsi="Garamond" w:cs="Arial"/>
          <w:bCs/>
        </w:rPr>
      </w:pPr>
      <w:r w:rsidRPr="00350323">
        <w:rPr>
          <w:rFonts w:ascii="Garamond" w:hAnsi="Garamond" w:cs="Arial"/>
          <w:bCs/>
        </w:rPr>
        <w:t>Pela inexecução total ou parcial do contrato a Prefeitura Municipal poderá, garantida a prévia defesa, aplicar a CONTRATADA as seguintes sanções:</w:t>
      </w:r>
    </w:p>
    <w:p w14:paraId="1557492E" w14:textId="21936799" w:rsidR="00B459C4" w:rsidRPr="00350323" w:rsidRDefault="0019236A" w:rsidP="0019236A">
      <w:pPr>
        <w:pStyle w:val="Default"/>
        <w:numPr>
          <w:ilvl w:val="0"/>
          <w:numId w:val="17"/>
        </w:numPr>
        <w:tabs>
          <w:tab w:val="left" w:pos="426"/>
        </w:tabs>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Advertência;</w:t>
      </w:r>
    </w:p>
    <w:p w14:paraId="3648CAA8" w14:textId="6C7E74C4" w:rsidR="0019236A" w:rsidRPr="00350323" w:rsidRDefault="0019236A" w:rsidP="0019236A">
      <w:pPr>
        <w:pStyle w:val="Default"/>
        <w:numPr>
          <w:ilvl w:val="0"/>
          <w:numId w:val="17"/>
        </w:numPr>
        <w:tabs>
          <w:tab w:val="left" w:pos="426"/>
        </w:tabs>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Suspensão temporária de participar em licitação e impedimento de contratar com a Prefeitura Municipal de Santana do Maranhão, por prazo não superior a 02 (dois) anos;</w:t>
      </w:r>
    </w:p>
    <w:p w14:paraId="4A528162" w14:textId="668C8554" w:rsidR="0019236A" w:rsidRPr="00350323" w:rsidRDefault="0019236A" w:rsidP="0019236A">
      <w:pPr>
        <w:pStyle w:val="Default"/>
        <w:numPr>
          <w:ilvl w:val="0"/>
          <w:numId w:val="17"/>
        </w:numPr>
        <w:tabs>
          <w:tab w:val="left" w:pos="426"/>
        </w:tabs>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Declaração de inidoneidade para licitar ou contratar com a Administração Pública enquanto perdurarem os motivos determinantes da punição.</w:t>
      </w:r>
    </w:p>
    <w:p w14:paraId="09B7ADA0" w14:textId="43970E27" w:rsidR="0019236A" w:rsidRPr="00350323" w:rsidRDefault="0019236A" w:rsidP="006A15DA">
      <w:pPr>
        <w:pStyle w:val="Default"/>
        <w:numPr>
          <w:ilvl w:val="2"/>
          <w:numId w:val="22"/>
        </w:numPr>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As sanções poderão ser aplicadas cumulativamente à Licitante vencedora com qualquer outra devida em decorrência de outras infrações eventualmente cometidas.</w:t>
      </w:r>
    </w:p>
    <w:p w14:paraId="1AC89A1A" w14:textId="4A3C3B91" w:rsidR="003629FB" w:rsidRPr="00350323" w:rsidRDefault="003629FB" w:rsidP="006A15DA">
      <w:pPr>
        <w:pStyle w:val="Default"/>
        <w:numPr>
          <w:ilvl w:val="2"/>
          <w:numId w:val="22"/>
        </w:numPr>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Os valores relativos às multas deverão ser recolhidos pela Licitante vencedora no prazo máximo de 15(quinze) dias, contado da comunicação oficial da sua aplicação ou, quando possível, serão descontados dos créditos da Licitante vencedora ou das garantias por elas prestadas ou, ainda, se for o caso, cobrados administrativa ou judicialmente.</w:t>
      </w:r>
    </w:p>
    <w:p w14:paraId="43450777" w14:textId="20DACCA4" w:rsidR="003629FB" w:rsidRPr="00350323" w:rsidRDefault="00490A21" w:rsidP="006A15DA">
      <w:pPr>
        <w:pStyle w:val="Default"/>
        <w:numPr>
          <w:ilvl w:val="2"/>
          <w:numId w:val="22"/>
        </w:numPr>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As penalidades previstas têm</w:t>
      </w:r>
      <w:r w:rsidR="003629FB" w:rsidRPr="00350323">
        <w:rPr>
          <w:rFonts w:ascii="Garamond" w:hAnsi="Garamond" w:cs="Arial"/>
          <w:color w:val="auto"/>
          <w:shd w:val="clear" w:color="auto" w:fill="FFFFFF"/>
        </w:rPr>
        <w:t xml:space="preserve"> caráter de sanção administrativa, consequentemente, a sua aplicação não exime a Licitante vencedora da reparação dos eventuais danos, perdas ou prejuízos que seu ato punível venha acarretar à Prefeitura Municipal de Santana do Maranhão.</w:t>
      </w:r>
    </w:p>
    <w:p w14:paraId="0B4398A4" w14:textId="77777777" w:rsidR="00F11A46" w:rsidRPr="00350323" w:rsidRDefault="00F11A46" w:rsidP="006A15DA">
      <w:pPr>
        <w:numPr>
          <w:ilvl w:val="0"/>
          <w:numId w:val="22"/>
        </w:numPr>
        <w:autoSpaceDE w:val="0"/>
        <w:autoSpaceDN w:val="0"/>
        <w:adjustRightInd w:val="0"/>
        <w:spacing w:after="120"/>
        <w:ind w:left="0" w:firstLine="0"/>
        <w:jc w:val="both"/>
        <w:rPr>
          <w:rFonts w:ascii="Garamond" w:hAnsi="Garamond" w:cs="Arial"/>
          <w:b/>
        </w:rPr>
      </w:pPr>
      <w:r w:rsidRPr="00350323">
        <w:rPr>
          <w:rFonts w:ascii="Garamond" w:hAnsi="Garamond" w:cs="Arial"/>
          <w:b/>
        </w:rPr>
        <w:t>RECEBIMENTO DO OBJETO DO CONTRATO</w:t>
      </w:r>
    </w:p>
    <w:p w14:paraId="3B437AC9" w14:textId="1446CD95" w:rsidR="00F11A46" w:rsidRPr="00350323" w:rsidRDefault="00F11A46" w:rsidP="0012404E">
      <w:pPr>
        <w:pStyle w:val="PargrafodaLista"/>
        <w:numPr>
          <w:ilvl w:val="1"/>
          <w:numId w:val="22"/>
        </w:numPr>
        <w:spacing w:after="120"/>
        <w:ind w:left="-142" w:firstLine="142"/>
        <w:jc w:val="both"/>
        <w:rPr>
          <w:rFonts w:ascii="Garamond" w:hAnsi="Garamond" w:cs="Arial"/>
          <w:b/>
        </w:rPr>
      </w:pPr>
      <w:r w:rsidRPr="00350323">
        <w:rPr>
          <w:rFonts w:ascii="Garamond" w:hAnsi="Garamond" w:cs="Arial"/>
        </w:rPr>
        <w:t xml:space="preserve">O objeto desta </w:t>
      </w:r>
      <w:r w:rsidRPr="00350323">
        <w:rPr>
          <w:rFonts w:ascii="Garamond" w:hAnsi="Garamond" w:cs="Arial"/>
          <w:b/>
        </w:rPr>
        <w:t>Tomada de Preço</w:t>
      </w:r>
      <w:r w:rsidRPr="00350323">
        <w:rPr>
          <w:rFonts w:ascii="Garamond" w:hAnsi="Garamond" w:cs="Arial"/>
        </w:rPr>
        <w:t>, quando contratado, conforme Minuta do Contrato, será recebido:</w:t>
      </w:r>
    </w:p>
    <w:p w14:paraId="26CA3522" w14:textId="77777777" w:rsidR="00F11A46" w:rsidRPr="00350323" w:rsidRDefault="00F11A46" w:rsidP="0012404E">
      <w:pPr>
        <w:numPr>
          <w:ilvl w:val="2"/>
          <w:numId w:val="22"/>
        </w:numPr>
        <w:tabs>
          <w:tab w:val="left" w:pos="851"/>
        </w:tabs>
        <w:spacing w:after="120"/>
        <w:ind w:left="0" w:firstLine="0"/>
        <w:jc w:val="both"/>
        <w:rPr>
          <w:rFonts w:ascii="Garamond" w:hAnsi="Garamond" w:cs="Arial"/>
        </w:rPr>
      </w:pPr>
      <w:r w:rsidRPr="00350323">
        <w:rPr>
          <w:rFonts w:ascii="Garamond" w:hAnsi="Garamond" w:cs="Arial"/>
          <w:b/>
        </w:rPr>
        <w:t>Provisoriamente</w:t>
      </w:r>
      <w:r w:rsidRPr="00350323">
        <w:rPr>
          <w:rFonts w:ascii="Garamond" w:hAnsi="Garamond" w:cs="Arial"/>
        </w:rPr>
        <w:t xml:space="preserve">, para efeito de posterior verificação da sua conformidade com as especificações, no prazo de até 15 (quinze) dias depois de comunicada a sua conclusão pela </w:t>
      </w:r>
      <w:r w:rsidRPr="00350323">
        <w:rPr>
          <w:rFonts w:ascii="Garamond" w:hAnsi="Garamond" w:cs="Arial"/>
          <w:b/>
        </w:rPr>
        <w:t>CONTRATADA</w:t>
      </w:r>
      <w:r w:rsidRPr="00350323">
        <w:rPr>
          <w:rFonts w:ascii="Garamond" w:hAnsi="Garamond" w:cs="Arial"/>
        </w:rPr>
        <w:t xml:space="preserve">. </w:t>
      </w:r>
    </w:p>
    <w:p w14:paraId="36651119" w14:textId="77777777" w:rsidR="00F11A46" w:rsidRPr="00350323" w:rsidRDefault="00F11A46" w:rsidP="0012404E">
      <w:pPr>
        <w:numPr>
          <w:ilvl w:val="2"/>
          <w:numId w:val="22"/>
        </w:numPr>
        <w:tabs>
          <w:tab w:val="left" w:pos="851"/>
        </w:tabs>
        <w:spacing w:after="120"/>
        <w:ind w:left="0" w:firstLine="0"/>
        <w:jc w:val="both"/>
        <w:rPr>
          <w:rFonts w:ascii="Garamond" w:hAnsi="Garamond" w:cs="Arial"/>
        </w:rPr>
      </w:pPr>
      <w:r w:rsidRPr="00350323">
        <w:rPr>
          <w:rFonts w:ascii="Garamond" w:hAnsi="Garamond" w:cs="Arial"/>
          <w:b/>
        </w:rPr>
        <w:t xml:space="preserve">Definitivamente, </w:t>
      </w:r>
      <w:r w:rsidRPr="00350323">
        <w:rPr>
          <w:rFonts w:ascii="Garamond" w:hAnsi="Garamond" w:cs="Arial"/>
        </w:rPr>
        <w:t>em até 30 (trinta)</w:t>
      </w:r>
      <w:r w:rsidRPr="00350323">
        <w:rPr>
          <w:rFonts w:ascii="Garamond" w:hAnsi="Garamond" w:cs="Arial"/>
          <w:b/>
        </w:rPr>
        <w:t xml:space="preserve"> </w:t>
      </w:r>
      <w:r w:rsidRPr="00350323">
        <w:rPr>
          <w:rFonts w:ascii="Garamond" w:hAnsi="Garamond" w:cs="Arial"/>
        </w:rPr>
        <w:t>dias após a verificação de sua execução integral inclusive as</w:t>
      </w:r>
      <w:r w:rsidRPr="00350323">
        <w:rPr>
          <w:rFonts w:ascii="Garamond" w:hAnsi="Garamond" w:cs="Arial"/>
          <w:b/>
        </w:rPr>
        <w:t xml:space="preserve"> </w:t>
      </w:r>
      <w:r w:rsidRPr="00350323">
        <w:rPr>
          <w:rFonts w:ascii="Garamond" w:hAnsi="Garamond" w:cs="Arial"/>
        </w:rPr>
        <w:t xml:space="preserve">eventuais correções dos serviços, se necessário, expressamente aceita pela </w:t>
      </w:r>
      <w:r w:rsidRPr="00350323">
        <w:rPr>
          <w:rFonts w:ascii="Garamond" w:hAnsi="Garamond" w:cs="Arial"/>
          <w:b/>
        </w:rPr>
        <w:t>CONTRATANTE</w:t>
      </w:r>
      <w:r w:rsidRPr="00350323">
        <w:rPr>
          <w:rFonts w:ascii="Garamond" w:hAnsi="Garamond" w:cs="Arial"/>
        </w:rPr>
        <w:t xml:space="preserve">. </w:t>
      </w:r>
    </w:p>
    <w:p w14:paraId="5E4DCB50" w14:textId="77777777" w:rsidR="00F11A46" w:rsidRPr="00350323" w:rsidRDefault="00F11A46" w:rsidP="0012404E">
      <w:pPr>
        <w:numPr>
          <w:ilvl w:val="2"/>
          <w:numId w:val="22"/>
        </w:numPr>
        <w:tabs>
          <w:tab w:val="left" w:pos="709"/>
        </w:tabs>
        <w:spacing w:after="120"/>
        <w:ind w:left="0" w:firstLine="0"/>
        <w:jc w:val="both"/>
        <w:rPr>
          <w:rFonts w:ascii="Garamond" w:hAnsi="Garamond" w:cs="Arial"/>
        </w:rPr>
      </w:pPr>
      <w:r w:rsidRPr="00350323">
        <w:rPr>
          <w:rFonts w:ascii="Garamond" w:hAnsi="Garamond" w:cs="Arial"/>
        </w:rPr>
        <w:t xml:space="preserve">O recebimento a que se refere este subitem será feito mediante </w:t>
      </w:r>
      <w:r w:rsidRPr="00350323">
        <w:rPr>
          <w:rFonts w:ascii="Garamond" w:hAnsi="Garamond" w:cs="Arial"/>
          <w:b/>
        </w:rPr>
        <w:t>Termo Circunstanciado</w:t>
      </w:r>
      <w:r w:rsidRPr="00350323">
        <w:rPr>
          <w:rFonts w:ascii="Garamond" w:hAnsi="Garamond" w:cs="Arial"/>
        </w:rPr>
        <w:t xml:space="preserve"> ou </w:t>
      </w:r>
      <w:r w:rsidRPr="00350323">
        <w:rPr>
          <w:rFonts w:ascii="Garamond" w:hAnsi="Garamond" w:cs="Arial"/>
          <w:b/>
        </w:rPr>
        <w:t>Vistoria</w:t>
      </w:r>
      <w:r w:rsidRPr="00350323">
        <w:rPr>
          <w:rFonts w:ascii="Garamond" w:hAnsi="Garamond" w:cs="Arial"/>
        </w:rPr>
        <w:t xml:space="preserve"> onde sejam elevadas todas as situações do respectivo recebimento;</w:t>
      </w:r>
    </w:p>
    <w:p w14:paraId="697DB718" w14:textId="77777777" w:rsidR="00F11A46" w:rsidRPr="00350323" w:rsidRDefault="00F11A46" w:rsidP="0012404E">
      <w:pPr>
        <w:numPr>
          <w:ilvl w:val="2"/>
          <w:numId w:val="22"/>
        </w:numPr>
        <w:tabs>
          <w:tab w:val="left" w:pos="709"/>
        </w:tabs>
        <w:spacing w:after="120"/>
        <w:ind w:left="0" w:firstLine="0"/>
        <w:jc w:val="both"/>
        <w:rPr>
          <w:rFonts w:ascii="Garamond" w:hAnsi="Garamond" w:cs="Arial"/>
        </w:rPr>
      </w:pPr>
      <w:r w:rsidRPr="00350323">
        <w:rPr>
          <w:rFonts w:ascii="Garamond" w:hAnsi="Garamond" w:cs="Arial"/>
        </w:rPr>
        <w:t xml:space="preserve">O recebimento, </w:t>
      </w:r>
      <w:r w:rsidRPr="00350323">
        <w:rPr>
          <w:rFonts w:ascii="Garamond" w:hAnsi="Garamond" w:cs="Arial"/>
          <w:b/>
        </w:rPr>
        <w:t>provisório</w:t>
      </w:r>
      <w:r w:rsidRPr="00350323">
        <w:rPr>
          <w:rFonts w:ascii="Garamond" w:hAnsi="Garamond" w:cs="Arial"/>
        </w:rPr>
        <w:t xml:space="preserve"> ou </w:t>
      </w:r>
      <w:r w:rsidRPr="00350323">
        <w:rPr>
          <w:rFonts w:ascii="Garamond" w:hAnsi="Garamond" w:cs="Arial"/>
          <w:b/>
        </w:rPr>
        <w:t>definitivo</w:t>
      </w:r>
      <w:r w:rsidRPr="00350323">
        <w:rPr>
          <w:rFonts w:ascii="Garamond" w:hAnsi="Garamond" w:cs="Arial"/>
        </w:rPr>
        <w:t xml:space="preserve">, não exonera a </w:t>
      </w:r>
      <w:r w:rsidRPr="00350323">
        <w:rPr>
          <w:rFonts w:ascii="Garamond" w:hAnsi="Garamond" w:cs="Arial"/>
          <w:b/>
        </w:rPr>
        <w:t>CONTRATADA</w:t>
      </w:r>
      <w:r w:rsidRPr="00350323">
        <w:rPr>
          <w:rFonts w:ascii="Garamond" w:hAnsi="Garamond" w:cs="Arial"/>
        </w:rPr>
        <w:t xml:space="preserve"> da responsabilidade civil, nem da ética profissional, pela perfeita execução do Contrato.</w:t>
      </w:r>
    </w:p>
    <w:p w14:paraId="16E5F74D" w14:textId="77777777" w:rsidR="00F11A46" w:rsidRPr="00350323" w:rsidRDefault="00F11A46" w:rsidP="0012404E">
      <w:pPr>
        <w:numPr>
          <w:ilvl w:val="2"/>
          <w:numId w:val="22"/>
        </w:numPr>
        <w:tabs>
          <w:tab w:val="left" w:pos="567"/>
        </w:tabs>
        <w:spacing w:after="120"/>
        <w:ind w:left="0" w:firstLine="0"/>
        <w:jc w:val="both"/>
        <w:rPr>
          <w:rFonts w:ascii="Garamond" w:hAnsi="Garamond" w:cs="Arial"/>
        </w:rPr>
      </w:pPr>
      <w:r w:rsidRPr="00350323">
        <w:rPr>
          <w:rFonts w:ascii="Garamond" w:hAnsi="Garamond" w:cs="Arial"/>
        </w:rPr>
        <w:t>A Prefeitura rejeitará no todo ou em parte, obra, serviços ou fornecimento executados em desacordo com as especificações e condições estabelecidas no Projeto Básico, Edital, da respectiva Proposta e do Contrato.</w:t>
      </w:r>
    </w:p>
    <w:p w14:paraId="0F4D07D0" w14:textId="77777777" w:rsidR="00F11A46" w:rsidRPr="00350323" w:rsidRDefault="00F11A46" w:rsidP="0012404E">
      <w:pPr>
        <w:numPr>
          <w:ilvl w:val="2"/>
          <w:numId w:val="22"/>
        </w:numPr>
        <w:tabs>
          <w:tab w:val="left" w:pos="709"/>
        </w:tabs>
        <w:spacing w:after="120"/>
        <w:ind w:left="0" w:firstLine="0"/>
        <w:jc w:val="both"/>
        <w:rPr>
          <w:rFonts w:ascii="Garamond" w:hAnsi="Garamond" w:cs="Arial"/>
        </w:rPr>
      </w:pPr>
      <w:r w:rsidRPr="00350323">
        <w:rPr>
          <w:rFonts w:ascii="Garamond" w:hAnsi="Garamond" w:cs="Arial"/>
        </w:rPr>
        <w:t xml:space="preserve"> A Contratada ficará obrigada a reparar, corrigir, remover, reconstruir ou substituir, às suas expensas, no total ou em parte o objeto do contrato, </w:t>
      </w:r>
      <w:r w:rsidRPr="00350323">
        <w:rPr>
          <w:rFonts w:ascii="Garamond" w:hAnsi="Garamond" w:cs="Arial"/>
          <w:b/>
        </w:rPr>
        <w:t>pelo prazo máximo de 05 (cinco) anos</w:t>
      </w:r>
      <w:r w:rsidRPr="00350323">
        <w:rPr>
          <w:rFonts w:ascii="Garamond" w:hAnsi="Garamond" w:cs="Arial"/>
        </w:rPr>
        <w:t xml:space="preserve">, nos termos da norma prescrita no </w:t>
      </w:r>
      <w:r w:rsidRPr="00350323">
        <w:rPr>
          <w:rFonts w:ascii="Garamond" w:hAnsi="Garamond" w:cs="Arial"/>
          <w:b/>
        </w:rPr>
        <w:t>art. 618 e seguintes do Código Civil</w:t>
      </w:r>
      <w:r w:rsidRPr="00350323">
        <w:rPr>
          <w:rFonts w:ascii="Garamond" w:hAnsi="Garamond" w:cs="Arial"/>
        </w:rPr>
        <w:t>, contado do recebimento definitivo de que trata este subitem, em que se verificarem vícios, defeitos ou incorreções resultantes da execução ou de materiais empregados, não excluindo a fiscalização da Prefeitura a responsabilidade civil, nem a ético-profissional pela perfeita execução do Contrato.</w:t>
      </w:r>
    </w:p>
    <w:p w14:paraId="19316AF1" w14:textId="77777777" w:rsidR="00F11A46" w:rsidRPr="00350323" w:rsidRDefault="00F11A46" w:rsidP="0012404E">
      <w:pPr>
        <w:numPr>
          <w:ilvl w:val="2"/>
          <w:numId w:val="22"/>
        </w:numPr>
        <w:tabs>
          <w:tab w:val="left" w:pos="709"/>
        </w:tabs>
        <w:spacing w:after="120"/>
        <w:ind w:left="0" w:firstLine="0"/>
        <w:jc w:val="both"/>
        <w:rPr>
          <w:rFonts w:ascii="Garamond" w:hAnsi="Garamond" w:cs="Arial"/>
        </w:rPr>
      </w:pPr>
      <w:r w:rsidRPr="00350323">
        <w:rPr>
          <w:rFonts w:ascii="Garamond" w:hAnsi="Garamond" w:cs="Arial"/>
        </w:rPr>
        <w:t>Cumprir a Legislação Trabalhista, Previdenciária, de Saúde, Higiene e Segurança do Trabalho observando ainda o cumprimento do art. 157 da legislação de Segurança do Trabalho.</w:t>
      </w:r>
    </w:p>
    <w:p w14:paraId="17E051C1" w14:textId="77777777" w:rsidR="00F11A46" w:rsidRPr="00350323" w:rsidRDefault="00F11A46" w:rsidP="0012404E">
      <w:pPr>
        <w:numPr>
          <w:ilvl w:val="0"/>
          <w:numId w:val="22"/>
        </w:numPr>
        <w:spacing w:after="120"/>
        <w:jc w:val="both"/>
        <w:rPr>
          <w:rFonts w:ascii="Garamond" w:hAnsi="Garamond" w:cs="Arial"/>
        </w:rPr>
      </w:pPr>
      <w:r w:rsidRPr="00350323">
        <w:rPr>
          <w:rFonts w:ascii="Garamond" w:hAnsi="Garamond" w:cs="Arial"/>
          <w:b/>
        </w:rPr>
        <w:t>PAGAMENTO</w:t>
      </w:r>
    </w:p>
    <w:p w14:paraId="13AD276B" w14:textId="449C2A10" w:rsidR="00F11A46" w:rsidRPr="00350323" w:rsidRDefault="00F11A46" w:rsidP="0012404E">
      <w:pPr>
        <w:numPr>
          <w:ilvl w:val="1"/>
          <w:numId w:val="22"/>
        </w:numPr>
        <w:spacing w:after="120"/>
        <w:ind w:left="0" w:firstLine="0"/>
        <w:jc w:val="both"/>
        <w:rPr>
          <w:rFonts w:ascii="Garamond" w:hAnsi="Garamond" w:cs="Arial"/>
        </w:rPr>
      </w:pPr>
      <w:r w:rsidRPr="00350323">
        <w:rPr>
          <w:rFonts w:ascii="Garamond" w:hAnsi="Garamond" w:cs="Arial"/>
        </w:rPr>
        <w:t xml:space="preserve">A Contratada emitirá a Fatura relativa à execução de cada etapa ou da conclusão dos serviços desta Tomada de Preço, que deverá ser atestada pela </w:t>
      </w:r>
      <w:r w:rsidRPr="00350323">
        <w:rPr>
          <w:rFonts w:ascii="Garamond" w:hAnsi="Garamond" w:cs="Arial"/>
          <w:b/>
          <w:bCs/>
        </w:rPr>
        <w:t xml:space="preserve">Secretaria </w:t>
      </w:r>
      <w:r w:rsidR="009859BE" w:rsidRPr="00350323">
        <w:rPr>
          <w:rFonts w:ascii="Garamond" w:hAnsi="Garamond" w:cs="Arial"/>
          <w:b/>
          <w:bCs/>
        </w:rPr>
        <w:t>Municipal de Obras e Infraestrutura</w:t>
      </w:r>
      <w:r w:rsidRPr="00350323">
        <w:rPr>
          <w:rFonts w:ascii="Garamond" w:hAnsi="Garamond" w:cs="Arial"/>
        </w:rPr>
        <w:t xml:space="preserve"> de </w:t>
      </w:r>
      <w:r w:rsidRPr="00350323">
        <w:rPr>
          <w:rFonts w:ascii="Garamond" w:hAnsi="Garamond" w:cs="Arial"/>
          <w:bCs/>
        </w:rPr>
        <w:t>Santana do Maranhão</w:t>
      </w:r>
      <w:r w:rsidRPr="00350323">
        <w:rPr>
          <w:rFonts w:ascii="Garamond" w:hAnsi="Garamond" w:cs="Arial"/>
        </w:rPr>
        <w:t>.</w:t>
      </w:r>
    </w:p>
    <w:p w14:paraId="74CDE03A" w14:textId="77777777" w:rsidR="00F11A46" w:rsidRPr="00350323" w:rsidRDefault="00F11A46" w:rsidP="0012404E">
      <w:pPr>
        <w:numPr>
          <w:ilvl w:val="1"/>
          <w:numId w:val="22"/>
        </w:numPr>
        <w:spacing w:after="120"/>
        <w:ind w:left="0" w:firstLine="0"/>
        <w:jc w:val="both"/>
        <w:rPr>
          <w:rFonts w:ascii="Garamond" w:hAnsi="Garamond" w:cs="Arial"/>
        </w:rPr>
      </w:pPr>
      <w:r w:rsidRPr="00350323">
        <w:rPr>
          <w:rFonts w:ascii="Garamond" w:hAnsi="Garamond" w:cs="Arial"/>
        </w:rPr>
        <w:t xml:space="preserve">Os pagamentos serão efetivados pela </w:t>
      </w:r>
      <w:r w:rsidRPr="00350323">
        <w:rPr>
          <w:rFonts w:ascii="Garamond" w:hAnsi="Garamond" w:cs="Arial"/>
          <w:b/>
        </w:rPr>
        <w:t xml:space="preserve">Prefeitura </w:t>
      </w:r>
      <w:r w:rsidRPr="00350323">
        <w:rPr>
          <w:rFonts w:ascii="Garamond" w:hAnsi="Garamond" w:cs="Arial"/>
        </w:rPr>
        <w:t>em até 30 (trinta) dias, contados a partir da data de emissão das Faturas.</w:t>
      </w:r>
    </w:p>
    <w:p w14:paraId="191FFF4B" w14:textId="77777777" w:rsidR="00F11A46" w:rsidRPr="00350323" w:rsidRDefault="00F11A46" w:rsidP="0012404E">
      <w:pPr>
        <w:numPr>
          <w:ilvl w:val="1"/>
          <w:numId w:val="22"/>
        </w:numPr>
        <w:spacing w:after="120"/>
        <w:ind w:left="0" w:firstLine="0"/>
        <w:jc w:val="both"/>
        <w:rPr>
          <w:rFonts w:ascii="Garamond" w:hAnsi="Garamond" w:cs="Arial"/>
        </w:rPr>
      </w:pPr>
      <w:r w:rsidRPr="00350323">
        <w:rPr>
          <w:rFonts w:ascii="Garamond" w:hAnsi="Garamond" w:cs="Arial"/>
        </w:rPr>
        <w:t>Nenhum pagamento será efetivado sem que a Contratada tenha recolhido o valor da multa, eventualmente aplicada.</w:t>
      </w:r>
    </w:p>
    <w:p w14:paraId="7B919B36" w14:textId="77777777" w:rsidR="00F11A46" w:rsidRPr="00350323" w:rsidRDefault="00F11A46" w:rsidP="0012404E">
      <w:pPr>
        <w:numPr>
          <w:ilvl w:val="0"/>
          <w:numId w:val="22"/>
        </w:numPr>
        <w:spacing w:after="120"/>
        <w:jc w:val="both"/>
        <w:rPr>
          <w:rFonts w:ascii="Garamond" w:hAnsi="Garamond" w:cs="Arial"/>
        </w:rPr>
      </w:pPr>
      <w:r w:rsidRPr="00350323">
        <w:rPr>
          <w:rFonts w:ascii="Garamond" w:hAnsi="Garamond" w:cs="Arial"/>
          <w:b/>
        </w:rPr>
        <w:t>FISCALIZAÇÃO</w:t>
      </w:r>
    </w:p>
    <w:p w14:paraId="1BFC64F3" w14:textId="210FB91A" w:rsidR="00F11A46" w:rsidRPr="00350323" w:rsidRDefault="00F11A46" w:rsidP="0012404E">
      <w:pPr>
        <w:numPr>
          <w:ilvl w:val="1"/>
          <w:numId w:val="22"/>
        </w:numPr>
        <w:tabs>
          <w:tab w:val="left" w:pos="709"/>
        </w:tabs>
        <w:spacing w:after="120"/>
        <w:ind w:left="0" w:firstLine="0"/>
        <w:jc w:val="both"/>
        <w:rPr>
          <w:rFonts w:ascii="Garamond" w:hAnsi="Garamond" w:cs="Arial"/>
        </w:rPr>
      </w:pPr>
      <w:r w:rsidRPr="00350323">
        <w:rPr>
          <w:rFonts w:ascii="Garamond" w:hAnsi="Garamond" w:cs="Arial"/>
        </w:rPr>
        <w:t xml:space="preserve">A fiscalização será efetivada pela </w:t>
      </w:r>
      <w:r w:rsidRPr="00350323">
        <w:rPr>
          <w:rFonts w:ascii="Garamond" w:hAnsi="Garamond" w:cs="Arial"/>
          <w:b/>
        </w:rPr>
        <w:t>Prefeitura/</w:t>
      </w:r>
      <w:r w:rsidR="004C3DC4" w:rsidRPr="00350323">
        <w:rPr>
          <w:rFonts w:ascii="Garamond" w:hAnsi="Garamond" w:cs="Arial"/>
          <w:b/>
          <w:bCs/>
        </w:rPr>
        <w:t xml:space="preserve"> Secretaria Municipal de Obras e Infraestrutura</w:t>
      </w:r>
      <w:r w:rsidRPr="00350323">
        <w:rPr>
          <w:rFonts w:ascii="Garamond" w:hAnsi="Garamond" w:cs="Arial"/>
        </w:rPr>
        <w:t xml:space="preserve">, através de medições de acordo com os critérios para medições de serviços da </w:t>
      </w:r>
      <w:r w:rsidRPr="00350323">
        <w:rPr>
          <w:rFonts w:ascii="Garamond" w:hAnsi="Garamond" w:cs="Arial"/>
          <w:b/>
        </w:rPr>
        <w:t>CONTRATANTE</w:t>
      </w:r>
      <w:r w:rsidRPr="00350323">
        <w:rPr>
          <w:rFonts w:ascii="Garamond" w:hAnsi="Garamond" w:cs="Arial"/>
        </w:rPr>
        <w:t xml:space="preserve"> e realizada até o último dia útil do mês.</w:t>
      </w:r>
    </w:p>
    <w:p w14:paraId="3CB97B58" w14:textId="77777777" w:rsidR="00F11A46" w:rsidRPr="00350323" w:rsidRDefault="00F11A46" w:rsidP="0012404E">
      <w:pPr>
        <w:numPr>
          <w:ilvl w:val="1"/>
          <w:numId w:val="22"/>
        </w:numPr>
        <w:tabs>
          <w:tab w:val="left" w:pos="709"/>
        </w:tabs>
        <w:spacing w:after="120"/>
        <w:ind w:left="0" w:firstLine="0"/>
        <w:jc w:val="both"/>
        <w:rPr>
          <w:rFonts w:ascii="Garamond" w:hAnsi="Garamond" w:cs="Arial"/>
        </w:rPr>
      </w:pPr>
      <w:r w:rsidRPr="00350323">
        <w:rPr>
          <w:rFonts w:ascii="Garamond" w:hAnsi="Garamond" w:cs="Arial"/>
        </w:rPr>
        <w:t xml:space="preserve">O </w:t>
      </w:r>
      <w:r w:rsidRPr="00350323">
        <w:rPr>
          <w:rFonts w:ascii="Garamond" w:hAnsi="Garamond" w:cs="Arial"/>
          <w:b/>
        </w:rPr>
        <w:t xml:space="preserve">Fiscal do contrato </w:t>
      </w:r>
      <w:r w:rsidRPr="00350323">
        <w:rPr>
          <w:rFonts w:ascii="Garamond" w:hAnsi="Garamond" w:cs="Arial"/>
        </w:rPr>
        <w:t>deverá anotar em registro próprio todas as ocorrências relacionadas com a execução do CONTRATO, determinando o que for necessário à regularização das faltas ou defeitos observados, aplicando, se for o caso, as disposições do artigo 87 da Lei n° 8.666/93, quanto às penalidades legais.</w:t>
      </w:r>
    </w:p>
    <w:p w14:paraId="32BDBA3C" w14:textId="77777777" w:rsidR="00F11A46" w:rsidRPr="00350323" w:rsidRDefault="00F11A46" w:rsidP="0012404E">
      <w:pPr>
        <w:numPr>
          <w:ilvl w:val="1"/>
          <w:numId w:val="22"/>
        </w:numPr>
        <w:tabs>
          <w:tab w:val="left" w:pos="709"/>
        </w:tabs>
        <w:spacing w:after="120"/>
        <w:ind w:left="0" w:firstLine="0"/>
        <w:jc w:val="both"/>
        <w:rPr>
          <w:rFonts w:ascii="Garamond" w:hAnsi="Garamond" w:cs="Arial"/>
        </w:rPr>
      </w:pPr>
      <w:r w:rsidRPr="00350323">
        <w:rPr>
          <w:rFonts w:ascii="Garamond" w:hAnsi="Garamond" w:cs="Arial"/>
        </w:rPr>
        <w:t xml:space="preserve">Aprovar por etapas os serviços executados pela </w:t>
      </w:r>
      <w:r w:rsidRPr="00350323">
        <w:rPr>
          <w:rFonts w:ascii="Garamond" w:hAnsi="Garamond" w:cs="Arial"/>
          <w:b/>
          <w:bCs/>
        </w:rPr>
        <w:t>Contratada</w:t>
      </w:r>
      <w:r w:rsidRPr="00350323">
        <w:rPr>
          <w:rFonts w:ascii="Garamond" w:hAnsi="Garamond" w:cs="Arial"/>
        </w:rPr>
        <w:t xml:space="preserve">; </w:t>
      </w:r>
    </w:p>
    <w:p w14:paraId="339E4C6A" w14:textId="77777777" w:rsidR="00F11A46" w:rsidRPr="00350323" w:rsidRDefault="00F11A46" w:rsidP="00F11A46">
      <w:pPr>
        <w:tabs>
          <w:tab w:val="left" w:pos="709"/>
        </w:tabs>
        <w:autoSpaceDE w:val="0"/>
        <w:autoSpaceDN w:val="0"/>
        <w:adjustRightInd w:val="0"/>
        <w:spacing w:after="120"/>
        <w:jc w:val="both"/>
        <w:rPr>
          <w:rFonts w:ascii="Garamond" w:hAnsi="Garamond" w:cs="Arial"/>
        </w:rPr>
      </w:pPr>
      <w:r w:rsidRPr="00350323">
        <w:rPr>
          <w:rFonts w:ascii="Garamond" w:hAnsi="Garamond" w:cs="Arial"/>
        </w:rPr>
        <w:t>a) Aprovar a escolha dos materiais a serem aplicados nos serviços, conforme as especificações estabelecidas no memorial descritivo e caderno de encargos;</w:t>
      </w:r>
    </w:p>
    <w:p w14:paraId="5AE65653" w14:textId="77777777" w:rsidR="00F11A46" w:rsidRPr="00350323" w:rsidRDefault="00F11A46" w:rsidP="0012404E">
      <w:pPr>
        <w:numPr>
          <w:ilvl w:val="1"/>
          <w:numId w:val="22"/>
        </w:numPr>
        <w:tabs>
          <w:tab w:val="left" w:pos="709"/>
        </w:tabs>
        <w:spacing w:after="120"/>
        <w:ind w:left="0" w:firstLine="0"/>
        <w:jc w:val="both"/>
        <w:rPr>
          <w:rFonts w:ascii="Garamond" w:hAnsi="Garamond" w:cs="Arial"/>
        </w:rPr>
      </w:pPr>
      <w:r w:rsidRPr="00350323">
        <w:rPr>
          <w:rFonts w:ascii="Garamond" w:hAnsi="Garamond" w:cs="Arial"/>
        </w:rPr>
        <w:t>As parcelas serão pagas por medições.</w:t>
      </w:r>
    </w:p>
    <w:p w14:paraId="518A837F" w14:textId="4C2BA622" w:rsidR="00F11A46" w:rsidRPr="00350323" w:rsidRDefault="00F11A46" w:rsidP="0012404E">
      <w:pPr>
        <w:numPr>
          <w:ilvl w:val="1"/>
          <w:numId w:val="22"/>
        </w:numPr>
        <w:tabs>
          <w:tab w:val="left" w:pos="709"/>
        </w:tabs>
        <w:spacing w:after="120"/>
        <w:ind w:left="0" w:firstLine="0"/>
        <w:jc w:val="both"/>
        <w:rPr>
          <w:rFonts w:ascii="Garamond" w:hAnsi="Garamond" w:cs="Arial"/>
        </w:rPr>
      </w:pPr>
      <w:r w:rsidRPr="00350323">
        <w:rPr>
          <w:rFonts w:ascii="Garamond" w:hAnsi="Garamond" w:cs="Arial"/>
        </w:rPr>
        <w:t xml:space="preserve">A primeira medição só será paga com apresentação da cópia da Anotação de Responsabilidade Técnica (ART) </w:t>
      </w:r>
      <w:r w:rsidR="00191AD9" w:rsidRPr="00350323">
        <w:rPr>
          <w:rFonts w:ascii="Garamond" w:hAnsi="Garamond" w:cs="Arial"/>
        </w:rPr>
        <w:t xml:space="preserve"> ou Registro de Responsabilidade Técnica - RRT </w:t>
      </w:r>
      <w:r w:rsidRPr="00350323">
        <w:rPr>
          <w:rFonts w:ascii="Garamond" w:hAnsi="Garamond" w:cs="Arial"/>
        </w:rPr>
        <w:t>da obra junto ao Conselho Regional de Engenharia e Agronomia do Maranhão – CREA/MA</w:t>
      </w:r>
      <w:r w:rsidR="00191AD9" w:rsidRPr="00350323">
        <w:rPr>
          <w:rFonts w:ascii="Garamond" w:hAnsi="Garamond" w:cs="Arial"/>
        </w:rPr>
        <w:t xml:space="preserve"> ou CAU/MA</w:t>
      </w:r>
      <w:r w:rsidR="004C3DC4" w:rsidRPr="00350323">
        <w:rPr>
          <w:rFonts w:ascii="Garamond" w:hAnsi="Garamond" w:cs="Arial"/>
        </w:rPr>
        <w:t xml:space="preserve"> </w:t>
      </w:r>
      <w:r w:rsidRPr="00350323">
        <w:rPr>
          <w:rFonts w:ascii="Garamond" w:hAnsi="Garamond" w:cs="Arial"/>
        </w:rPr>
        <w:t>e ainda, após a comprovação de que a empresa contratada está em dia com as obrigações perante o fisco através das certidões negativas de Débitos Relativos a Tributos Federais, Dívida Ativa da União e Previdenciário, Certidão de Regularidade do FGTS e a Regularidade com a Fazenda Municipal e Estadual.</w:t>
      </w:r>
    </w:p>
    <w:p w14:paraId="49E374B4" w14:textId="16B6D357" w:rsidR="00F11A46" w:rsidRPr="00350323" w:rsidRDefault="00F11A46" w:rsidP="0012404E">
      <w:pPr>
        <w:numPr>
          <w:ilvl w:val="1"/>
          <w:numId w:val="22"/>
        </w:numPr>
        <w:tabs>
          <w:tab w:val="left" w:pos="709"/>
        </w:tabs>
        <w:spacing w:after="120"/>
        <w:ind w:left="0" w:firstLine="0"/>
        <w:jc w:val="both"/>
        <w:rPr>
          <w:rFonts w:ascii="Garamond" w:hAnsi="Garamond" w:cs="Arial"/>
        </w:rPr>
      </w:pPr>
      <w:r w:rsidRPr="00350323">
        <w:rPr>
          <w:rFonts w:ascii="Garamond" w:hAnsi="Garamond" w:cs="Arial"/>
        </w:rPr>
        <w:t>As demais faturas/medições só serão pagas mediante Nota Fiscal atestada, Termo Circunstanciado ou Vistoria que comprove a adequação do objeto aos termos contratuais, comprovante de recolhime</w:t>
      </w:r>
      <w:r w:rsidR="00801229" w:rsidRPr="00350323">
        <w:rPr>
          <w:rFonts w:ascii="Garamond" w:hAnsi="Garamond" w:cs="Arial"/>
        </w:rPr>
        <w:t xml:space="preserve">nto do ISS junto à Prefeitura </w:t>
      </w:r>
      <w:r w:rsidRPr="00350323">
        <w:rPr>
          <w:rFonts w:ascii="Garamond" w:hAnsi="Garamond" w:cs="Arial"/>
        </w:rPr>
        <w:t>e, após a comprovação, também, de que a empresa está em dia com as obrigações perante o fisco através das certidões negativas de Débitos Relativos a Tributos Federais, Dívida Ativa da União e Previdenciário, Certidão de Regularidade do FGTS e a Regularidade com a Fazenda Municipal e Estadual.</w:t>
      </w:r>
    </w:p>
    <w:p w14:paraId="360107DD" w14:textId="45972D38" w:rsidR="00F11A46" w:rsidRPr="00350323" w:rsidRDefault="00F11A46" w:rsidP="0012404E">
      <w:pPr>
        <w:numPr>
          <w:ilvl w:val="1"/>
          <w:numId w:val="22"/>
        </w:numPr>
        <w:spacing w:after="120"/>
        <w:ind w:left="0" w:firstLine="0"/>
        <w:jc w:val="both"/>
        <w:rPr>
          <w:rFonts w:ascii="Garamond" w:hAnsi="Garamond" w:cs="Arial"/>
        </w:rPr>
      </w:pPr>
      <w:r w:rsidRPr="00350323">
        <w:rPr>
          <w:rFonts w:ascii="Garamond" w:hAnsi="Garamond" w:cs="Arial"/>
        </w:rPr>
        <w:t xml:space="preserve">A medição final dos serviços, só será liberada mediante a apresentação do </w:t>
      </w:r>
      <w:r w:rsidRPr="00350323">
        <w:rPr>
          <w:rFonts w:ascii="Garamond" w:hAnsi="Garamond" w:cs="Arial"/>
          <w:b/>
          <w:bCs/>
        </w:rPr>
        <w:t xml:space="preserve">Termo de Recebimento Definitivo </w:t>
      </w:r>
      <w:r w:rsidRPr="00350323">
        <w:rPr>
          <w:rFonts w:ascii="Garamond" w:hAnsi="Garamond" w:cs="Arial"/>
        </w:rPr>
        <w:t xml:space="preserve">dos serviços contratado, lavrado pela </w:t>
      </w:r>
      <w:r w:rsidRPr="00350323">
        <w:rPr>
          <w:rFonts w:ascii="Garamond" w:hAnsi="Garamond" w:cs="Arial"/>
          <w:b/>
          <w:bCs/>
        </w:rPr>
        <w:t>Fiscalização de Obras da Prefeitura</w:t>
      </w:r>
      <w:r w:rsidRPr="00350323">
        <w:rPr>
          <w:rFonts w:ascii="Garamond" w:hAnsi="Garamond" w:cs="Arial"/>
        </w:rPr>
        <w:t>.</w:t>
      </w:r>
    </w:p>
    <w:p w14:paraId="60978765" w14:textId="77777777" w:rsidR="00F11A46" w:rsidRPr="00350323" w:rsidRDefault="00F11A46" w:rsidP="0012404E">
      <w:pPr>
        <w:numPr>
          <w:ilvl w:val="0"/>
          <w:numId w:val="22"/>
        </w:numPr>
        <w:spacing w:after="120"/>
        <w:ind w:left="0" w:firstLine="0"/>
        <w:jc w:val="both"/>
        <w:rPr>
          <w:rFonts w:ascii="Garamond" w:hAnsi="Garamond" w:cs="Arial"/>
          <w:b/>
        </w:rPr>
      </w:pPr>
      <w:r w:rsidRPr="00350323">
        <w:rPr>
          <w:rFonts w:ascii="Garamond" w:hAnsi="Garamond" w:cs="Arial"/>
          <w:b/>
        </w:rPr>
        <w:t>RESCISÃO CONTRATUAL</w:t>
      </w:r>
    </w:p>
    <w:p w14:paraId="30320CED" w14:textId="77777777" w:rsidR="00F11A46" w:rsidRPr="00350323" w:rsidRDefault="00F11A46" w:rsidP="0012404E">
      <w:pPr>
        <w:numPr>
          <w:ilvl w:val="1"/>
          <w:numId w:val="22"/>
        </w:numPr>
        <w:spacing w:after="120"/>
        <w:ind w:left="0" w:firstLine="0"/>
        <w:jc w:val="both"/>
        <w:rPr>
          <w:rFonts w:ascii="Garamond" w:hAnsi="Garamond" w:cs="Arial"/>
          <w:b/>
        </w:rPr>
      </w:pPr>
      <w:r w:rsidRPr="00350323">
        <w:rPr>
          <w:rFonts w:ascii="Garamond" w:hAnsi="Garamond" w:cs="Arial"/>
        </w:rPr>
        <w:t>A demora sem justificativa na execução parcial ou total da obra autoriza a Contratante a declarar rescindido o Contrato e a punir a Contratada, suspendendo seu direito de licitar ou contratar com a Administração Municipal.</w:t>
      </w:r>
    </w:p>
    <w:p w14:paraId="0B26B4C5" w14:textId="77777777" w:rsidR="00F11A46" w:rsidRPr="00350323" w:rsidRDefault="00F11A46" w:rsidP="0012404E">
      <w:pPr>
        <w:numPr>
          <w:ilvl w:val="1"/>
          <w:numId w:val="22"/>
        </w:numPr>
        <w:spacing w:after="120"/>
        <w:ind w:left="0" w:firstLine="0"/>
        <w:jc w:val="both"/>
        <w:rPr>
          <w:rFonts w:ascii="Garamond" w:hAnsi="Garamond" w:cs="Arial"/>
          <w:b/>
        </w:rPr>
      </w:pPr>
      <w:r w:rsidRPr="00350323">
        <w:rPr>
          <w:rFonts w:ascii="Garamond" w:hAnsi="Garamond" w:cs="Arial"/>
        </w:rPr>
        <w:t>A Contratante poderá, no seu interesse e critério exclusivo, declarar rescindido o Contrato, quando houver dissolução litigiosa ou amigável da Contratada.</w:t>
      </w:r>
    </w:p>
    <w:p w14:paraId="66F1A6C8" w14:textId="77777777" w:rsidR="00F11A46" w:rsidRPr="00350323" w:rsidRDefault="00F11A46" w:rsidP="0012404E">
      <w:pPr>
        <w:numPr>
          <w:ilvl w:val="1"/>
          <w:numId w:val="22"/>
        </w:numPr>
        <w:spacing w:after="120"/>
        <w:ind w:left="0" w:firstLine="0"/>
        <w:jc w:val="both"/>
        <w:rPr>
          <w:rFonts w:ascii="Garamond" w:hAnsi="Garamond" w:cs="Arial"/>
          <w:b/>
        </w:rPr>
      </w:pPr>
      <w:r w:rsidRPr="00350323">
        <w:rPr>
          <w:rFonts w:ascii="Garamond" w:hAnsi="Garamond" w:cs="Arial"/>
        </w:rPr>
        <w:t xml:space="preserve"> A decretação de falência da Contratada importará na rescisão automática e de pleno direito da Contratante, observado o disposto na Legislação vigente.</w:t>
      </w:r>
    </w:p>
    <w:p w14:paraId="5F982FDB" w14:textId="2791F6E4" w:rsidR="00F11A46" w:rsidRPr="00350323" w:rsidRDefault="00F11A46" w:rsidP="0012404E">
      <w:pPr>
        <w:numPr>
          <w:ilvl w:val="1"/>
          <w:numId w:val="22"/>
        </w:numPr>
        <w:spacing w:after="120"/>
        <w:ind w:left="0" w:firstLine="0"/>
        <w:jc w:val="both"/>
        <w:rPr>
          <w:rFonts w:ascii="Garamond" w:hAnsi="Garamond" w:cs="Arial"/>
          <w:b/>
        </w:rPr>
      </w:pPr>
      <w:r w:rsidRPr="00350323">
        <w:rPr>
          <w:rFonts w:ascii="Garamond" w:hAnsi="Garamond" w:cs="Arial"/>
        </w:rPr>
        <w:t xml:space="preserve">Nos casos previstos nos </w:t>
      </w:r>
      <w:r w:rsidRPr="00350323">
        <w:rPr>
          <w:rFonts w:ascii="Garamond" w:hAnsi="Garamond" w:cs="Arial"/>
          <w:b/>
        </w:rPr>
        <w:t xml:space="preserve">subitens </w:t>
      </w:r>
      <w:r w:rsidR="00801229" w:rsidRPr="00350323">
        <w:rPr>
          <w:rFonts w:ascii="Garamond" w:hAnsi="Garamond" w:cs="Arial"/>
          <w:b/>
        </w:rPr>
        <w:t>13</w:t>
      </w:r>
      <w:r w:rsidRPr="00350323">
        <w:rPr>
          <w:rFonts w:ascii="Garamond" w:hAnsi="Garamond" w:cs="Arial"/>
        </w:rPr>
        <w:t xml:space="preserve"> e </w:t>
      </w:r>
      <w:r w:rsidRPr="00350323">
        <w:rPr>
          <w:rFonts w:ascii="Garamond" w:hAnsi="Garamond" w:cs="Arial"/>
          <w:b/>
        </w:rPr>
        <w:t>1</w:t>
      </w:r>
      <w:r w:rsidR="00801229" w:rsidRPr="00350323">
        <w:rPr>
          <w:rFonts w:ascii="Garamond" w:hAnsi="Garamond" w:cs="Arial"/>
          <w:b/>
        </w:rPr>
        <w:t>3</w:t>
      </w:r>
      <w:r w:rsidRPr="00350323">
        <w:rPr>
          <w:rFonts w:ascii="Garamond" w:hAnsi="Garamond" w:cs="Arial"/>
          <w:b/>
        </w:rPr>
        <w:t>.3</w:t>
      </w:r>
      <w:r w:rsidRPr="00350323">
        <w:rPr>
          <w:rFonts w:ascii="Garamond" w:hAnsi="Garamond" w:cs="Arial"/>
        </w:rPr>
        <w:t xml:space="preserve"> a CONTRATANTE tomará automaticamente posse de todo e qualquer material, equipamentos, aparelhos e ferramentas existentes no canteiro da obra, indenizando a Contratada, na forma da Lei.</w:t>
      </w:r>
    </w:p>
    <w:p w14:paraId="6C70BF4B" w14:textId="77777777" w:rsidR="00F11A46" w:rsidRPr="00350323" w:rsidRDefault="00F11A46" w:rsidP="0012404E">
      <w:pPr>
        <w:numPr>
          <w:ilvl w:val="0"/>
          <w:numId w:val="22"/>
        </w:numPr>
        <w:spacing w:after="120"/>
        <w:ind w:left="0" w:firstLine="0"/>
        <w:jc w:val="both"/>
        <w:rPr>
          <w:rFonts w:ascii="Garamond" w:hAnsi="Garamond" w:cs="Arial"/>
        </w:rPr>
      </w:pPr>
      <w:r w:rsidRPr="00350323">
        <w:rPr>
          <w:rFonts w:ascii="Garamond" w:hAnsi="Garamond" w:cs="Arial"/>
          <w:b/>
        </w:rPr>
        <w:t>RECURSOS ADMINISTRATIVOS</w:t>
      </w:r>
    </w:p>
    <w:p w14:paraId="3C679F2D" w14:textId="77777777" w:rsidR="00F11A46" w:rsidRPr="00350323" w:rsidRDefault="00F11A46" w:rsidP="0012404E">
      <w:pPr>
        <w:numPr>
          <w:ilvl w:val="1"/>
          <w:numId w:val="22"/>
        </w:numPr>
        <w:tabs>
          <w:tab w:val="left" w:pos="709"/>
        </w:tabs>
        <w:spacing w:after="120"/>
        <w:ind w:left="0" w:firstLine="0"/>
        <w:contextualSpacing/>
        <w:jc w:val="both"/>
        <w:rPr>
          <w:rFonts w:ascii="Garamond" w:hAnsi="Garamond" w:cs="Arial"/>
        </w:rPr>
      </w:pPr>
      <w:r w:rsidRPr="00350323">
        <w:rPr>
          <w:rFonts w:ascii="Garamond" w:hAnsi="Garamond" w:cs="Arial"/>
        </w:rPr>
        <w:t>Dos atos da administração decorrentes da aplicação deste, cabem:</w:t>
      </w:r>
    </w:p>
    <w:p w14:paraId="6E524FCC" w14:textId="77777777" w:rsidR="00F11A46" w:rsidRPr="00350323" w:rsidRDefault="00F11A46" w:rsidP="0012404E">
      <w:pPr>
        <w:numPr>
          <w:ilvl w:val="2"/>
          <w:numId w:val="22"/>
        </w:numPr>
        <w:tabs>
          <w:tab w:val="left" w:pos="851"/>
        </w:tabs>
        <w:spacing w:after="120"/>
        <w:ind w:left="0" w:firstLine="0"/>
        <w:contextualSpacing/>
        <w:jc w:val="both"/>
        <w:rPr>
          <w:rFonts w:ascii="Garamond" w:hAnsi="Garamond" w:cs="Arial"/>
        </w:rPr>
      </w:pPr>
      <w:r w:rsidRPr="00350323">
        <w:rPr>
          <w:rFonts w:ascii="Garamond" w:hAnsi="Garamond" w:cs="Arial"/>
        </w:rPr>
        <w:t>Recurso, no prazo de 05 (cinco) dias úteis, a contar da intimação do ato ou lavratura da ata, nos casos de:</w:t>
      </w:r>
    </w:p>
    <w:p w14:paraId="66CC25C4" w14:textId="77777777" w:rsidR="00F11A46" w:rsidRPr="00350323" w:rsidRDefault="00F11A46" w:rsidP="00DE6556">
      <w:pPr>
        <w:widowControl w:val="0"/>
        <w:numPr>
          <w:ilvl w:val="0"/>
          <w:numId w:val="11"/>
        </w:numPr>
        <w:tabs>
          <w:tab w:val="clear" w:pos="2520"/>
          <w:tab w:val="num" w:pos="284"/>
          <w:tab w:val="left" w:pos="1134"/>
        </w:tabs>
        <w:spacing w:after="120"/>
        <w:ind w:left="0" w:firstLine="0"/>
        <w:contextualSpacing/>
        <w:rPr>
          <w:rFonts w:ascii="Garamond" w:hAnsi="Garamond" w:cs="Arial"/>
          <w:snapToGrid w:val="0"/>
        </w:rPr>
      </w:pPr>
      <w:r w:rsidRPr="00350323">
        <w:rPr>
          <w:rFonts w:ascii="Garamond" w:hAnsi="Garamond" w:cs="Arial"/>
          <w:snapToGrid w:val="0"/>
        </w:rPr>
        <w:t>habilitação ou inabilitação de licitante;</w:t>
      </w:r>
    </w:p>
    <w:p w14:paraId="40D1B655" w14:textId="77777777" w:rsidR="00F11A46" w:rsidRPr="00350323" w:rsidRDefault="00F11A46" w:rsidP="00DE6556">
      <w:pPr>
        <w:widowControl w:val="0"/>
        <w:numPr>
          <w:ilvl w:val="0"/>
          <w:numId w:val="11"/>
        </w:numPr>
        <w:tabs>
          <w:tab w:val="clear" w:pos="2520"/>
          <w:tab w:val="num" w:pos="284"/>
          <w:tab w:val="left" w:pos="1134"/>
        </w:tabs>
        <w:spacing w:after="120"/>
        <w:ind w:left="0" w:firstLine="0"/>
        <w:contextualSpacing/>
        <w:rPr>
          <w:rFonts w:ascii="Garamond" w:hAnsi="Garamond" w:cs="Arial"/>
          <w:snapToGrid w:val="0"/>
        </w:rPr>
      </w:pPr>
      <w:r w:rsidRPr="00350323">
        <w:rPr>
          <w:rFonts w:ascii="Garamond" w:hAnsi="Garamond" w:cs="Arial"/>
          <w:snapToGrid w:val="0"/>
        </w:rPr>
        <w:t>julgamento das propostas;</w:t>
      </w:r>
    </w:p>
    <w:p w14:paraId="484CA475" w14:textId="77777777" w:rsidR="00F11A46" w:rsidRPr="00350323" w:rsidRDefault="00F11A46" w:rsidP="00DE6556">
      <w:pPr>
        <w:widowControl w:val="0"/>
        <w:numPr>
          <w:ilvl w:val="0"/>
          <w:numId w:val="11"/>
        </w:numPr>
        <w:tabs>
          <w:tab w:val="clear" w:pos="2520"/>
          <w:tab w:val="num" w:pos="284"/>
          <w:tab w:val="left" w:pos="1134"/>
        </w:tabs>
        <w:spacing w:after="120"/>
        <w:ind w:left="0" w:firstLine="0"/>
        <w:contextualSpacing/>
        <w:rPr>
          <w:rFonts w:ascii="Garamond" w:hAnsi="Garamond" w:cs="Arial"/>
          <w:snapToGrid w:val="0"/>
        </w:rPr>
      </w:pPr>
      <w:r w:rsidRPr="00350323">
        <w:rPr>
          <w:rFonts w:ascii="Garamond" w:hAnsi="Garamond" w:cs="Arial"/>
          <w:snapToGrid w:val="0"/>
        </w:rPr>
        <w:t>anulação ou revogação da licitação;</w:t>
      </w:r>
    </w:p>
    <w:p w14:paraId="3F4E0494" w14:textId="77777777" w:rsidR="00F11A46" w:rsidRPr="00350323" w:rsidRDefault="00F11A46" w:rsidP="00DE6556">
      <w:pPr>
        <w:widowControl w:val="0"/>
        <w:numPr>
          <w:ilvl w:val="0"/>
          <w:numId w:val="11"/>
        </w:numPr>
        <w:tabs>
          <w:tab w:val="clear" w:pos="2520"/>
          <w:tab w:val="num" w:pos="284"/>
          <w:tab w:val="left" w:pos="1134"/>
        </w:tabs>
        <w:spacing w:after="120"/>
        <w:ind w:left="0" w:firstLine="0"/>
        <w:contextualSpacing/>
        <w:rPr>
          <w:rFonts w:ascii="Garamond" w:hAnsi="Garamond" w:cs="Arial"/>
          <w:snapToGrid w:val="0"/>
        </w:rPr>
      </w:pPr>
      <w:r w:rsidRPr="00350323">
        <w:rPr>
          <w:rFonts w:ascii="Garamond" w:hAnsi="Garamond" w:cs="Arial"/>
          <w:snapToGrid w:val="0"/>
        </w:rPr>
        <w:t>rescisão de contrato;</w:t>
      </w:r>
    </w:p>
    <w:p w14:paraId="2F128712" w14:textId="77777777" w:rsidR="00F11A46" w:rsidRPr="00350323" w:rsidRDefault="00F11A46" w:rsidP="00DE6556">
      <w:pPr>
        <w:widowControl w:val="0"/>
        <w:numPr>
          <w:ilvl w:val="0"/>
          <w:numId w:val="11"/>
        </w:numPr>
        <w:tabs>
          <w:tab w:val="clear" w:pos="2520"/>
          <w:tab w:val="num" w:pos="284"/>
          <w:tab w:val="left" w:pos="1134"/>
        </w:tabs>
        <w:spacing w:after="120"/>
        <w:ind w:left="0" w:firstLine="0"/>
        <w:contextualSpacing/>
        <w:jc w:val="both"/>
        <w:rPr>
          <w:rFonts w:ascii="Garamond" w:hAnsi="Garamond" w:cs="Arial"/>
          <w:snapToGrid w:val="0"/>
        </w:rPr>
      </w:pPr>
      <w:r w:rsidRPr="00350323">
        <w:rPr>
          <w:rFonts w:ascii="Garamond" w:hAnsi="Garamond" w:cs="Arial"/>
          <w:snapToGrid w:val="0"/>
        </w:rPr>
        <w:t>aplicação das penas de advertência, suspensão temporária ou de multa.</w:t>
      </w:r>
    </w:p>
    <w:p w14:paraId="65759028" w14:textId="77777777" w:rsidR="008E22BA" w:rsidRPr="00350323" w:rsidRDefault="00F11A46" w:rsidP="0012404E">
      <w:pPr>
        <w:numPr>
          <w:ilvl w:val="2"/>
          <w:numId w:val="22"/>
        </w:numPr>
        <w:tabs>
          <w:tab w:val="left" w:pos="851"/>
        </w:tabs>
        <w:spacing w:after="120"/>
        <w:ind w:left="0" w:firstLine="0"/>
        <w:contextualSpacing/>
        <w:jc w:val="both"/>
        <w:rPr>
          <w:rFonts w:ascii="Garamond" w:hAnsi="Garamond" w:cs="Arial"/>
        </w:rPr>
      </w:pPr>
      <w:r w:rsidRPr="00350323">
        <w:rPr>
          <w:rFonts w:ascii="Garamond" w:hAnsi="Garamond" w:cs="Arial"/>
        </w:rPr>
        <w:t>Representação, no prazo de 05 (cinco) dias úteis da intimação da decisão relacionada com o objeto da licitação ou do contrato, de que não caiba recurso hierárquico;</w:t>
      </w:r>
    </w:p>
    <w:p w14:paraId="185351D9" w14:textId="6A4988CF" w:rsidR="00F11A46" w:rsidRPr="00350323" w:rsidRDefault="00F11A46" w:rsidP="0012404E">
      <w:pPr>
        <w:numPr>
          <w:ilvl w:val="2"/>
          <w:numId w:val="22"/>
        </w:numPr>
        <w:tabs>
          <w:tab w:val="left" w:pos="851"/>
        </w:tabs>
        <w:spacing w:after="120"/>
        <w:ind w:left="0" w:firstLine="0"/>
        <w:contextualSpacing/>
        <w:jc w:val="both"/>
        <w:rPr>
          <w:rFonts w:ascii="Garamond" w:hAnsi="Garamond" w:cs="Arial"/>
        </w:rPr>
      </w:pPr>
      <w:r w:rsidRPr="00350323">
        <w:rPr>
          <w:rFonts w:ascii="Garamond" w:hAnsi="Garamond" w:cs="Arial"/>
        </w:rPr>
        <w:t xml:space="preserve">Qualquer recurso contra a decisão da Comissão deverá ser protocolado, </w:t>
      </w:r>
      <w:r w:rsidR="006B3DF8" w:rsidRPr="00350323">
        <w:rPr>
          <w:rFonts w:ascii="Garamond" w:hAnsi="Garamond" w:cs="Arial"/>
          <w:b/>
        </w:rPr>
        <w:t>preferencialmente</w:t>
      </w:r>
      <w:r w:rsidR="006B3DF8" w:rsidRPr="00350323">
        <w:rPr>
          <w:rFonts w:ascii="Garamond" w:hAnsi="Garamond" w:cs="Arial"/>
        </w:rPr>
        <w:t xml:space="preserve">, através do e-mail </w:t>
      </w:r>
      <w:hyperlink r:id="rId8" w:history="1">
        <w:r w:rsidR="006B3DF8" w:rsidRPr="00350323">
          <w:rPr>
            <w:rStyle w:val="Hyperlink"/>
            <w:rFonts w:ascii="Garamond" w:hAnsi="Garamond"/>
            <w:b/>
            <w:color w:val="auto"/>
          </w:rPr>
          <w:t>cplpmsantanadomaranhao@gmail.com</w:t>
        </w:r>
      </w:hyperlink>
      <w:r w:rsidR="006B3DF8" w:rsidRPr="00350323">
        <w:rPr>
          <w:rFonts w:ascii="Garamond" w:hAnsi="Garamond"/>
          <w:b/>
          <w:u w:val="single"/>
        </w:rPr>
        <w:t xml:space="preserve"> </w:t>
      </w:r>
      <w:r w:rsidRPr="00350323">
        <w:rPr>
          <w:rFonts w:ascii="Garamond" w:hAnsi="Garamond" w:cs="Arial"/>
        </w:rPr>
        <w:t xml:space="preserve">no prazo legal, </w:t>
      </w:r>
      <w:r w:rsidR="006B3DF8" w:rsidRPr="00350323">
        <w:rPr>
          <w:rFonts w:ascii="Garamond" w:hAnsi="Garamond" w:cs="Arial"/>
        </w:rPr>
        <w:t xml:space="preserve">ou </w:t>
      </w:r>
      <w:r w:rsidRPr="00350323">
        <w:rPr>
          <w:rFonts w:ascii="Garamond" w:hAnsi="Garamond" w:cs="Arial"/>
        </w:rPr>
        <w:t xml:space="preserve">diretamente na Comissão Permanente de Licitação, </w:t>
      </w:r>
      <w:r w:rsidRPr="00350323">
        <w:rPr>
          <w:rFonts w:ascii="Garamond" w:hAnsi="Garamond" w:cs="Arial"/>
          <w:iCs/>
        </w:rPr>
        <w:t xml:space="preserve">situada </w:t>
      </w:r>
      <w:r w:rsidR="00685BD7" w:rsidRPr="00350323">
        <w:rPr>
          <w:rFonts w:ascii="Garamond" w:hAnsi="Garamond" w:cs="Arial"/>
          <w:iCs/>
        </w:rPr>
        <w:t xml:space="preserve">na </w:t>
      </w:r>
      <w:r w:rsidR="00685BD7" w:rsidRPr="00350323">
        <w:rPr>
          <w:rFonts w:ascii="Garamond" w:hAnsi="Garamond"/>
        </w:rPr>
        <w:t>Avenida Governadora Roseana Sarney, nº 1.000, Centro – Santana do Maranhão</w:t>
      </w:r>
      <w:r w:rsidR="006B3DF8" w:rsidRPr="00350323">
        <w:rPr>
          <w:rFonts w:ascii="Garamond" w:hAnsi="Garamond" w:cs="Arial"/>
        </w:rPr>
        <w:t>.</w:t>
      </w:r>
    </w:p>
    <w:p w14:paraId="3D2D0C70" w14:textId="269B7B8B" w:rsidR="00F11A46" w:rsidRPr="00350323" w:rsidRDefault="00F11A46" w:rsidP="0012404E">
      <w:pPr>
        <w:numPr>
          <w:ilvl w:val="2"/>
          <w:numId w:val="22"/>
        </w:numPr>
        <w:tabs>
          <w:tab w:val="left" w:pos="851"/>
        </w:tabs>
        <w:spacing w:after="120"/>
        <w:ind w:left="0" w:firstLine="0"/>
        <w:contextualSpacing/>
        <w:jc w:val="both"/>
        <w:rPr>
          <w:rFonts w:ascii="Garamond" w:hAnsi="Garamond" w:cs="Arial"/>
        </w:rPr>
      </w:pPr>
      <w:r w:rsidRPr="00350323">
        <w:rPr>
          <w:rFonts w:ascii="Garamond" w:hAnsi="Garamond" w:cs="Arial"/>
        </w:rPr>
        <w:t>Pedido de reconsideração de decisão d</w:t>
      </w:r>
      <w:r w:rsidR="006B3DF8" w:rsidRPr="00350323">
        <w:rPr>
          <w:rFonts w:ascii="Garamond" w:hAnsi="Garamond" w:cs="Arial"/>
        </w:rPr>
        <w:t>o</w:t>
      </w:r>
      <w:r w:rsidRPr="00350323">
        <w:rPr>
          <w:rFonts w:ascii="Garamond" w:hAnsi="Garamond" w:cs="Arial"/>
        </w:rPr>
        <w:t xml:space="preserve"> </w:t>
      </w:r>
      <w:r w:rsidRPr="00350323">
        <w:rPr>
          <w:rFonts w:ascii="Garamond" w:hAnsi="Garamond" w:cs="Arial"/>
          <w:b/>
        </w:rPr>
        <w:t>Prefeit</w:t>
      </w:r>
      <w:r w:rsidR="006B3DF8" w:rsidRPr="00350323">
        <w:rPr>
          <w:rFonts w:ascii="Garamond" w:hAnsi="Garamond" w:cs="Arial"/>
          <w:b/>
        </w:rPr>
        <w:t>o</w:t>
      </w:r>
      <w:r w:rsidRPr="00350323">
        <w:rPr>
          <w:rFonts w:ascii="Garamond" w:hAnsi="Garamond" w:cs="Arial"/>
        </w:rPr>
        <w:t xml:space="preserve"> </w:t>
      </w:r>
      <w:r w:rsidRPr="00350323">
        <w:rPr>
          <w:rFonts w:ascii="Garamond" w:hAnsi="Garamond" w:cs="Arial"/>
          <w:b/>
        </w:rPr>
        <w:t xml:space="preserve">Municipal de </w:t>
      </w:r>
      <w:r w:rsidR="004C3DC4" w:rsidRPr="00350323">
        <w:rPr>
          <w:rFonts w:ascii="Garamond" w:hAnsi="Garamond" w:cs="Arial"/>
          <w:b/>
          <w:bCs/>
        </w:rPr>
        <w:t>Santana</w:t>
      </w:r>
      <w:r w:rsidRPr="00350323">
        <w:rPr>
          <w:rFonts w:ascii="Garamond" w:hAnsi="Garamond" w:cs="Arial"/>
          <w:b/>
          <w:bCs/>
        </w:rPr>
        <w:t xml:space="preserve"> </w:t>
      </w:r>
      <w:r w:rsidRPr="00350323">
        <w:rPr>
          <w:rFonts w:ascii="Garamond" w:hAnsi="Garamond" w:cs="Arial"/>
          <w:b/>
          <w:iCs/>
        </w:rPr>
        <w:t>do Maranhão</w:t>
      </w:r>
      <w:r w:rsidRPr="00350323">
        <w:rPr>
          <w:rFonts w:ascii="Garamond" w:hAnsi="Garamond" w:cs="Arial"/>
        </w:rPr>
        <w:t>, na hipótese do § 3º do art. 87 da Lei n.º 8.666/93, no prazo de 10 (dez) dias da intimação do ato.</w:t>
      </w:r>
    </w:p>
    <w:p w14:paraId="044307F9" w14:textId="45B72528" w:rsidR="00F11A46" w:rsidRPr="00350323" w:rsidRDefault="006B3DF8" w:rsidP="0012404E">
      <w:pPr>
        <w:numPr>
          <w:ilvl w:val="2"/>
          <w:numId w:val="22"/>
        </w:numPr>
        <w:tabs>
          <w:tab w:val="left" w:pos="851"/>
        </w:tabs>
        <w:spacing w:after="120"/>
        <w:ind w:left="0" w:firstLine="0"/>
        <w:contextualSpacing/>
        <w:jc w:val="both"/>
        <w:rPr>
          <w:rFonts w:ascii="Garamond" w:hAnsi="Garamond" w:cs="Arial"/>
        </w:rPr>
      </w:pPr>
      <w:r w:rsidRPr="00350323">
        <w:rPr>
          <w:rFonts w:ascii="Garamond" w:hAnsi="Garamond" w:cs="Arial"/>
        </w:rPr>
        <w:t>O recurso será dirigido ao</w:t>
      </w:r>
      <w:r w:rsidR="00F11A46" w:rsidRPr="00350323">
        <w:rPr>
          <w:rFonts w:ascii="Garamond" w:hAnsi="Garamond" w:cs="Arial"/>
        </w:rPr>
        <w:t xml:space="preserve"> </w:t>
      </w:r>
      <w:r w:rsidR="00F11A46" w:rsidRPr="00350323">
        <w:rPr>
          <w:rFonts w:ascii="Garamond" w:hAnsi="Garamond" w:cs="Arial"/>
          <w:b/>
        </w:rPr>
        <w:t>Prefeit</w:t>
      </w:r>
      <w:r w:rsidRPr="00350323">
        <w:rPr>
          <w:rFonts w:ascii="Garamond" w:hAnsi="Garamond" w:cs="Arial"/>
          <w:b/>
        </w:rPr>
        <w:t>o</w:t>
      </w:r>
      <w:r w:rsidR="00F11A46" w:rsidRPr="00350323">
        <w:rPr>
          <w:rFonts w:ascii="Garamond" w:hAnsi="Garamond" w:cs="Arial"/>
          <w:b/>
        </w:rPr>
        <w:t xml:space="preserve"> Municipal de </w:t>
      </w:r>
      <w:r w:rsidR="004C3DC4" w:rsidRPr="00350323">
        <w:rPr>
          <w:rFonts w:ascii="Garamond" w:hAnsi="Garamond" w:cs="Arial"/>
          <w:b/>
          <w:bCs/>
        </w:rPr>
        <w:t>Santana do Maranhão</w:t>
      </w:r>
      <w:r w:rsidR="00F11A46" w:rsidRPr="00350323">
        <w:rPr>
          <w:rFonts w:ascii="Garamond" w:hAnsi="Garamond" w:cs="Arial"/>
        </w:rPr>
        <w:t xml:space="preserve">, por intermédio da </w:t>
      </w:r>
      <w:r w:rsidR="00F11A46" w:rsidRPr="00350323">
        <w:rPr>
          <w:rFonts w:ascii="Garamond" w:hAnsi="Garamond" w:cs="Arial"/>
          <w:b/>
        </w:rPr>
        <w:t>Comissão Permanente de Licitação - CPL</w:t>
      </w:r>
      <w:r w:rsidR="00F11A46" w:rsidRPr="00350323">
        <w:rPr>
          <w:rFonts w:ascii="Garamond" w:hAnsi="Garamond" w:cs="Arial"/>
        </w:rPr>
        <w:t xml:space="preserve"> que após Notificação aos demais licitantes e cumprido o prazo estabelecido no § 3°, do artigo 109, da Lei Federal nº 8.666/1993, se manifestará, submetendo o Recurso à decisão d</w:t>
      </w:r>
      <w:r w:rsidR="004C3DC4" w:rsidRPr="00350323">
        <w:rPr>
          <w:rFonts w:ascii="Garamond" w:hAnsi="Garamond" w:cs="Arial"/>
        </w:rPr>
        <w:t>o</w:t>
      </w:r>
      <w:r w:rsidR="00F11A46" w:rsidRPr="00350323">
        <w:rPr>
          <w:rFonts w:ascii="Garamond" w:hAnsi="Garamond" w:cs="Arial"/>
        </w:rPr>
        <w:t xml:space="preserve"> </w:t>
      </w:r>
      <w:r w:rsidR="00F11A46" w:rsidRPr="00350323">
        <w:rPr>
          <w:rFonts w:ascii="Garamond" w:hAnsi="Garamond" w:cs="Arial"/>
          <w:b/>
        </w:rPr>
        <w:t>Prefeit</w:t>
      </w:r>
      <w:r w:rsidR="004C3DC4" w:rsidRPr="00350323">
        <w:rPr>
          <w:rFonts w:ascii="Garamond" w:hAnsi="Garamond" w:cs="Arial"/>
          <w:b/>
        </w:rPr>
        <w:t>o</w:t>
      </w:r>
      <w:r w:rsidR="00F11A46" w:rsidRPr="00350323">
        <w:rPr>
          <w:rFonts w:ascii="Garamond" w:hAnsi="Garamond" w:cs="Arial"/>
          <w:b/>
        </w:rPr>
        <w:t xml:space="preserve"> Municipal de </w:t>
      </w:r>
      <w:r w:rsidR="004C3DC4" w:rsidRPr="00350323">
        <w:rPr>
          <w:rFonts w:ascii="Garamond" w:hAnsi="Garamond" w:cs="Arial"/>
          <w:b/>
          <w:bCs/>
        </w:rPr>
        <w:t>Santana</w:t>
      </w:r>
      <w:r w:rsidR="00F11A46" w:rsidRPr="00350323">
        <w:rPr>
          <w:rFonts w:ascii="Garamond" w:hAnsi="Garamond" w:cs="Arial"/>
          <w:b/>
          <w:bCs/>
        </w:rPr>
        <w:t xml:space="preserve"> </w:t>
      </w:r>
      <w:r w:rsidR="00F11A46" w:rsidRPr="00350323">
        <w:rPr>
          <w:rFonts w:ascii="Garamond" w:hAnsi="Garamond" w:cs="Arial"/>
          <w:b/>
          <w:iCs/>
        </w:rPr>
        <w:t>do Maranhão</w:t>
      </w:r>
      <w:r w:rsidR="00F11A46" w:rsidRPr="00350323">
        <w:rPr>
          <w:rFonts w:ascii="Garamond" w:hAnsi="Garamond" w:cs="Arial"/>
        </w:rPr>
        <w:t>.</w:t>
      </w:r>
    </w:p>
    <w:p w14:paraId="16F99EB9" w14:textId="77777777" w:rsidR="004C3DC4" w:rsidRPr="00350323" w:rsidRDefault="004C3DC4" w:rsidP="004C3DC4">
      <w:pPr>
        <w:tabs>
          <w:tab w:val="left" w:pos="851"/>
        </w:tabs>
        <w:spacing w:after="120"/>
        <w:contextualSpacing/>
        <w:jc w:val="both"/>
        <w:rPr>
          <w:rFonts w:ascii="Garamond" w:hAnsi="Garamond" w:cs="Arial"/>
        </w:rPr>
      </w:pPr>
    </w:p>
    <w:p w14:paraId="1A95826C" w14:textId="77777777" w:rsidR="00F11A46" w:rsidRPr="00350323" w:rsidRDefault="00F11A46" w:rsidP="0012404E">
      <w:pPr>
        <w:numPr>
          <w:ilvl w:val="0"/>
          <w:numId w:val="22"/>
        </w:numPr>
        <w:spacing w:after="120"/>
        <w:jc w:val="both"/>
        <w:rPr>
          <w:rFonts w:ascii="Garamond" w:hAnsi="Garamond" w:cs="Arial"/>
        </w:rPr>
      </w:pPr>
      <w:r w:rsidRPr="00350323">
        <w:rPr>
          <w:rFonts w:ascii="Garamond" w:hAnsi="Garamond" w:cs="Arial"/>
          <w:b/>
        </w:rPr>
        <w:t>DISPOSIÇÕES GERAIS</w:t>
      </w:r>
    </w:p>
    <w:p w14:paraId="74B92E17" w14:textId="77777777" w:rsidR="00F11A46" w:rsidRPr="00350323" w:rsidRDefault="00F11A46" w:rsidP="0012404E">
      <w:pPr>
        <w:numPr>
          <w:ilvl w:val="1"/>
          <w:numId w:val="22"/>
        </w:numPr>
        <w:ind w:left="0" w:firstLine="0"/>
        <w:contextualSpacing/>
        <w:jc w:val="both"/>
        <w:rPr>
          <w:rFonts w:ascii="Garamond" w:hAnsi="Garamond" w:cs="Arial"/>
        </w:rPr>
      </w:pPr>
      <w:r w:rsidRPr="00350323">
        <w:rPr>
          <w:rFonts w:ascii="Garamond" w:hAnsi="Garamond" w:cs="Arial"/>
        </w:rPr>
        <w:t xml:space="preserve">Os casos não previstos e as dúvidas deste Edital serão resolvidos pela </w:t>
      </w:r>
      <w:r w:rsidRPr="00350323">
        <w:rPr>
          <w:rFonts w:ascii="Garamond" w:hAnsi="Garamond" w:cs="Arial"/>
          <w:b/>
        </w:rPr>
        <w:t>Comissão Permanente de Licitação - CPL</w:t>
      </w:r>
      <w:r w:rsidRPr="00350323">
        <w:rPr>
          <w:rFonts w:ascii="Garamond" w:hAnsi="Garamond" w:cs="Arial"/>
        </w:rPr>
        <w:t>, com base na Lei n.º 8.666/93.</w:t>
      </w:r>
    </w:p>
    <w:p w14:paraId="7F2A25C8" w14:textId="77777777" w:rsidR="00F11A46" w:rsidRPr="00350323" w:rsidRDefault="00F11A46" w:rsidP="0012404E">
      <w:pPr>
        <w:numPr>
          <w:ilvl w:val="1"/>
          <w:numId w:val="22"/>
        </w:numPr>
        <w:ind w:left="0" w:firstLine="0"/>
        <w:contextualSpacing/>
        <w:jc w:val="both"/>
        <w:rPr>
          <w:rFonts w:ascii="Garamond" w:hAnsi="Garamond" w:cs="Arial"/>
        </w:rPr>
      </w:pPr>
      <w:r w:rsidRPr="00350323">
        <w:rPr>
          <w:rFonts w:ascii="Garamond" w:hAnsi="Garamond" w:cs="Arial"/>
        </w:rPr>
        <w:t>As licitantes deste processo sujeitam-se a todos os seus termos, condições e normas, especificações e detalhes que se comprometem a cumprir plenamente, independentemente de qualquer manifestação, escrita ou verbal.</w:t>
      </w:r>
    </w:p>
    <w:p w14:paraId="31C17840" w14:textId="77777777" w:rsidR="0012404E" w:rsidRPr="00350323" w:rsidRDefault="00F11A46" w:rsidP="0012404E">
      <w:pPr>
        <w:numPr>
          <w:ilvl w:val="1"/>
          <w:numId w:val="22"/>
        </w:numPr>
        <w:ind w:left="0" w:firstLine="0"/>
        <w:contextualSpacing/>
        <w:jc w:val="both"/>
        <w:rPr>
          <w:rFonts w:ascii="Garamond" w:hAnsi="Garamond" w:cs="Arial"/>
        </w:rPr>
      </w:pPr>
      <w:r w:rsidRPr="00350323">
        <w:rPr>
          <w:rFonts w:ascii="Garamond" w:hAnsi="Garamond" w:cs="Arial"/>
        </w:rPr>
        <w:t xml:space="preserve">Qualquer cidadão poderá impugnar o presente Edital, por irregularidade na aplicação da Lei, devendo protocolar o pedido até 05 (cinco) dias antes da data fixada para a abertura dos envelopes de habilitação. No caso de licitante, o prazo decairá para 02 (dois) dias úteis, diretamente na Comissão Permanente de Licitação, </w:t>
      </w:r>
      <w:r w:rsidRPr="00350323">
        <w:rPr>
          <w:rFonts w:ascii="Garamond" w:hAnsi="Garamond" w:cs="Arial"/>
          <w:iCs/>
        </w:rPr>
        <w:t xml:space="preserve">situada à </w:t>
      </w:r>
      <w:r w:rsidR="00685BD7" w:rsidRPr="00350323">
        <w:rPr>
          <w:rFonts w:ascii="Garamond" w:hAnsi="Garamond"/>
        </w:rPr>
        <w:t>Avenida Governadora Roseana Sarney, nº 1.000, Centro – Santana do Maranhão</w:t>
      </w:r>
      <w:r w:rsidRPr="00350323">
        <w:rPr>
          <w:rFonts w:ascii="Garamond" w:hAnsi="Garamond" w:cs="Arial"/>
        </w:rPr>
        <w:t xml:space="preserve">. </w:t>
      </w:r>
    </w:p>
    <w:p w14:paraId="11291AD4" w14:textId="77777777" w:rsidR="0012404E" w:rsidRPr="00350323" w:rsidRDefault="00F11A46" w:rsidP="00B9718D">
      <w:pPr>
        <w:widowControl w:val="0"/>
        <w:numPr>
          <w:ilvl w:val="1"/>
          <w:numId w:val="22"/>
        </w:numPr>
        <w:spacing w:after="120"/>
        <w:ind w:left="0" w:firstLine="0"/>
        <w:jc w:val="both"/>
        <w:rPr>
          <w:rFonts w:ascii="Garamond" w:hAnsi="Garamond" w:cs="Arial"/>
        </w:rPr>
      </w:pPr>
      <w:r w:rsidRPr="00350323">
        <w:rPr>
          <w:rFonts w:ascii="Garamond" w:hAnsi="Garamond" w:cs="Arial"/>
        </w:rPr>
        <w:t>A impugnação feita tempestivamente pela licitante não o impedirá de participar do processo licitatório até o trânsito em julgado da decisão a ela pertinente, sendo-lhe defeso oferecer impugnação fora do prazo estabelecido no § 2º do art. 41 da Lei n.º 8.666/93.</w:t>
      </w:r>
    </w:p>
    <w:p w14:paraId="5F4D1F42" w14:textId="77777777" w:rsidR="0012404E" w:rsidRPr="00350323" w:rsidRDefault="00F11A46" w:rsidP="00B9718D">
      <w:pPr>
        <w:widowControl w:val="0"/>
        <w:numPr>
          <w:ilvl w:val="1"/>
          <w:numId w:val="22"/>
        </w:numPr>
        <w:spacing w:after="120"/>
        <w:ind w:left="0" w:firstLine="0"/>
        <w:jc w:val="both"/>
        <w:rPr>
          <w:rFonts w:ascii="Garamond" w:hAnsi="Garamond" w:cs="Arial"/>
        </w:rPr>
      </w:pPr>
      <w:r w:rsidRPr="00350323">
        <w:rPr>
          <w:rFonts w:ascii="Garamond" w:hAnsi="Garamond" w:cs="Arial"/>
        </w:rPr>
        <w:t xml:space="preserve">Após a fase de habilitação não caberá desistência da proposta, salvo por motivo justo, decorrentes de fato superveniente, aceito pela </w:t>
      </w:r>
      <w:r w:rsidRPr="00350323">
        <w:rPr>
          <w:rFonts w:ascii="Garamond" w:hAnsi="Garamond" w:cs="Arial"/>
          <w:b/>
        </w:rPr>
        <w:t>Comissão.</w:t>
      </w:r>
    </w:p>
    <w:p w14:paraId="41665874" w14:textId="77777777" w:rsidR="0012404E" w:rsidRPr="00350323" w:rsidRDefault="00F11A46" w:rsidP="00B9718D">
      <w:pPr>
        <w:widowControl w:val="0"/>
        <w:numPr>
          <w:ilvl w:val="1"/>
          <w:numId w:val="22"/>
        </w:numPr>
        <w:spacing w:after="120"/>
        <w:ind w:left="0" w:firstLine="0"/>
        <w:jc w:val="both"/>
        <w:rPr>
          <w:rFonts w:ascii="Garamond" w:hAnsi="Garamond" w:cs="Arial"/>
        </w:rPr>
      </w:pPr>
      <w:r w:rsidRPr="00350323">
        <w:rPr>
          <w:rFonts w:ascii="Garamond" w:hAnsi="Garamond" w:cs="Arial"/>
        </w:rPr>
        <w:t>Decairá do direito de impugnar os termos do presente Edital, a licitante que, tendo-o aceito sem objeção, vier, após julgamento desfavorável, apresentar falhas ou irregularidade que o viciem, hipóteses em que tal comunicação não terá efeito recursal.</w:t>
      </w:r>
    </w:p>
    <w:p w14:paraId="3D71AF94" w14:textId="77777777" w:rsidR="0012404E" w:rsidRPr="00350323" w:rsidRDefault="00F11A46" w:rsidP="00B9718D">
      <w:pPr>
        <w:widowControl w:val="0"/>
        <w:numPr>
          <w:ilvl w:val="1"/>
          <w:numId w:val="22"/>
        </w:numPr>
        <w:spacing w:after="120"/>
        <w:ind w:left="0" w:firstLine="0"/>
        <w:jc w:val="both"/>
        <w:rPr>
          <w:rFonts w:ascii="Garamond" w:hAnsi="Garamond" w:cs="Arial"/>
        </w:rPr>
      </w:pPr>
      <w:r w:rsidRPr="00350323">
        <w:rPr>
          <w:rFonts w:ascii="Garamond" w:hAnsi="Garamond" w:cs="Arial"/>
        </w:rPr>
        <w:t xml:space="preserve">A </w:t>
      </w:r>
      <w:r w:rsidRPr="00350323">
        <w:rPr>
          <w:rFonts w:ascii="Garamond" w:hAnsi="Garamond" w:cs="Arial"/>
          <w:bCs/>
        </w:rPr>
        <w:t>contratada</w:t>
      </w:r>
      <w:r w:rsidRPr="00350323">
        <w:rPr>
          <w:rFonts w:ascii="Garamond" w:hAnsi="Garamond" w:cs="Arial"/>
          <w:b/>
          <w:bCs/>
        </w:rPr>
        <w:t xml:space="preserve"> </w:t>
      </w:r>
      <w:r w:rsidRPr="00350323">
        <w:rPr>
          <w:rFonts w:ascii="Garamond" w:hAnsi="Garamond" w:cs="Arial"/>
        </w:rPr>
        <w:t>deverá cumprir a Legislação Trabalhista e Previdenciária, bem como a Legislação Especifica sobre Segurança e Saúde do Trabalho, conforme exigido pelo Ministério do Trabalho e estabelecido nos termos da Lei Federal nº 6.514, de 22 de dezembro de 1977.</w:t>
      </w:r>
    </w:p>
    <w:p w14:paraId="622C7451" w14:textId="77777777" w:rsidR="00940267" w:rsidRDefault="00F11A46" w:rsidP="00940267">
      <w:pPr>
        <w:widowControl w:val="0"/>
        <w:numPr>
          <w:ilvl w:val="1"/>
          <w:numId w:val="22"/>
        </w:numPr>
        <w:spacing w:after="120"/>
        <w:ind w:left="0" w:firstLine="0"/>
        <w:jc w:val="both"/>
        <w:rPr>
          <w:rFonts w:ascii="Garamond" w:hAnsi="Garamond" w:cs="Arial"/>
        </w:rPr>
      </w:pPr>
      <w:r w:rsidRPr="00940267">
        <w:rPr>
          <w:rFonts w:ascii="Garamond" w:hAnsi="Garamond" w:cs="Arial"/>
        </w:rPr>
        <w:t>Os recursos desta Tomada de Preço são oriundos da seguinte dotação orçamentária:</w:t>
      </w:r>
      <w:r w:rsidR="00334B83" w:rsidRPr="00940267">
        <w:rPr>
          <w:rFonts w:ascii="Garamond" w:hAnsi="Garamond" w:cs="Arial"/>
        </w:rPr>
        <w:t xml:space="preserve"> </w:t>
      </w:r>
    </w:p>
    <w:p w14:paraId="6F9F4ED8" w14:textId="77777777" w:rsidR="00940267" w:rsidRPr="00636932" w:rsidRDefault="00940267" w:rsidP="00636932">
      <w:pPr>
        <w:widowControl w:val="0"/>
        <w:spacing w:after="120"/>
        <w:jc w:val="both"/>
        <w:rPr>
          <w:rFonts w:ascii="Garamond" w:hAnsi="Garamond" w:cs="Arial"/>
        </w:rPr>
      </w:pPr>
      <w:bookmarkStart w:id="2" w:name="_Hlk44515871"/>
      <w:r w:rsidRPr="00636932">
        <w:rPr>
          <w:rFonts w:ascii="Garamond" w:hAnsi="Garamond" w:cs="Arial"/>
        </w:rPr>
        <w:t xml:space="preserve">Secretaria Municipal de Obras, Infraestrutura e Transportes </w:t>
      </w:r>
    </w:p>
    <w:p w14:paraId="367DE51F" w14:textId="5E4246CC" w:rsidR="00940267" w:rsidRPr="00636932" w:rsidRDefault="00940267" w:rsidP="00636932">
      <w:pPr>
        <w:widowControl w:val="0"/>
        <w:spacing w:after="120"/>
        <w:jc w:val="both"/>
        <w:rPr>
          <w:rFonts w:ascii="Garamond" w:hAnsi="Garamond" w:cs="Arial"/>
        </w:rPr>
      </w:pPr>
      <w:r w:rsidRPr="00636932">
        <w:rPr>
          <w:rFonts w:ascii="Garamond" w:hAnsi="Garamond" w:cs="Arial"/>
        </w:rPr>
        <w:t xml:space="preserve">15.451.0556.1028.0000 Pavimentação Asfáltica de Ruas e ou Avenidas </w:t>
      </w:r>
    </w:p>
    <w:p w14:paraId="3EC08DD0" w14:textId="77777777" w:rsidR="00636932" w:rsidRDefault="00636932" w:rsidP="00636932">
      <w:pPr>
        <w:widowControl w:val="0"/>
        <w:spacing w:after="120"/>
        <w:jc w:val="both"/>
        <w:rPr>
          <w:rFonts w:ascii="Garamond" w:hAnsi="Garamond" w:cs="Arial"/>
        </w:rPr>
      </w:pPr>
      <w:r w:rsidRPr="00636932">
        <w:rPr>
          <w:rFonts w:ascii="Garamond" w:hAnsi="Garamond" w:cs="Arial"/>
        </w:rPr>
        <w:t>4</w:t>
      </w:r>
      <w:r w:rsidR="00940267" w:rsidRPr="00636932">
        <w:rPr>
          <w:rFonts w:ascii="Garamond" w:hAnsi="Garamond" w:cs="Arial"/>
        </w:rPr>
        <w:t>.4.90.51.00 Obras e Instalações</w:t>
      </w:r>
    </w:p>
    <w:p w14:paraId="57E2A027" w14:textId="7C0D3E19" w:rsidR="009F6D4B" w:rsidRPr="00636932" w:rsidRDefault="004C3DC4" w:rsidP="00636932">
      <w:pPr>
        <w:widowControl w:val="0"/>
        <w:spacing w:after="120"/>
        <w:jc w:val="both"/>
        <w:rPr>
          <w:rFonts w:ascii="Garamond" w:hAnsi="Garamond" w:cs="Arial"/>
        </w:rPr>
      </w:pPr>
      <w:r w:rsidRPr="00636932">
        <w:rPr>
          <w:rFonts w:ascii="Garamond" w:hAnsi="Garamond" w:cs="Arial"/>
          <w:b/>
        </w:rPr>
        <w:t>O</w:t>
      </w:r>
      <w:r w:rsidR="00F11A46" w:rsidRPr="00636932">
        <w:rPr>
          <w:rFonts w:ascii="Garamond" w:hAnsi="Garamond" w:cs="Arial"/>
          <w:b/>
        </w:rPr>
        <w:t xml:space="preserve"> Prefeit</w:t>
      </w:r>
      <w:r w:rsidRPr="00636932">
        <w:rPr>
          <w:rFonts w:ascii="Garamond" w:hAnsi="Garamond" w:cs="Arial"/>
          <w:b/>
        </w:rPr>
        <w:t>o</w:t>
      </w:r>
      <w:r w:rsidR="00F11A46" w:rsidRPr="00636932">
        <w:rPr>
          <w:rFonts w:ascii="Garamond" w:hAnsi="Garamond" w:cs="Arial"/>
        </w:rPr>
        <w:t xml:space="preserve"> </w:t>
      </w:r>
      <w:r w:rsidR="00F11A46" w:rsidRPr="00636932">
        <w:rPr>
          <w:rFonts w:ascii="Garamond" w:hAnsi="Garamond" w:cs="Arial"/>
          <w:b/>
        </w:rPr>
        <w:t xml:space="preserve">Municipal de </w:t>
      </w:r>
      <w:r w:rsidRPr="00636932">
        <w:rPr>
          <w:rFonts w:ascii="Garamond" w:hAnsi="Garamond" w:cs="Arial"/>
          <w:b/>
          <w:bCs/>
        </w:rPr>
        <w:t xml:space="preserve">Santana </w:t>
      </w:r>
      <w:r w:rsidR="00F11A46" w:rsidRPr="00636932">
        <w:rPr>
          <w:rFonts w:ascii="Garamond" w:hAnsi="Garamond" w:cs="Arial"/>
          <w:b/>
          <w:iCs/>
        </w:rPr>
        <w:t>do Maranhão</w:t>
      </w:r>
      <w:r w:rsidR="00F11A46" w:rsidRPr="00636932">
        <w:rPr>
          <w:rFonts w:ascii="Garamond" w:hAnsi="Garamond" w:cs="Arial"/>
        </w:rPr>
        <w:t xml:space="preserve">, independentemente de qualquer recurso ou por sugestão da </w:t>
      </w:r>
      <w:r w:rsidR="00F11A46" w:rsidRPr="00636932">
        <w:rPr>
          <w:rFonts w:ascii="Garamond" w:hAnsi="Garamond" w:cs="Arial"/>
          <w:b/>
        </w:rPr>
        <w:t xml:space="preserve">Comissão Permanente de Licitação – CPL </w:t>
      </w:r>
      <w:r w:rsidR="00F11A46" w:rsidRPr="00636932">
        <w:rPr>
          <w:rFonts w:ascii="Garamond" w:hAnsi="Garamond" w:cs="Arial"/>
        </w:rPr>
        <w:t>poderá adiar ou revogar esta licitação ou anulá-la por ilegalidade, sem que tenha obrigação de indenizar.</w:t>
      </w:r>
    </w:p>
    <w:p w14:paraId="76ECC31D" w14:textId="77777777" w:rsidR="009F6D4B" w:rsidRPr="00350323" w:rsidRDefault="00F11A46" w:rsidP="00B9718D">
      <w:pPr>
        <w:pStyle w:val="PargrafodaLista"/>
        <w:widowControl w:val="0"/>
        <w:numPr>
          <w:ilvl w:val="1"/>
          <w:numId w:val="22"/>
        </w:numPr>
        <w:spacing w:after="120"/>
        <w:ind w:left="0" w:firstLine="0"/>
        <w:contextualSpacing w:val="0"/>
        <w:jc w:val="both"/>
        <w:rPr>
          <w:rFonts w:ascii="Garamond" w:hAnsi="Garamond" w:cs="Arial"/>
        </w:rPr>
      </w:pPr>
      <w:r w:rsidRPr="00350323">
        <w:rPr>
          <w:rFonts w:ascii="Garamond" w:hAnsi="Garamond" w:cs="Arial"/>
        </w:rPr>
        <w:t xml:space="preserve">Este edital e seus anexos estão à disposição dos interessados </w:t>
      </w:r>
      <w:r w:rsidRPr="00350323">
        <w:rPr>
          <w:rFonts w:ascii="Garamond" w:hAnsi="Garamond" w:cs="Arial"/>
          <w:bCs/>
        </w:rPr>
        <w:t>no site da</w:t>
      </w:r>
      <w:r w:rsidRPr="00350323">
        <w:rPr>
          <w:rFonts w:ascii="Garamond" w:hAnsi="Garamond" w:cs="Arial"/>
        </w:rPr>
        <w:t xml:space="preserve"> Prefeitura Municipal de </w:t>
      </w:r>
      <w:r w:rsidR="004C3DC4" w:rsidRPr="00350323">
        <w:rPr>
          <w:rFonts w:ascii="Garamond" w:hAnsi="Garamond" w:cs="Arial"/>
        </w:rPr>
        <w:t>Santana</w:t>
      </w:r>
      <w:r w:rsidRPr="00350323">
        <w:rPr>
          <w:rFonts w:ascii="Garamond" w:hAnsi="Garamond" w:cs="Arial"/>
        </w:rPr>
        <w:t xml:space="preserve"> do Maranhão</w:t>
      </w:r>
      <w:r w:rsidRPr="00350323">
        <w:rPr>
          <w:rFonts w:ascii="Garamond" w:hAnsi="Garamond" w:cs="Arial"/>
          <w:iCs/>
        </w:rPr>
        <w:t xml:space="preserve">, </w:t>
      </w:r>
      <w:hyperlink r:id="rId9" w:history="1">
        <w:r w:rsidR="008A0831" w:rsidRPr="00350323">
          <w:rPr>
            <w:rStyle w:val="Hyperlink"/>
            <w:rFonts w:ascii="Garamond" w:hAnsi="Garamond" w:cs="Arial"/>
            <w:b/>
            <w:color w:val="auto"/>
          </w:rPr>
          <w:t>https://www.santanadomaranhao.ma.gov.br</w:t>
        </w:r>
      </w:hyperlink>
      <w:r w:rsidR="008A0831" w:rsidRPr="00350323">
        <w:rPr>
          <w:rStyle w:val="Hyperlink"/>
          <w:rFonts w:ascii="Garamond" w:hAnsi="Garamond" w:cs="Arial"/>
          <w:b/>
          <w:color w:val="auto"/>
          <w:u w:val="none"/>
        </w:rPr>
        <w:t xml:space="preserve"> </w:t>
      </w:r>
      <w:r w:rsidR="00DC0E23" w:rsidRPr="00350323">
        <w:rPr>
          <w:rFonts w:ascii="Garamond" w:hAnsi="Garamond" w:cs="Arial"/>
        </w:rPr>
        <w:t xml:space="preserve">Sistema de Acompanhamento Eletrônico de Contratação Pública (SACOP) </w:t>
      </w:r>
      <w:hyperlink r:id="rId10" w:history="1">
        <w:r w:rsidR="00DC0E23" w:rsidRPr="00350323">
          <w:rPr>
            <w:rStyle w:val="Hyperlink"/>
            <w:rFonts w:ascii="Garamond" w:hAnsi="Garamond" w:cs="Arial"/>
            <w:color w:val="auto"/>
            <w:shd w:val="clear" w:color="auto" w:fill="FFFFFF"/>
          </w:rPr>
          <w:t>www.tce.</w:t>
        </w:r>
        <w:r w:rsidR="00DC0E23" w:rsidRPr="00350323">
          <w:rPr>
            <w:rStyle w:val="Hyperlink"/>
            <w:rFonts w:ascii="Garamond" w:hAnsi="Garamond" w:cs="Arial"/>
            <w:color w:val="auto"/>
          </w:rPr>
          <w:t>ma</w:t>
        </w:r>
        <w:r w:rsidR="00DC0E23" w:rsidRPr="00350323">
          <w:rPr>
            <w:rStyle w:val="Hyperlink"/>
            <w:rFonts w:ascii="Garamond" w:hAnsi="Garamond" w:cs="Arial"/>
            <w:color w:val="auto"/>
            <w:shd w:val="clear" w:color="auto" w:fill="FFFFFF"/>
          </w:rPr>
          <w:t>.gov.br</w:t>
        </w:r>
      </w:hyperlink>
      <w:r w:rsidR="00DC0E23" w:rsidRPr="00350323">
        <w:rPr>
          <w:rFonts w:ascii="Garamond" w:hAnsi="Garamond" w:cs="Arial"/>
          <w:bCs/>
          <w:shd w:val="clear" w:color="auto" w:fill="FFFFFF"/>
        </w:rPr>
        <w:t xml:space="preserve"> e</w:t>
      </w:r>
      <w:r w:rsidR="00DC0E23" w:rsidRPr="00350323">
        <w:rPr>
          <w:rFonts w:ascii="Garamond" w:hAnsi="Garamond" w:cs="Arial"/>
        </w:rPr>
        <w:t xml:space="preserve"> na </w:t>
      </w:r>
      <w:r w:rsidR="00DC0E23" w:rsidRPr="00350323">
        <w:rPr>
          <w:rFonts w:ascii="Garamond" w:hAnsi="Garamond" w:cs="Arial"/>
          <w:b/>
        </w:rPr>
        <w:t>Comissão Permanente de Licitação - CPL</w:t>
      </w:r>
      <w:r w:rsidR="00DC0E23" w:rsidRPr="00350323">
        <w:rPr>
          <w:rFonts w:ascii="Garamond" w:hAnsi="Garamond" w:cs="Arial"/>
        </w:rPr>
        <w:t xml:space="preserve">, Prédio situado na </w:t>
      </w:r>
      <w:r w:rsidR="00DC0E23" w:rsidRPr="00350323">
        <w:rPr>
          <w:rFonts w:ascii="Garamond" w:hAnsi="Garamond"/>
        </w:rPr>
        <w:t>Avenida Governadora Roseana Sarney, nº 1.000, Centro – Santana do Maranhão</w:t>
      </w:r>
      <w:r w:rsidR="00DC0E23" w:rsidRPr="00350323">
        <w:rPr>
          <w:rFonts w:ascii="Garamond" w:hAnsi="Garamond" w:cs="Arial"/>
        </w:rPr>
        <w:t xml:space="preserve">, de 2ª a 6ª feira, no horário das 08h às 12h e das 14h às 17h. Poderá ser solicitado também através do e-mail: </w:t>
      </w:r>
      <w:r w:rsidR="00DC0E23" w:rsidRPr="00350323">
        <w:rPr>
          <w:rFonts w:ascii="Garamond" w:hAnsi="Garamond"/>
          <w:b/>
          <w:u w:val="single"/>
        </w:rPr>
        <w:t>cplpmsantanadomaranhao@gmail.com</w:t>
      </w:r>
      <w:r w:rsidR="00DC0E23" w:rsidRPr="00350323">
        <w:rPr>
          <w:rFonts w:ascii="Garamond" w:hAnsi="Garamond" w:cs="Arial"/>
        </w:rPr>
        <w:t>. Esclarecimentos adicionais no mesmo endereço e local.</w:t>
      </w:r>
    </w:p>
    <w:p w14:paraId="4888695D" w14:textId="77777777" w:rsidR="009F6D4B" w:rsidRPr="00350323" w:rsidRDefault="00DC0E23" w:rsidP="00B9718D">
      <w:pPr>
        <w:pStyle w:val="PargrafodaLista"/>
        <w:widowControl w:val="0"/>
        <w:numPr>
          <w:ilvl w:val="1"/>
          <w:numId w:val="22"/>
        </w:numPr>
        <w:spacing w:after="120"/>
        <w:ind w:left="0" w:firstLine="0"/>
        <w:contextualSpacing w:val="0"/>
        <w:jc w:val="both"/>
        <w:rPr>
          <w:rFonts w:ascii="Garamond" w:hAnsi="Garamond" w:cs="Arial"/>
        </w:rPr>
      </w:pPr>
      <w:r w:rsidRPr="00350323">
        <w:rPr>
          <w:rFonts w:ascii="Garamond" w:hAnsi="Garamond" w:cs="Arial"/>
        </w:rPr>
        <w:t xml:space="preserve">As eventuais alterações e esclarecimentos aos termos do Edital serão disponibilizados na página </w:t>
      </w:r>
      <w:hyperlink r:id="rId11" w:history="1">
        <w:r w:rsidRPr="00350323">
          <w:rPr>
            <w:rStyle w:val="Hyperlink"/>
            <w:rFonts w:ascii="Garamond" w:hAnsi="Garamond" w:cs="Arial"/>
            <w:color w:val="auto"/>
          </w:rPr>
          <w:t>https://www.santanadomaranhao.ma.gov.br</w:t>
        </w:r>
      </w:hyperlink>
      <w:r w:rsidRPr="00350323">
        <w:rPr>
          <w:rFonts w:ascii="Garamond" w:hAnsi="Garamond" w:cs="Arial"/>
          <w:b/>
        </w:rPr>
        <w:t xml:space="preserve"> </w:t>
      </w:r>
      <w:r w:rsidRPr="00350323">
        <w:rPr>
          <w:rFonts w:ascii="Garamond" w:hAnsi="Garamond" w:cs="Arial"/>
        </w:rPr>
        <w:t>e na CPL/Santana do Maranhão.</w:t>
      </w:r>
    </w:p>
    <w:p w14:paraId="34345F3D" w14:textId="77777777" w:rsidR="009F6D4B" w:rsidRPr="00350323" w:rsidRDefault="00DC0E23" w:rsidP="00B9718D">
      <w:pPr>
        <w:pStyle w:val="PargrafodaLista"/>
        <w:widowControl w:val="0"/>
        <w:numPr>
          <w:ilvl w:val="1"/>
          <w:numId w:val="22"/>
        </w:numPr>
        <w:spacing w:after="120"/>
        <w:ind w:left="0" w:firstLine="0"/>
        <w:contextualSpacing w:val="0"/>
        <w:jc w:val="both"/>
        <w:rPr>
          <w:rFonts w:ascii="Garamond" w:hAnsi="Garamond" w:cs="Arial"/>
        </w:rPr>
      </w:pPr>
      <w:r w:rsidRPr="00350323">
        <w:rPr>
          <w:rFonts w:ascii="Garamond" w:hAnsi="Garamond" w:cs="Arial"/>
        </w:rPr>
        <w:t xml:space="preserve">Ao adquirir o Edital na </w:t>
      </w:r>
      <w:r w:rsidRPr="00350323">
        <w:rPr>
          <w:rFonts w:ascii="Garamond" w:hAnsi="Garamond" w:cs="Arial"/>
          <w:b/>
        </w:rPr>
        <w:t>Comissão Permanente de Licitação – CPL</w:t>
      </w:r>
      <w:r w:rsidRPr="00350323">
        <w:rPr>
          <w:rFonts w:ascii="Garamond" w:hAnsi="Garamond" w:cs="Arial"/>
        </w:rPr>
        <w:t>, o interessado deverá declarar estar ciente da necessidade de acompanhamento, na página https://santanadomaranhao.ma.gov.br, eventuais notificações</w:t>
      </w:r>
      <w:r w:rsidRPr="00350323">
        <w:rPr>
          <w:rFonts w:ascii="Garamond" w:hAnsi="Garamond" w:cs="Arial"/>
          <w:b/>
        </w:rPr>
        <w:t xml:space="preserve"> </w:t>
      </w:r>
      <w:r w:rsidRPr="00350323">
        <w:rPr>
          <w:rFonts w:ascii="Garamond" w:hAnsi="Garamond" w:cs="Arial"/>
        </w:rPr>
        <w:t>e comunicações.</w:t>
      </w:r>
    </w:p>
    <w:p w14:paraId="07AAF718" w14:textId="583676A8" w:rsidR="00F11A46" w:rsidRPr="00350323" w:rsidRDefault="00F11A46" w:rsidP="00B9718D">
      <w:pPr>
        <w:pStyle w:val="PargrafodaLista"/>
        <w:widowControl w:val="0"/>
        <w:numPr>
          <w:ilvl w:val="1"/>
          <w:numId w:val="22"/>
        </w:numPr>
        <w:spacing w:after="120"/>
        <w:ind w:left="0" w:firstLine="0"/>
        <w:contextualSpacing w:val="0"/>
        <w:jc w:val="both"/>
        <w:rPr>
          <w:rFonts w:ascii="Garamond" w:hAnsi="Garamond" w:cs="Arial"/>
        </w:rPr>
      </w:pPr>
      <w:r w:rsidRPr="00350323">
        <w:rPr>
          <w:rFonts w:ascii="Garamond" w:hAnsi="Garamond" w:cs="Arial"/>
        </w:rPr>
        <w:t>Integram o presente Edital, independentemente de transcrição, os seguintes Anexos:</w:t>
      </w:r>
    </w:p>
    <w:bookmarkEnd w:id="2"/>
    <w:p w14:paraId="44D617D4" w14:textId="77777777" w:rsidR="00F11A46" w:rsidRPr="00350323" w:rsidRDefault="00F11A46" w:rsidP="00B9718D">
      <w:pPr>
        <w:widowControl w:val="0"/>
        <w:tabs>
          <w:tab w:val="left" w:pos="1134"/>
        </w:tabs>
        <w:spacing w:after="120"/>
        <w:rPr>
          <w:rFonts w:ascii="Garamond" w:hAnsi="Garamond" w:cs="Arial"/>
        </w:rPr>
      </w:pPr>
      <w:r w:rsidRPr="00350323">
        <w:rPr>
          <w:rFonts w:ascii="Garamond" w:hAnsi="Garamond" w:cs="Arial"/>
        </w:rPr>
        <w:t xml:space="preserve">Anexo I </w:t>
      </w:r>
      <w:r w:rsidRPr="00350323">
        <w:rPr>
          <w:rFonts w:ascii="Garamond" w:hAnsi="Garamond" w:cs="Arial"/>
        </w:rPr>
        <w:tab/>
        <w:t>- Planilha Orçamentária</w:t>
      </w:r>
    </w:p>
    <w:p w14:paraId="645CFE20" w14:textId="36F53857"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II</w:t>
      </w:r>
      <w:r w:rsidRPr="00350323">
        <w:rPr>
          <w:rFonts w:ascii="Garamond" w:hAnsi="Garamond" w:cs="Arial"/>
        </w:rPr>
        <w:tab/>
        <w:t>- Projeto Básico/</w:t>
      </w:r>
      <w:r w:rsidR="00B01766" w:rsidRPr="00350323">
        <w:rPr>
          <w:rFonts w:ascii="Garamond" w:hAnsi="Garamond" w:cs="Arial"/>
        </w:rPr>
        <w:t>Memorial Descritivo</w:t>
      </w:r>
      <w:r w:rsidRPr="00350323">
        <w:rPr>
          <w:rFonts w:ascii="Garamond" w:hAnsi="Garamond" w:cs="Arial"/>
        </w:rPr>
        <w:t xml:space="preserve"> </w:t>
      </w:r>
    </w:p>
    <w:p w14:paraId="5E8DF0DB" w14:textId="77777777"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III</w:t>
      </w:r>
      <w:r w:rsidRPr="00350323">
        <w:rPr>
          <w:rFonts w:ascii="Garamond" w:hAnsi="Garamond" w:cs="Arial"/>
        </w:rPr>
        <w:tab/>
        <w:t>- Modelo de Planilha de Composição de Preços Unitários</w:t>
      </w:r>
    </w:p>
    <w:p w14:paraId="065DFC98" w14:textId="4B9DBBE3"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IV</w:t>
      </w:r>
      <w:r w:rsidRPr="00350323">
        <w:rPr>
          <w:rFonts w:ascii="Garamond" w:hAnsi="Garamond" w:cs="Arial"/>
        </w:rPr>
        <w:tab/>
        <w:t>-</w:t>
      </w:r>
      <w:r w:rsidR="002665BF" w:rsidRPr="00350323">
        <w:rPr>
          <w:rFonts w:ascii="Garamond" w:hAnsi="Garamond" w:cs="Arial"/>
        </w:rPr>
        <w:t xml:space="preserve"> Modelo </w:t>
      </w:r>
      <w:r w:rsidRPr="00350323">
        <w:rPr>
          <w:rFonts w:ascii="Garamond" w:hAnsi="Garamond" w:cs="Arial"/>
        </w:rPr>
        <w:t>Cronograma Físico - Financeiro</w:t>
      </w:r>
    </w:p>
    <w:p w14:paraId="5EB0106F" w14:textId="4A60F3D2"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V</w:t>
      </w:r>
      <w:r w:rsidRPr="00350323">
        <w:rPr>
          <w:rFonts w:ascii="Garamond" w:hAnsi="Garamond" w:cs="Arial"/>
        </w:rPr>
        <w:tab/>
        <w:t xml:space="preserve">- </w:t>
      </w:r>
      <w:r w:rsidR="002665BF" w:rsidRPr="00350323">
        <w:rPr>
          <w:rFonts w:ascii="Garamond" w:hAnsi="Garamond" w:cs="Arial"/>
        </w:rPr>
        <w:t xml:space="preserve">Modelo </w:t>
      </w:r>
      <w:r w:rsidRPr="00350323">
        <w:rPr>
          <w:rFonts w:ascii="Garamond" w:hAnsi="Garamond" w:cs="Arial"/>
        </w:rPr>
        <w:t>Tabela de Encargos Sociais</w:t>
      </w:r>
    </w:p>
    <w:p w14:paraId="23735B87" w14:textId="5766FB6E"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VI</w:t>
      </w:r>
      <w:r w:rsidRPr="00350323">
        <w:rPr>
          <w:rFonts w:ascii="Garamond" w:hAnsi="Garamond" w:cs="Arial"/>
        </w:rPr>
        <w:tab/>
        <w:t xml:space="preserve">- </w:t>
      </w:r>
      <w:r w:rsidR="002665BF" w:rsidRPr="00350323">
        <w:rPr>
          <w:rFonts w:ascii="Garamond" w:hAnsi="Garamond" w:cs="Arial"/>
        </w:rPr>
        <w:t xml:space="preserve">Modelo </w:t>
      </w:r>
      <w:r w:rsidRPr="00350323">
        <w:rPr>
          <w:rFonts w:ascii="Garamond" w:hAnsi="Garamond" w:cs="Arial"/>
        </w:rPr>
        <w:t>Composição de BDI</w:t>
      </w:r>
    </w:p>
    <w:p w14:paraId="1B8AFE6C" w14:textId="77777777"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VII</w:t>
      </w:r>
      <w:r w:rsidRPr="00350323">
        <w:rPr>
          <w:rFonts w:ascii="Garamond" w:hAnsi="Garamond" w:cs="Arial"/>
        </w:rPr>
        <w:tab/>
        <w:t>- Modelo de Resumo da Proposta</w:t>
      </w:r>
    </w:p>
    <w:p w14:paraId="3E4F2770" w14:textId="3FB1CF12"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 xml:space="preserve">Anexo VIII    - </w:t>
      </w:r>
      <w:r w:rsidR="002665BF" w:rsidRPr="00350323">
        <w:rPr>
          <w:rFonts w:ascii="Garamond" w:hAnsi="Garamond" w:cs="Arial"/>
        </w:rPr>
        <w:t xml:space="preserve">Modelo </w:t>
      </w:r>
      <w:r w:rsidRPr="00350323">
        <w:rPr>
          <w:rFonts w:ascii="Garamond" w:hAnsi="Garamond" w:cs="Arial"/>
        </w:rPr>
        <w:t>Carta Credencial</w:t>
      </w:r>
    </w:p>
    <w:p w14:paraId="7DA8C1FC" w14:textId="77510568"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IX</w:t>
      </w:r>
      <w:r w:rsidRPr="00350323">
        <w:rPr>
          <w:rFonts w:ascii="Garamond" w:hAnsi="Garamond" w:cs="Arial"/>
        </w:rPr>
        <w:tab/>
        <w:t xml:space="preserve">- </w:t>
      </w:r>
      <w:r w:rsidR="002665BF" w:rsidRPr="00350323">
        <w:rPr>
          <w:rFonts w:ascii="Garamond" w:hAnsi="Garamond" w:cs="Arial"/>
        </w:rPr>
        <w:t xml:space="preserve">Modelo </w:t>
      </w:r>
      <w:r w:rsidRPr="00350323">
        <w:rPr>
          <w:rFonts w:ascii="Garamond" w:hAnsi="Garamond" w:cs="Arial"/>
        </w:rPr>
        <w:t>Declaração de Fato Impeditivo de Habilitação</w:t>
      </w:r>
    </w:p>
    <w:p w14:paraId="4E26D9A1" w14:textId="6E4294CF"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X</w:t>
      </w:r>
      <w:r w:rsidRPr="00350323">
        <w:rPr>
          <w:rFonts w:ascii="Garamond" w:hAnsi="Garamond" w:cs="Arial"/>
        </w:rPr>
        <w:tab/>
        <w:t xml:space="preserve">- </w:t>
      </w:r>
      <w:r w:rsidR="002665BF" w:rsidRPr="00350323">
        <w:rPr>
          <w:rFonts w:ascii="Garamond" w:hAnsi="Garamond" w:cs="Arial"/>
        </w:rPr>
        <w:t xml:space="preserve">Modelo </w:t>
      </w:r>
      <w:r w:rsidRPr="00350323">
        <w:rPr>
          <w:rFonts w:ascii="Garamond" w:hAnsi="Garamond" w:cs="Arial"/>
        </w:rPr>
        <w:t>Declaração de Conhecimento</w:t>
      </w:r>
    </w:p>
    <w:p w14:paraId="4377E3B5" w14:textId="77777777" w:rsidR="00F11A46" w:rsidRPr="00350323" w:rsidRDefault="00F11A46" w:rsidP="00B9718D">
      <w:pPr>
        <w:pStyle w:val="Recuodecorpodetexto2"/>
        <w:widowControl w:val="0"/>
        <w:tabs>
          <w:tab w:val="left" w:pos="1134"/>
          <w:tab w:val="left" w:pos="2552"/>
        </w:tabs>
        <w:spacing w:line="240" w:lineRule="auto"/>
        <w:ind w:left="0"/>
        <w:rPr>
          <w:rFonts w:ascii="Garamond" w:hAnsi="Garamond" w:cs="Arial"/>
          <w:lang w:val="pt-BR" w:eastAsia="pt-BR"/>
        </w:rPr>
      </w:pPr>
      <w:r w:rsidRPr="00350323">
        <w:rPr>
          <w:rFonts w:ascii="Garamond" w:hAnsi="Garamond" w:cs="Arial"/>
          <w:lang w:val="pt-BR" w:eastAsia="pt-BR"/>
        </w:rPr>
        <w:t>Anexo XI</w:t>
      </w:r>
      <w:r w:rsidRPr="00350323">
        <w:rPr>
          <w:rFonts w:ascii="Garamond" w:hAnsi="Garamond" w:cs="Arial"/>
          <w:lang w:val="pt-BR" w:eastAsia="pt-BR"/>
        </w:rPr>
        <w:tab/>
        <w:t>- Modelo de Declaração de Não Empregar Menor</w:t>
      </w:r>
    </w:p>
    <w:p w14:paraId="69677802" w14:textId="77777777" w:rsidR="00F11A46" w:rsidRPr="00350323" w:rsidRDefault="00F11A46" w:rsidP="00B9718D">
      <w:pPr>
        <w:widowControl w:val="0"/>
        <w:tabs>
          <w:tab w:val="left" w:pos="1134"/>
        </w:tabs>
        <w:spacing w:after="120"/>
        <w:jc w:val="both"/>
        <w:rPr>
          <w:rFonts w:ascii="Garamond" w:hAnsi="Garamond" w:cs="Arial"/>
        </w:rPr>
      </w:pPr>
      <w:r w:rsidRPr="00350323">
        <w:rPr>
          <w:rFonts w:ascii="Garamond" w:hAnsi="Garamond" w:cs="Arial"/>
        </w:rPr>
        <w:t>Anexo XII</w:t>
      </w:r>
      <w:r w:rsidRPr="00350323">
        <w:rPr>
          <w:rFonts w:ascii="Garamond" w:hAnsi="Garamond" w:cs="Arial"/>
        </w:rPr>
        <w:tab/>
        <w:t>- Minuta do Contrato</w:t>
      </w:r>
    </w:p>
    <w:p w14:paraId="4173DC16" w14:textId="77777777" w:rsidR="00F11A46" w:rsidRPr="00350323" w:rsidRDefault="00F11A46" w:rsidP="00B9718D">
      <w:pPr>
        <w:pStyle w:val="Default"/>
        <w:widowControl w:val="0"/>
        <w:spacing w:after="120"/>
        <w:ind w:left="1276" w:hanging="1276"/>
        <w:jc w:val="both"/>
        <w:rPr>
          <w:rFonts w:ascii="Garamond" w:hAnsi="Garamond" w:cs="Arial"/>
          <w:color w:val="auto"/>
        </w:rPr>
      </w:pPr>
      <w:r w:rsidRPr="00350323">
        <w:rPr>
          <w:rFonts w:ascii="Garamond" w:hAnsi="Garamond" w:cs="Arial"/>
          <w:color w:val="auto"/>
        </w:rPr>
        <w:t xml:space="preserve">Anexo XIII - Modelo de Termo de Compromisso de Cumprimento da Legislação Trabalhista, Previdenciária e de Segurança e Saúde do Trabalho. </w:t>
      </w:r>
    </w:p>
    <w:p w14:paraId="14CF1F65" w14:textId="77777777" w:rsidR="00F11A46" w:rsidRPr="00350323" w:rsidRDefault="00F11A46" w:rsidP="00B9718D">
      <w:pPr>
        <w:widowControl w:val="0"/>
        <w:tabs>
          <w:tab w:val="left" w:pos="1276"/>
        </w:tabs>
        <w:spacing w:after="120"/>
        <w:jc w:val="both"/>
        <w:rPr>
          <w:rFonts w:ascii="Garamond" w:hAnsi="Garamond" w:cs="Arial"/>
        </w:rPr>
      </w:pPr>
      <w:r w:rsidRPr="00350323">
        <w:rPr>
          <w:rFonts w:ascii="Garamond" w:hAnsi="Garamond" w:cs="Arial"/>
        </w:rPr>
        <w:t>Anexo XIV   - Modelo de Declaração de Indicação do Responsável Técnico</w:t>
      </w:r>
    </w:p>
    <w:p w14:paraId="48F7590E" w14:textId="463DEEE9" w:rsidR="002D1C8D" w:rsidRPr="00350323" w:rsidRDefault="002D1C8D" w:rsidP="00B9718D">
      <w:pPr>
        <w:widowControl w:val="0"/>
        <w:tabs>
          <w:tab w:val="left" w:pos="1276"/>
        </w:tabs>
        <w:spacing w:after="120"/>
        <w:jc w:val="both"/>
        <w:rPr>
          <w:rFonts w:ascii="Garamond" w:hAnsi="Garamond" w:cs="Arial"/>
        </w:rPr>
      </w:pPr>
      <w:r w:rsidRPr="00350323">
        <w:rPr>
          <w:rFonts w:ascii="Garamond" w:hAnsi="Garamond" w:cs="Arial"/>
        </w:rPr>
        <w:t>Anexo XV   - Modelo de Declaração de Visita ao Local da Obra</w:t>
      </w:r>
      <w:r w:rsidR="0052467C" w:rsidRPr="00350323">
        <w:rPr>
          <w:rFonts w:ascii="Garamond" w:hAnsi="Garamond" w:cs="Arial"/>
        </w:rPr>
        <w:t xml:space="preserve"> ou NÃO VISITA</w:t>
      </w:r>
    </w:p>
    <w:p w14:paraId="68F432A4" w14:textId="77777777" w:rsidR="00F11A46" w:rsidRPr="00350323" w:rsidRDefault="00F11A46" w:rsidP="00F11A46">
      <w:pPr>
        <w:pStyle w:val="Recuodecorpodetexto3"/>
        <w:ind w:firstLine="142"/>
        <w:rPr>
          <w:rFonts w:ascii="Garamond" w:hAnsi="Garamond" w:cs="Arial"/>
          <w:sz w:val="24"/>
          <w:szCs w:val="24"/>
          <w:lang w:val="pt-BR" w:eastAsia="pt-BR"/>
        </w:rPr>
      </w:pPr>
    </w:p>
    <w:p w14:paraId="7B47AC52" w14:textId="77777777" w:rsidR="00F11A46" w:rsidRPr="00350323" w:rsidRDefault="00F11A46" w:rsidP="00F11A46">
      <w:pPr>
        <w:jc w:val="right"/>
        <w:rPr>
          <w:rFonts w:ascii="Garamond" w:hAnsi="Garamond" w:cs="Arial"/>
        </w:rPr>
      </w:pPr>
    </w:p>
    <w:p w14:paraId="07AAB177" w14:textId="3455E6FA" w:rsidR="00F11A46" w:rsidRPr="00350323" w:rsidRDefault="008661E5" w:rsidP="00F11A46">
      <w:pPr>
        <w:jc w:val="right"/>
        <w:rPr>
          <w:rFonts w:ascii="Garamond" w:hAnsi="Garamond" w:cs="Arial"/>
        </w:rPr>
      </w:pPr>
      <w:r w:rsidRPr="00350323">
        <w:rPr>
          <w:rFonts w:ascii="Garamond" w:hAnsi="Garamond" w:cs="Arial"/>
        </w:rPr>
        <w:t>Santana do Maranhão</w:t>
      </w:r>
      <w:r w:rsidR="00F11A46" w:rsidRPr="00350323">
        <w:rPr>
          <w:rFonts w:ascii="Garamond" w:hAnsi="Garamond" w:cs="Arial"/>
        </w:rPr>
        <w:t>,</w:t>
      </w:r>
      <w:r w:rsidR="00636932">
        <w:rPr>
          <w:rFonts w:ascii="Garamond" w:hAnsi="Garamond" w:cs="Arial"/>
        </w:rPr>
        <w:t xml:space="preserve"> </w:t>
      </w:r>
      <w:r w:rsidR="00F11A46" w:rsidRPr="00350323">
        <w:rPr>
          <w:rFonts w:ascii="Garamond" w:hAnsi="Garamond" w:cs="Arial"/>
        </w:rPr>
        <w:t xml:space="preserve"> </w:t>
      </w:r>
      <w:r w:rsidR="00636932">
        <w:rPr>
          <w:rFonts w:ascii="Garamond" w:hAnsi="Garamond" w:cs="Arial"/>
        </w:rPr>
        <w:t>03</w:t>
      </w:r>
      <w:r w:rsidR="00F11A46" w:rsidRPr="00350323">
        <w:rPr>
          <w:rFonts w:ascii="Garamond" w:hAnsi="Garamond" w:cs="Arial"/>
        </w:rPr>
        <w:t xml:space="preserve"> de </w:t>
      </w:r>
      <w:r w:rsidR="00636932">
        <w:rPr>
          <w:rFonts w:ascii="Garamond" w:hAnsi="Garamond" w:cs="Arial"/>
        </w:rPr>
        <w:t>maio</w:t>
      </w:r>
      <w:r w:rsidR="00F11A46" w:rsidRPr="00350323">
        <w:rPr>
          <w:rFonts w:ascii="Garamond" w:hAnsi="Garamond" w:cs="Arial"/>
        </w:rPr>
        <w:t xml:space="preserve"> de 202</w:t>
      </w:r>
      <w:r w:rsidR="00636932">
        <w:rPr>
          <w:rFonts w:ascii="Garamond" w:hAnsi="Garamond" w:cs="Arial"/>
        </w:rPr>
        <w:t>2</w:t>
      </w:r>
      <w:r w:rsidR="00F11A46" w:rsidRPr="00350323">
        <w:rPr>
          <w:rFonts w:ascii="Garamond" w:hAnsi="Garamond" w:cs="Arial"/>
        </w:rPr>
        <w:t>.</w:t>
      </w:r>
    </w:p>
    <w:p w14:paraId="3A66D675" w14:textId="77777777" w:rsidR="00F11A46" w:rsidRPr="00350323" w:rsidRDefault="00F11A46" w:rsidP="00F11A46">
      <w:pPr>
        <w:jc w:val="both"/>
        <w:rPr>
          <w:rFonts w:ascii="Garamond" w:hAnsi="Garamond" w:cs="Arial"/>
          <w:iCs/>
        </w:rPr>
      </w:pPr>
    </w:p>
    <w:p w14:paraId="163E1123" w14:textId="77777777" w:rsidR="00F11A46" w:rsidRPr="00350323" w:rsidRDefault="00F11A46" w:rsidP="00F11A46">
      <w:pPr>
        <w:jc w:val="center"/>
        <w:rPr>
          <w:rFonts w:ascii="Garamond" w:hAnsi="Garamond" w:cs="Arial"/>
          <w:b/>
        </w:rPr>
      </w:pPr>
    </w:p>
    <w:p w14:paraId="66241BE4" w14:textId="77777777" w:rsidR="00F11A46" w:rsidRPr="00350323" w:rsidRDefault="00F11A46" w:rsidP="00F11A46">
      <w:pPr>
        <w:jc w:val="center"/>
        <w:rPr>
          <w:rFonts w:ascii="Garamond" w:hAnsi="Garamond" w:cs="Arial"/>
          <w:b/>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CD6733" w:rsidRPr="00350323" w14:paraId="0E1D2FA0" w14:textId="77777777" w:rsidTr="00CD6733">
        <w:trPr>
          <w:jc w:val="center"/>
        </w:trPr>
        <w:tc>
          <w:tcPr>
            <w:tcW w:w="4531" w:type="dxa"/>
          </w:tcPr>
          <w:p w14:paraId="7B0AC7F6" w14:textId="74145348" w:rsidR="00CD6733" w:rsidRPr="00350323" w:rsidRDefault="00CD6733" w:rsidP="00207CD0">
            <w:pPr>
              <w:jc w:val="center"/>
              <w:rPr>
                <w:rFonts w:ascii="Garamond" w:hAnsi="Garamond" w:cs="Arial"/>
                <w:b/>
              </w:rPr>
            </w:pPr>
            <w:r w:rsidRPr="00350323">
              <w:rPr>
                <w:rFonts w:ascii="Garamond" w:hAnsi="Garamond" w:cs="Arial"/>
                <w:b/>
              </w:rPr>
              <w:t>______________________________</w:t>
            </w:r>
          </w:p>
          <w:p w14:paraId="67A6329C" w14:textId="77777777" w:rsidR="00CD6733" w:rsidRPr="00350323" w:rsidRDefault="00CD6733" w:rsidP="00207CD0">
            <w:pPr>
              <w:jc w:val="center"/>
              <w:rPr>
                <w:rFonts w:ascii="Garamond" w:hAnsi="Garamond" w:cs="Arial"/>
                <w:b/>
              </w:rPr>
            </w:pPr>
            <w:r w:rsidRPr="00350323">
              <w:rPr>
                <w:rFonts w:ascii="Garamond" w:hAnsi="Garamond" w:cs="Arial"/>
                <w:b/>
              </w:rPr>
              <w:t>Ana Beatriz Galvão Rodrigues de Oliveira</w:t>
            </w:r>
          </w:p>
          <w:p w14:paraId="6DF06974" w14:textId="77777777" w:rsidR="00CD6733" w:rsidRPr="00350323" w:rsidRDefault="00CD6733" w:rsidP="00207CD0">
            <w:pPr>
              <w:jc w:val="center"/>
              <w:rPr>
                <w:rFonts w:ascii="Garamond" w:hAnsi="Garamond" w:cs="Arial"/>
              </w:rPr>
            </w:pPr>
            <w:r w:rsidRPr="00350323">
              <w:rPr>
                <w:rFonts w:ascii="Garamond" w:hAnsi="Garamond" w:cs="Arial"/>
              </w:rPr>
              <w:t>Presidente CPL-PMSM</w:t>
            </w:r>
          </w:p>
          <w:p w14:paraId="23A86451" w14:textId="77777777" w:rsidR="00CD6733" w:rsidRPr="00350323" w:rsidRDefault="00CD6733" w:rsidP="00207CD0">
            <w:pPr>
              <w:jc w:val="center"/>
              <w:rPr>
                <w:rFonts w:ascii="Garamond" w:hAnsi="Garamond" w:cs="Arial"/>
                <w:b/>
              </w:rPr>
            </w:pPr>
          </w:p>
        </w:tc>
      </w:tr>
    </w:tbl>
    <w:p w14:paraId="00056158" w14:textId="77777777" w:rsidR="00207CD0" w:rsidRPr="00350323" w:rsidRDefault="00207CD0" w:rsidP="00F11A46">
      <w:pPr>
        <w:jc w:val="center"/>
        <w:rPr>
          <w:rFonts w:ascii="Garamond" w:hAnsi="Garamond" w:cs="Arial"/>
          <w:b/>
        </w:rPr>
      </w:pPr>
    </w:p>
    <w:p w14:paraId="1C0BC9EF" w14:textId="0B4E9751" w:rsidR="00787D66" w:rsidRPr="00350323" w:rsidRDefault="00787D66" w:rsidP="00973465">
      <w:pPr>
        <w:pStyle w:val="PargrafodaLista"/>
        <w:spacing w:before="120" w:after="120"/>
        <w:ind w:left="0"/>
        <w:jc w:val="both"/>
        <w:rPr>
          <w:rFonts w:ascii="Garamond" w:hAnsi="Garamond" w:cs="Arial"/>
          <w:b/>
        </w:rPr>
      </w:pPr>
    </w:p>
    <w:p w14:paraId="759D1EEE" w14:textId="77777777" w:rsidR="000843E5" w:rsidRPr="00350323" w:rsidRDefault="000843E5" w:rsidP="00973465">
      <w:pPr>
        <w:pStyle w:val="PargrafodaLista"/>
        <w:spacing w:before="120" w:after="120"/>
        <w:ind w:left="0"/>
        <w:jc w:val="both"/>
        <w:rPr>
          <w:rFonts w:ascii="Garamond" w:hAnsi="Garamond" w:cs="Arial"/>
          <w:b/>
        </w:rPr>
        <w:sectPr w:rsidR="000843E5" w:rsidRPr="00350323" w:rsidSect="00D67C09">
          <w:headerReference w:type="even" r:id="rId12"/>
          <w:headerReference w:type="default" r:id="rId13"/>
          <w:footerReference w:type="default" r:id="rId14"/>
          <w:headerReference w:type="first" r:id="rId15"/>
          <w:type w:val="continuous"/>
          <w:pgSz w:w="11906" w:h="16838"/>
          <w:pgMar w:top="2034" w:right="1133" w:bottom="1417" w:left="1701" w:header="708" w:footer="708" w:gutter="0"/>
          <w:cols w:space="708"/>
          <w:docGrid w:linePitch="360"/>
        </w:sectPr>
      </w:pPr>
    </w:p>
    <w:p w14:paraId="62D6C8BF" w14:textId="7C3C7547" w:rsidR="005136D2" w:rsidRPr="00350323" w:rsidRDefault="005136D2" w:rsidP="005136D2">
      <w:pPr>
        <w:jc w:val="center"/>
        <w:rPr>
          <w:rFonts w:ascii="Garamond" w:hAnsi="Garamond" w:cs="Arial"/>
          <w:b/>
          <w:bCs/>
        </w:rPr>
      </w:pPr>
      <w:r w:rsidRPr="00350323">
        <w:rPr>
          <w:rFonts w:ascii="Garamond" w:hAnsi="Garamond" w:cs="Arial"/>
          <w:b/>
          <w:bCs/>
        </w:rPr>
        <w:t xml:space="preserve">TOMADA DE PREÇOS N° </w:t>
      </w:r>
      <w:r w:rsidR="00CB6FE3">
        <w:rPr>
          <w:rFonts w:ascii="Garamond" w:hAnsi="Garamond" w:cs="Arial"/>
          <w:b/>
          <w:bCs/>
        </w:rPr>
        <w:t>04</w:t>
      </w:r>
      <w:r w:rsidR="00636932">
        <w:rPr>
          <w:rFonts w:ascii="Garamond" w:hAnsi="Garamond" w:cs="Arial"/>
          <w:b/>
          <w:bCs/>
        </w:rPr>
        <w:t>/2022</w:t>
      </w:r>
      <w:r w:rsidRPr="00350323">
        <w:rPr>
          <w:rFonts w:ascii="Garamond" w:hAnsi="Garamond" w:cs="Arial"/>
          <w:b/>
          <w:bCs/>
        </w:rPr>
        <w:t xml:space="preserve"> - CPL</w:t>
      </w:r>
    </w:p>
    <w:p w14:paraId="076FC857" w14:textId="1D426B77" w:rsidR="005136D2" w:rsidRPr="00350323" w:rsidRDefault="005136D2" w:rsidP="005136D2">
      <w:pPr>
        <w:jc w:val="center"/>
        <w:rPr>
          <w:rFonts w:ascii="Garamond" w:hAnsi="Garamond" w:cs="Arial"/>
          <w:b/>
          <w:bCs/>
        </w:rPr>
      </w:pPr>
      <w:r w:rsidRPr="00350323">
        <w:rPr>
          <w:rFonts w:ascii="Garamond" w:hAnsi="Garamond" w:cs="Arial"/>
          <w:b/>
          <w:bCs/>
        </w:rPr>
        <w:t>ANEXO I</w:t>
      </w:r>
    </w:p>
    <w:p w14:paraId="41727312" w14:textId="77777777" w:rsidR="009E5333" w:rsidRPr="00350323" w:rsidRDefault="009E5333" w:rsidP="005136D2">
      <w:pPr>
        <w:jc w:val="center"/>
        <w:rPr>
          <w:rFonts w:ascii="Garamond" w:hAnsi="Garamond" w:cs="Arial"/>
          <w:b/>
          <w:bCs/>
        </w:rPr>
      </w:pPr>
    </w:p>
    <w:p w14:paraId="642D0F4E" w14:textId="6178B642" w:rsidR="005136D2" w:rsidRDefault="005136D2" w:rsidP="005136D2">
      <w:pPr>
        <w:jc w:val="center"/>
        <w:rPr>
          <w:rFonts w:ascii="Garamond" w:hAnsi="Garamond" w:cs="Arial"/>
          <w:b/>
          <w:bCs/>
        </w:rPr>
      </w:pPr>
      <w:r w:rsidRPr="00350323">
        <w:rPr>
          <w:rFonts w:ascii="Garamond" w:hAnsi="Garamond" w:cs="Arial"/>
          <w:b/>
          <w:bCs/>
        </w:rPr>
        <w:t>PLANILHA ORÇAMENTÁRIA</w:t>
      </w:r>
    </w:p>
    <w:p w14:paraId="7F25443F" w14:textId="77777777" w:rsidR="00636932" w:rsidRPr="00350323" w:rsidRDefault="00636932" w:rsidP="00636932">
      <w:pPr>
        <w:tabs>
          <w:tab w:val="left" w:leader="dot" w:pos="6120"/>
        </w:tabs>
        <w:jc w:val="center"/>
        <w:rPr>
          <w:rFonts w:ascii="Garamond" w:hAnsi="Garamond"/>
          <w:b/>
        </w:rPr>
      </w:pPr>
      <w:r>
        <w:rPr>
          <w:rFonts w:ascii="Garamond" w:hAnsi="Garamond" w:cs="Arial"/>
          <w:b/>
          <w:bCs/>
        </w:rPr>
        <w:t xml:space="preserve">ANEXO NO PROCESSO </w:t>
      </w:r>
      <w:r w:rsidRPr="00350323">
        <w:rPr>
          <w:rFonts w:ascii="Garamond" w:hAnsi="Garamond"/>
          <w:b/>
        </w:rPr>
        <w:t xml:space="preserve">(VIA E-MAIL OU ENTREGUE EM CD ROOM) </w:t>
      </w:r>
    </w:p>
    <w:p w14:paraId="4CEC849C" w14:textId="28A82B97" w:rsidR="00636932" w:rsidRPr="00350323" w:rsidRDefault="00636932" w:rsidP="005136D2">
      <w:pPr>
        <w:jc w:val="center"/>
        <w:rPr>
          <w:rFonts w:ascii="Garamond" w:hAnsi="Garamond" w:cs="Arial"/>
          <w:b/>
          <w:bCs/>
        </w:rPr>
      </w:pPr>
    </w:p>
    <w:p w14:paraId="30665FFE" w14:textId="77777777" w:rsidR="00D1339C" w:rsidRPr="00350323" w:rsidRDefault="00D1339C" w:rsidP="001411C4">
      <w:pPr>
        <w:rPr>
          <w:rFonts w:ascii="Garamond" w:hAnsi="Garamond" w:cs="Arial"/>
          <w:b/>
          <w:bCs/>
        </w:rPr>
      </w:pPr>
    </w:p>
    <w:p w14:paraId="01B817AC" w14:textId="77777777" w:rsidR="00636932" w:rsidRDefault="00636932" w:rsidP="005136D2">
      <w:pPr>
        <w:jc w:val="center"/>
        <w:rPr>
          <w:rFonts w:ascii="Garamond" w:hAnsi="Garamond" w:cs="Arial"/>
          <w:b/>
          <w:bCs/>
        </w:rPr>
      </w:pPr>
    </w:p>
    <w:p w14:paraId="0E70DC62" w14:textId="77777777" w:rsidR="00636932" w:rsidRDefault="00636932" w:rsidP="005136D2">
      <w:pPr>
        <w:jc w:val="center"/>
        <w:rPr>
          <w:rFonts w:ascii="Garamond" w:hAnsi="Garamond" w:cs="Arial"/>
          <w:b/>
          <w:bCs/>
        </w:rPr>
      </w:pPr>
    </w:p>
    <w:p w14:paraId="1AC3463E" w14:textId="77777777" w:rsidR="00636932" w:rsidRDefault="00636932" w:rsidP="005136D2">
      <w:pPr>
        <w:jc w:val="center"/>
        <w:rPr>
          <w:rFonts w:ascii="Garamond" w:hAnsi="Garamond" w:cs="Arial"/>
          <w:b/>
          <w:bCs/>
        </w:rPr>
      </w:pPr>
    </w:p>
    <w:p w14:paraId="506A6A33" w14:textId="77777777" w:rsidR="00636932" w:rsidRDefault="00636932" w:rsidP="005136D2">
      <w:pPr>
        <w:jc w:val="center"/>
        <w:rPr>
          <w:rFonts w:ascii="Garamond" w:hAnsi="Garamond" w:cs="Arial"/>
          <w:b/>
          <w:bCs/>
        </w:rPr>
      </w:pPr>
    </w:p>
    <w:p w14:paraId="1D7910C7" w14:textId="77777777" w:rsidR="00636932" w:rsidRDefault="00636932" w:rsidP="005136D2">
      <w:pPr>
        <w:jc w:val="center"/>
        <w:rPr>
          <w:rFonts w:ascii="Garamond" w:hAnsi="Garamond" w:cs="Arial"/>
          <w:b/>
          <w:bCs/>
        </w:rPr>
      </w:pPr>
    </w:p>
    <w:p w14:paraId="48856B7F" w14:textId="77777777" w:rsidR="00636932" w:rsidRDefault="00636932" w:rsidP="005136D2">
      <w:pPr>
        <w:jc w:val="center"/>
        <w:rPr>
          <w:rFonts w:ascii="Garamond" w:hAnsi="Garamond" w:cs="Arial"/>
          <w:b/>
          <w:bCs/>
        </w:rPr>
      </w:pPr>
    </w:p>
    <w:p w14:paraId="4179D2BC" w14:textId="77777777" w:rsidR="00636932" w:rsidRDefault="00636932" w:rsidP="005136D2">
      <w:pPr>
        <w:jc w:val="center"/>
        <w:rPr>
          <w:rFonts w:ascii="Garamond" w:hAnsi="Garamond" w:cs="Arial"/>
          <w:b/>
          <w:bCs/>
        </w:rPr>
      </w:pPr>
    </w:p>
    <w:p w14:paraId="799649D7" w14:textId="77777777" w:rsidR="00636932" w:rsidRDefault="00636932" w:rsidP="005136D2">
      <w:pPr>
        <w:jc w:val="center"/>
        <w:rPr>
          <w:rFonts w:ascii="Garamond" w:hAnsi="Garamond" w:cs="Arial"/>
          <w:b/>
          <w:bCs/>
        </w:rPr>
      </w:pPr>
    </w:p>
    <w:p w14:paraId="159BAB41" w14:textId="77777777" w:rsidR="00636932" w:rsidRDefault="00636932" w:rsidP="005136D2">
      <w:pPr>
        <w:jc w:val="center"/>
        <w:rPr>
          <w:rFonts w:ascii="Garamond" w:hAnsi="Garamond" w:cs="Arial"/>
          <w:b/>
          <w:bCs/>
        </w:rPr>
      </w:pPr>
    </w:p>
    <w:p w14:paraId="100590B1" w14:textId="77777777" w:rsidR="00636932" w:rsidRDefault="00636932" w:rsidP="005136D2">
      <w:pPr>
        <w:jc w:val="center"/>
        <w:rPr>
          <w:rFonts w:ascii="Garamond" w:hAnsi="Garamond" w:cs="Arial"/>
          <w:b/>
          <w:bCs/>
        </w:rPr>
      </w:pPr>
    </w:p>
    <w:p w14:paraId="408C92FE" w14:textId="77777777" w:rsidR="00636932" w:rsidRDefault="00636932" w:rsidP="005136D2">
      <w:pPr>
        <w:jc w:val="center"/>
        <w:rPr>
          <w:rFonts w:ascii="Garamond" w:hAnsi="Garamond" w:cs="Arial"/>
          <w:b/>
          <w:bCs/>
        </w:rPr>
      </w:pPr>
    </w:p>
    <w:p w14:paraId="6BEFF90E" w14:textId="77777777" w:rsidR="00636932" w:rsidRDefault="00636932" w:rsidP="005136D2">
      <w:pPr>
        <w:jc w:val="center"/>
        <w:rPr>
          <w:rFonts w:ascii="Garamond" w:hAnsi="Garamond" w:cs="Arial"/>
          <w:b/>
          <w:bCs/>
        </w:rPr>
      </w:pPr>
    </w:p>
    <w:p w14:paraId="703285AB" w14:textId="77777777" w:rsidR="00636932" w:rsidRDefault="00636932" w:rsidP="005136D2">
      <w:pPr>
        <w:jc w:val="center"/>
        <w:rPr>
          <w:rFonts w:ascii="Garamond" w:hAnsi="Garamond" w:cs="Arial"/>
          <w:b/>
          <w:bCs/>
        </w:rPr>
      </w:pPr>
    </w:p>
    <w:p w14:paraId="5D3EED6D" w14:textId="77777777" w:rsidR="00636932" w:rsidRDefault="00636932" w:rsidP="005136D2">
      <w:pPr>
        <w:jc w:val="center"/>
        <w:rPr>
          <w:rFonts w:ascii="Garamond" w:hAnsi="Garamond" w:cs="Arial"/>
          <w:b/>
          <w:bCs/>
        </w:rPr>
      </w:pPr>
    </w:p>
    <w:p w14:paraId="522755A0" w14:textId="77777777" w:rsidR="00636932" w:rsidRDefault="00636932" w:rsidP="005136D2">
      <w:pPr>
        <w:jc w:val="center"/>
        <w:rPr>
          <w:rFonts w:ascii="Garamond" w:hAnsi="Garamond" w:cs="Arial"/>
          <w:b/>
          <w:bCs/>
        </w:rPr>
      </w:pPr>
    </w:p>
    <w:p w14:paraId="4A0CAB99" w14:textId="77777777" w:rsidR="00636932" w:rsidRDefault="00636932" w:rsidP="005136D2">
      <w:pPr>
        <w:jc w:val="center"/>
        <w:rPr>
          <w:rFonts w:ascii="Garamond" w:hAnsi="Garamond" w:cs="Arial"/>
          <w:b/>
          <w:bCs/>
        </w:rPr>
      </w:pPr>
    </w:p>
    <w:p w14:paraId="631FE991" w14:textId="77777777" w:rsidR="00636932" w:rsidRDefault="00636932" w:rsidP="005136D2">
      <w:pPr>
        <w:jc w:val="center"/>
        <w:rPr>
          <w:rFonts w:ascii="Garamond" w:hAnsi="Garamond" w:cs="Arial"/>
          <w:b/>
          <w:bCs/>
        </w:rPr>
      </w:pPr>
    </w:p>
    <w:p w14:paraId="5A504979" w14:textId="77777777" w:rsidR="00636932" w:rsidRDefault="00636932" w:rsidP="005136D2">
      <w:pPr>
        <w:jc w:val="center"/>
        <w:rPr>
          <w:rFonts w:ascii="Garamond" w:hAnsi="Garamond" w:cs="Arial"/>
          <w:b/>
          <w:bCs/>
        </w:rPr>
      </w:pPr>
    </w:p>
    <w:p w14:paraId="551F9314" w14:textId="77777777" w:rsidR="00636932" w:rsidRDefault="00636932" w:rsidP="005136D2">
      <w:pPr>
        <w:jc w:val="center"/>
        <w:rPr>
          <w:rFonts w:ascii="Garamond" w:hAnsi="Garamond" w:cs="Arial"/>
          <w:b/>
          <w:bCs/>
        </w:rPr>
      </w:pPr>
    </w:p>
    <w:p w14:paraId="375A443A" w14:textId="77777777" w:rsidR="00636932" w:rsidRDefault="00636932" w:rsidP="005136D2">
      <w:pPr>
        <w:jc w:val="center"/>
        <w:rPr>
          <w:rFonts w:ascii="Garamond" w:hAnsi="Garamond" w:cs="Arial"/>
          <w:b/>
          <w:bCs/>
        </w:rPr>
      </w:pPr>
    </w:p>
    <w:p w14:paraId="1CF8365F" w14:textId="77777777" w:rsidR="00636932" w:rsidRDefault="00636932" w:rsidP="005136D2">
      <w:pPr>
        <w:jc w:val="center"/>
        <w:rPr>
          <w:rFonts w:ascii="Garamond" w:hAnsi="Garamond" w:cs="Arial"/>
          <w:b/>
          <w:bCs/>
        </w:rPr>
      </w:pPr>
    </w:p>
    <w:p w14:paraId="794A910E" w14:textId="77777777" w:rsidR="00636932" w:rsidRDefault="00636932" w:rsidP="005136D2">
      <w:pPr>
        <w:jc w:val="center"/>
        <w:rPr>
          <w:rFonts w:ascii="Garamond" w:hAnsi="Garamond" w:cs="Arial"/>
          <w:b/>
          <w:bCs/>
        </w:rPr>
      </w:pPr>
    </w:p>
    <w:p w14:paraId="3CABCF48" w14:textId="77777777" w:rsidR="00636932" w:rsidRDefault="00636932" w:rsidP="005136D2">
      <w:pPr>
        <w:jc w:val="center"/>
        <w:rPr>
          <w:rFonts w:ascii="Garamond" w:hAnsi="Garamond" w:cs="Arial"/>
          <w:b/>
          <w:bCs/>
        </w:rPr>
      </w:pPr>
    </w:p>
    <w:p w14:paraId="263BC71D" w14:textId="77777777" w:rsidR="00636932" w:rsidRDefault="00636932" w:rsidP="005136D2">
      <w:pPr>
        <w:jc w:val="center"/>
        <w:rPr>
          <w:rFonts w:ascii="Garamond" w:hAnsi="Garamond" w:cs="Arial"/>
          <w:b/>
          <w:bCs/>
        </w:rPr>
      </w:pPr>
    </w:p>
    <w:p w14:paraId="5E5261B9" w14:textId="77777777" w:rsidR="00636932" w:rsidRDefault="00636932" w:rsidP="005136D2">
      <w:pPr>
        <w:jc w:val="center"/>
        <w:rPr>
          <w:rFonts w:ascii="Garamond" w:hAnsi="Garamond" w:cs="Arial"/>
          <w:b/>
          <w:bCs/>
        </w:rPr>
      </w:pPr>
    </w:p>
    <w:p w14:paraId="197BED45" w14:textId="77777777" w:rsidR="00636932" w:rsidRDefault="00636932" w:rsidP="005136D2">
      <w:pPr>
        <w:jc w:val="center"/>
        <w:rPr>
          <w:rFonts w:ascii="Garamond" w:hAnsi="Garamond" w:cs="Arial"/>
          <w:b/>
          <w:bCs/>
        </w:rPr>
      </w:pPr>
    </w:p>
    <w:p w14:paraId="424A3B98" w14:textId="77777777" w:rsidR="00636932" w:rsidRDefault="00636932" w:rsidP="005136D2">
      <w:pPr>
        <w:jc w:val="center"/>
        <w:rPr>
          <w:rFonts w:ascii="Garamond" w:hAnsi="Garamond" w:cs="Arial"/>
          <w:b/>
          <w:bCs/>
        </w:rPr>
      </w:pPr>
    </w:p>
    <w:p w14:paraId="34DD13A8" w14:textId="77777777" w:rsidR="00636932" w:rsidRDefault="00636932" w:rsidP="005136D2">
      <w:pPr>
        <w:jc w:val="center"/>
        <w:rPr>
          <w:rFonts w:ascii="Garamond" w:hAnsi="Garamond" w:cs="Arial"/>
          <w:b/>
          <w:bCs/>
        </w:rPr>
      </w:pPr>
    </w:p>
    <w:p w14:paraId="2047DAEA" w14:textId="77777777" w:rsidR="00636932" w:rsidRDefault="00636932" w:rsidP="005136D2">
      <w:pPr>
        <w:jc w:val="center"/>
        <w:rPr>
          <w:rFonts w:ascii="Garamond" w:hAnsi="Garamond" w:cs="Arial"/>
          <w:b/>
          <w:bCs/>
        </w:rPr>
      </w:pPr>
    </w:p>
    <w:p w14:paraId="7FA61666" w14:textId="77777777" w:rsidR="00636932" w:rsidRDefault="00636932" w:rsidP="005136D2">
      <w:pPr>
        <w:jc w:val="center"/>
        <w:rPr>
          <w:rFonts w:ascii="Garamond" w:hAnsi="Garamond" w:cs="Arial"/>
          <w:b/>
          <w:bCs/>
        </w:rPr>
      </w:pPr>
    </w:p>
    <w:p w14:paraId="21B64DA1" w14:textId="77777777" w:rsidR="00636932" w:rsidRDefault="00636932" w:rsidP="005136D2">
      <w:pPr>
        <w:jc w:val="center"/>
        <w:rPr>
          <w:rFonts w:ascii="Garamond" w:hAnsi="Garamond" w:cs="Arial"/>
          <w:b/>
          <w:bCs/>
        </w:rPr>
      </w:pPr>
    </w:p>
    <w:p w14:paraId="69CCD5A7" w14:textId="77777777" w:rsidR="00636932" w:rsidRDefault="00636932" w:rsidP="005136D2">
      <w:pPr>
        <w:jc w:val="center"/>
        <w:rPr>
          <w:rFonts w:ascii="Garamond" w:hAnsi="Garamond" w:cs="Arial"/>
          <w:b/>
          <w:bCs/>
        </w:rPr>
      </w:pPr>
    </w:p>
    <w:p w14:paraId="722D6266" w14:textId="77777777" w:rsidR="00636932" w:rsidRDefault="00636932" w:rsidP="005136D2">
      <w:pPr>
        <w:jc w:val="center"/>
        <w:rPr>
          <w:rFonts w:ascii="Garamond" w:hAnsi="Garamond" w:cs="Arial"/>
          <w:b/>
          <w:bCs/>
        </w:rPr>
      </w:pPr>
    </w:p>
    <w:p w14:paraId="5224D120" w14:textId="77777777" w:rsidR="00636932" w:rsidRDefault="00636932" w:rsidP="005136D2">
      <w:pPr>
        <w:jc w:val="center"/>
        <w:rPr>
          <w:rFonts w:ascii="Garamond" w:hAnsi="Garamond" w:cs="Arial"/>
          <w:b/>
          <w:bCs/>
        </w:rPr>
      </w:pPr>
    </w:p>
    <w:p w14:paraId="69778C05" w14:textId="77777777" w:rsidR="00636932" w:rsidRDefault="00636932" w:rsidP="005136D2">
      <w:pPr>
        <w:jc w:val="center"/>
        <w:rPr>
          <w:rFonts w:ascii="Garamond" w:hAnsi="Garamond" w:cs="Arial"/>
          <w:b/>
          <w:bCs/>
        </w:rPr>
      </w:pPr>
    </w:p>
    <w:p w14:paraId="2A437C07" w14:textId="77777777" w:rsidR="00636932" w:rsidRDefault="00636932" w:rsidP="005136D2">
      <w:pPr>
        <w:jc w:val="center"/>
        <w:rPr>
          <w:rFonts w:ascii="Garamond" w:hAnsi="Garamond" w:cs="Arial"/>
          <w:b/>
          <w:bCs/>
        </w:rPr>
      </w:pPr>
    </w:p>
    <w:p w14:paraId="79F9D4B5" w14:textId="77777777" w:rsidR="00636932" w:rsidRDefault="00636932" w:rsidP="005136D2">
      <w:pPr>
        <w:jc w:val="center"/>
        <w:rPr>
          <w:rFonts w:ascii="Garamond" w:hAnsi="Garamond" w:cs="Arial"/>
          <w:b/>
          <w:bCs/>
        </w:rPr>
      </w:pPr>
    </w:p>
    <w:p w14:paraId="00621E7E" w14:textId="77777777" w:rsidR="00636932" w:rsidRDefault="00636932" w:rsidP="005136D2">
      <w:pPr>
        <w:jc w:val="center"/>
        <w:rPr>
          <w:rFonts w:ascii="Garamond" w:hAnsi="Garamond" w:cs="Arial"/>
          <w:b/>
          <w:bCs/>
        </w:rPr>
      </w:pPr>
    </w:p>
    <w:p w14:paraId="4F386944" w14:textId="77777777" w:rsidR="00636932" w:rsidRDefault="00636932" w:rsidP="005136D2">
      <w:pPr>
        <w:jc w:val="center"/>
        <w:rPr>
          <w:rFonts w:ascii="Garamond" w:hAnsi="Garamond" w:cs="Arial"/>
          <w:b/>
          <w:bCs/>
        </w:rPr>
      </w:pPr>
    </w:p>
    <w:p w14:paraId="422B36F6" w14:textId="77777777" w:rsidR="00636932" w:rsidRDefault="00636932" w:rsidP="005136D2">
      <w:pPr>
        <w:jc w:val="center"/>
        <w:rPr>
          <w:rFonts w:ascii="Garamond" w:hAnsi="Garamond" w:cs="Arial"/>
          <w:b/>
          <w:bCs/>
        </w:rPr>
      </w:pPr>
    </w:p>
    <w:p w14:paraId="0EE85AC1" w14:textId="77777777" w:rsidR="00636932" w:rsidRDefault="00636932" w:rsidP="005136D2">
      <w:pPr>
        <w:jc w:val="center"/>
        <w:rPr>
          <w:rFonts w:ascii="Garamond" w:hAnsi="Garamond" w:cs="Arial"/>
          <w:b/>
          <w:bCs/>
        </w:rPr>
      </w:pPr>
    </w:p>
    <w:p w14:paraId="02EE5A5C" w14:textId="77777777" w:rsidR="00636932" w:rsidRDefault="00636932" w:rsidP="005136D2">
      <w:pPr>
        <w:jc w:val="center"/>
        <w:rPr>
          <w:rFonts w:ascii="Garamond" w:hAnsi="Garamond" w:cs="Arial"/>
          <w:b/>
          <w:bCs/>
        </w:rPr>
      </w:pPr>
    </w:p>
    <w:p w14:paraId="70E36106" w14:textId="6CC30898" w:rsidR="005136D2" w:rsidRPr="00350323" w:rsidRDefault="00C27699" w:rsidP="005136D2">
      <w:pPr>
        <w:jc w:val="center"/>
        <w:rPr>
          <w:rFonts w:ascii="Garamond" w:hAnsi="Garamond" w:cs="Arial"/>
          <w:b/>
          <w:bCs/>
        </w:rPr>
      </w:pPr>
      <w:r w:rsidRPr="00350323">
        <w:rPr>
          <w:rFonts w:ascii="Garamond" w:hAnsi="Garamond" w:cs="Arial"/>
          <w:b/>
          <w:bCs/>
        </w:rPr>
        <w:t>T</w:t>
      </w:r>
      <w:r w:rsidR="005136D2" w:rsidRPr="00350323">
        <w:rPr>
          <w:rFonts w:ascii="Garamond" w:hAnsi="Garamond" w:cs="Arial"/>
          <w:b/>
          <w:bCs/>
        </w:rPr>
        <w:t xml:space="preserve">OMADA DE PREÇOS N° </w:t>
      </w:r>
      <w:r w:rsidR="006107B7" w:rsidRPr="00350323">
        <w:rPr>
          <w:rFonts w:ascii="Garamond" w:hAnsi="Garamond" w:cs="Arial"/>
          <w:b/>
          <w:bCs/>
        </w:rPr>
        <w:t>0</w:t>
      </w:r>
      <w:r w:rsidR="00CB6FE3">
        <w:rPr>
          <w:rFonts w:ascii="Garamond" w:hAnsi="Garamond" w:cs="Arial"/>
          <w:b/>
          <w:bCs/>
        </w:rPr>
        <w:t>4</w:t>
      </w:r>
      <w:r w:rsidR="00636932">
        <w:rPr>
          <w:rFonts w:ascii="Garamond" w:hAnsi="Garamond" w:cs="Arial"/>
          <w:b/>
          <w:bCs/>
        </w:rPr>
        <w:t>/2022</w:t>
      </w:r>
      <w:r w:rsidR="005136D2" w:rsidRPr="00350323">
        <w:rPr>
          <w:rFonts w:ascii="Garamond" w:hAnsi="Garamond" w:cs="Arial"/>
          <w:b/>
          <w:bCs/>
        </w:rPr>
        <w:t xml:space="preserve"> - CPL</w:t>
      </w:r>
    </w:p>
    <w:p w14:paraId="5E0E0E1A" w14:textId="77777777" w:rsidR="005136D2" w:rsidRPr="00350323" w:rsidRDefault="005136D2" w:rsidP="005136D2">
      <w:pPr>
        <w:jc w:val="center"/>
        <w:rPr>
          <w:rFonts w:ascii="Garamond" w:hAnsi="Garamond" w:cs="Arial"/>
          <w:b/>
          <w:bCs/>
        </w:rPr>
      </w:pPr>
    </w:p>
    <w:p w14:paraId="5C3FDD13" w14:textId="7C58056D" w:rsidR="005136D2" w:rsidRPr="00350323" w:rsidRDefault="005136D2" w:rsidP="005136D2">
      <w:pPr>
        <w:jc w:val="center"/>
        <w:rPr>
          <w:rFonts w:ascii="Garamond" w:hAnsi="Garamond" w:cs="Arial"/>
          <w:b/>
          <w:bCs/>
        </w:rPr>
      </w:pPr>
      <w:r w:rsidRPr="00350323">
        <w:rPr>
          <w:rFonts w:ascii="Garamond" w:hAnsi="Garamond" w:cs="Arial"/>
          <w:b/>
          <w:bCs/>
        </w:rPr>
        <w:t>ANEXO II</w:t>
      </w:r>
    </w:p>
    <w:p w14:paraId="413DEC7D" w14:textId="6C79A708" w:rsidR="00787D66" w:rsidRPr="00350323" w:rsidRDefault="001C21CF" w:rsidP="00066AD4">
      <w:pPr>
        <w:jc w:val="center"/>
        <w:rPr>
          <w:rFonts w:ascii="Garamond" w:hAnsi="Garamond" w:cs="Arial"/>
          <w:b/>
          <w:bCs/>
        </w:rPr>
      </w:pPr>
      <w:r w:rsidRPr="00350323">
        <w:rPr>
          <w:rFonts w:ascii="Garamond" w:hAnsi="Garamond" w:cs="Arial"/>
          <w:b/>
          <w:bCs/>
        </w:rPr>
        <w:t>PROJETO BÁSICO/MEMORIAL DESCRITIVO</w:t>
      </w:r>
    </w:p>
    <w:p w14:paraId="2812523F" w14:textId="61EA0224" w:rsidR="00787D66" w:rsidRPr="00350323" w:rsidRDefault="00787D66" w:rsidP="00066AD4">
      <w:pPr>
        <w:jc w:val="center"/>
        <w:rPr>
          <w:rFonts w:ascii="Garamond" w:hAnsi="Garamond" w:cs="Arial"/>
          <w:b/>
          <w:bCs/>
        </w:rPr>
      </w:pPr>
    </w:p>
    <w:p w14:paraId="69611550" w14:textId="4C7B9007" w:rsidR="00787D66" w:rsidRPr="00350323" w:rsidRDefault="00787D66" w:rsidP="00973465">
      <w:pPr>
        <w:pStyle w:val="PargrafodaLista"/>
        <w:spacing w:before="120" w:after="120"/>
        <w:ind w:left="0"/>
        <w:jc w:val="both"/>
        <w:rPr>
          <w:rFonts w:ascii="Garamond" w:hAnsi="Garamond" w:cs="Arial"/>
          <w:b/>
        </w:rPr>
      </w:pPr>
    </w:p>
    <w:p w14:paraId="60965369" w14:textId="15C847E9" w:rsidR="001C21CF" w:rsidRPr="00350323" w:rsidRDefault="00636932" w:rsidP="00636932">
      <w:pPr>
        <w:tabs>
          <w:tab w:val="left" w:leader="dot" w:pos="6120"/>
        </w:tabs>
        <w:rPr>
          <w:rFonts w:ascii="Garamond" w:hAnsi="Garamond"/>
          <w:b/>
        </w:rPr>
      </w:pPr>
      <w:r>
        <w:rPr>
          <w:rFonts w:ascii="Garamond" w:hAnsi="Garamond" w:cs="Arial"/>
          <w:b/>
          <w:bCs/>
        </w:rPr>
        <w:t xml:space="preserve"> </w:t>
      </w:r>
      <w:r>
        <w:rPr>
          <w:rFonts w:ascii="Garamond" w:hAnsi="Garamond" w:cs="Arial"/>
          <w:b/>
          <w:bCs/>
        </w:rPr>
        <w:t xml:space="preserve">ANEXO NO PROCESSO </w:t>
      </w:r>
      <w:r>
        <w:rPr>
          <w:rFonts w:ascii="Garamond" w:hAnsi="Garamond" w:cs="Arial"/>
          <w:b/>
          <w:bCs/>
        </w:rPr>
        <w:t xml:space="preserve"> </w:t>
      </w:r>
      <w:r w:rsidR="001C21CF" w:rsidRPr="00350323">
        <w:rPr>
          <w:rFonts w:ascii="Garamond" w:hAnsi="Garamond"/>
          <w:b/>
        </w:rPr>
        <w:t xml:space="preserve">(VIA E-MAIL OU ENTREGUE EM CD ROOM) </w:t>
      </w:r>
    </w:p>
    <w:p w14:paraId="1648CD99" w14:textId="02041F9B" w:rsidR="00787D66" w:rsidRPr="00350323" w:rsidRDefault="00787D66" w:rsidP="00973465">
      <w:pPr>
        <w:pStyle w:val="PargrafodaLista"/>
        <w:spacing w:before="120" w:after="120"/>
        <w:ind w:left="0"/>
        <w:jc w:val="both"/>
        <w:rPr>
          <w:rFonts w:ascii="Garamond" w:hAnsi="Garamond" w:cs="Arial"/>
          <w:b/>
        </w:rPr>
      </w:pPr>
    </w:p>
    <w:p w14:paraId="733D398C" w14:textId="0ED5B191" w:rsidR="00787D66" w:rsidRPr="00350323" w:rsidRDefault="00787D66" w:rsidP="00973465">
      <w:pPr>
        <w:pStyle w:val="PargrafodaLista"/>
        <w:spacing w:before="120" w:after="120"/>
        <w:ind w:left="0"/>
        <w:jc w:val="both"/>
        <w:rPr>
          <w:rFonts w:ascii="Garamond" w:hAnsi="Garamond" w:cs="Arial"/>
          <w:b/>
        </w:rPr>
      </w:pPr>
    </w:p>
    <w:p w14:paraId="3709BBE7" w14:textId="0B7A578D" w:rsidR="00787D66" w:rsidRPr="00350323" w:rsidRDefault="00787D66" w:rsidP="00973465">
      <w:pPr>
        <w:pStyle w:val="PargrafodaLista"/>
        <w:spacing w:before="120" w:after="120"/>
        <w:ind w:left="0"/>
        <w:jc w:val="both"/>
        <w:rPr>
          <w:rFonts w:ascii="Garamond" w:hAnsi="Garamond" w:cs="Arial"/>
          <w:b/>
        </w:rPr>
      </w:pPr>
    </w:p>
    <w:p w14:paraId="6F7D6C66" w14:textId="39B47D64" w:rsidR="00787D66" w:rsidRPr="00350323" w:rsidRDefault="00787D66" w:rsidP="00973465">
      <w:pPr>
        <w:pStyle w:val="PargrafodaLista"/>
        <w:spacing w:before="120" w:after="120"/>
        <w:ind w:left="0"/>
        <w:jc w:val="both"/>
        <w:rPr>
          <w:rFonts w:ascii="Garamond" w:hAnsi="Garamond" w:cs="Arial"/>
          <w:b/>
        </w:rPr>
      </w:pPr>
    </w:p>
    <w:p w14:paraId="5C3B3460" w14:textId="665538EA" w:rsidR="00787D66" w:rsidRPr="00350323" w:rsidRDefault="00787D66" w:rsidP="00973465">
      <w:pPr>
        <w:pStyle w:val="PargrafodaLista"/>
        <w:spacing w:before="120" w:after="120"/>
        <w:ind w:left="0"/>
        <w:jc w:val="both"/>
        <w:rPr>
          <w:rFonts w:ascii="Garamond" w:hAnsi="Garamond" w:cs="Arial"/>
          <w:b/>
        </w:rPr>
      </w:pPr>
    </w:p>
    <w:p w14:paraId="6E755461" w14:textId="2632F23E" w:rsidR="00787D66" w:rsidRPr="00350323" w:rsidRDefault="00787D66" w:rsidP="00973465">
      <w:pPr>
        <w:pStyle w:val="PargrafodaLista"/>
        <w:spacing w:before="120" w:after="120"/>
        <w:ind w:left="0"/>
        <w:jc w:val="both"/>
        <w:rPr>
          <w:rFonts w:ascii="Garamond" w:hAnsi="Garamond" w:cs="Arial"/>
          <w:b/>
        </w:rPr>
      </w:pPr>
    </w:p>
    <w:p w14:paraId="0B8408AC" w14:textId="634D6149" w:rsidR="00787D66" w:rsidRPr="00350323" w:rsidRDefault="00787D66" w:rsidP="00973465">
      <w:pPr>
        <w:pStyle w:val="PargrafodaLista"/>
        <w:spacing w:before="120" w:after="120"/>
        <w:ind w:left="0"/>
        <w:jc w:val="both"/>
        <w:rPr>
          <w:rFonts w:ascii="Garamond" w:hAnsi="Garamond" w:cs="Arial"/>
          <w:b/>
        </w:rPr>
      </w:pPr>
    </w:p>
    <w:p w14:paraId="2A9A0D34" w14:textId="72F95C01" w:rsidR="00787D66" w:rsidRPr="00350323" w:rsidRDefault="00787D66" w:rsidP="00973465">
      <w:pPr>
        <w:pStyle w:val="PargrafodaLista"/>
        <w:spacing w:before="120" w:after="120"/>
        <w:ind w:left="0"/>
        <w:jc w:val="both"/>
        <w:rPr>
          <w:rFonts w:ascii="Garamond" w:hAnsi="Garamond" w:cs="Arial"/>
          <w:b/>
        </w:rPr>
      </w:pPr>
    </w:p>
    <w:p w14:paraId="1676B7AF" w14:textId="77777777" w:rsidR="001C21CF" w:rsidRPr="00350323" w:rsidRDefault="001C21CF" w:rsidP="00973465">
      <w:pPr>
        <w:pStyle w:val="PargrafodaLista"/>
        <w:spacing w:before="120" w:after="120"/>
        <w:ind w:left="0"/>
        <w:jc w:val="both"/>
        <w:rPr>
          <w:rFonts w:ascii="Garamond" w:hAnsi="Garamond" w:cs="Arial"/>
          <w:b/>
        </w:rPr>
        <w:sectPr w:rsidR="001C21CF" w:rsidRPr="00350323" w:rsidSect="00C27699">
          <w:pgSz w:w="11906" w:h="16838"/>
          <w:pgMar w:top="2034" w:right="1133" w:bottom="1417" w:left="1701" w:header="708" w:footer="708" w:gutter="0"/>
          <w:cols w:space="708"/>
          <w:docGrid w:linePitch="360"/>
        </w:sectPr>
      </w:pPr>
    </w:p>
    <w:p w14:paraId="6328736C" w14:textId="1C0C6978" w:rsidR="005136D2" w:rsidRPr="00350323" w:rsidRDefault="005136D2" w:rsidP="005136D2">
      <w:pPr>
        <w:jc w:val="center"/>
        <w:rPr>
          <w:rFonts w:ascii="Garamond" w:hAnsi="Garamond" w:cs="Arial"/>
          <w:b/>
          <w:bCs/>
        </w:rPr>
      </w:pPr>
      <w:r w:rsidRPr="00350323">
        <w:rPr>
          <w:rFonts w:ascii="Garamond" w:hAnsi="Garamond" w:cs="Arial"/>
          <w:b/>
          <w:bCs/>
        </w:rPr>
        <w:t xml:space="preserve">TOMADA DE PREÇOS N° </w:t>
      </w:r>
      <w:r w:rsidR="006107B7" w:rsidRPr="00350323">
        <w:rPr>
          <w:rFonts w:ascii="Garamond" w:hAnsi="Garamond" w:cs="Arial"/>
          <w:b/>
          <w:bCs/>
        </w:rPr>
        <w:t>0</w:t>
      </w:r>
      <w:r w:rsidR="00CB6FE3">
        <w:rPr>
          <w:rFonts w:ascii="Garamond" w:hAnsi="Garamond" w:cs="Arial"/>
          <w:b/>
          <w:bCs/>
        </w:rPr>
        <w:t>4</w:t>
      </w:r>
      <w:r w:rsidR="00636932">
        <w:rPr>
          <w:rFonts w:ascii="Garamond" w:hAnsi="Garamond" w:cs="Arial"/>
          <w:b/>
          <w:bCs/>
        </w:rPr>
        <w:t>/2022</w:t>
      </w:r>
      <w:r w:rsidRPr="00350323">
        <w:rPr>
          <w:rFonts w:ascii="Garamond" w:hAnsi="Garamond" w:cs="Arial"/>
          <w:b/>
          <w:bCs/>
        </w:rPr>
        <w:t xml:space="preserve"> - CPL</w:t>
      </w:r>
    </w:p>
    <w:p w14:paraId="4C610F1F" w14:textId="428DEE0E" w:rsidR="005136D2" w:rsidRPr="00350323" w:rsidRDefault="005136D2" w:rsidP="005136D2">
      <w:pPr>
        <w:jc w:val="center"/>
        <w:rPr>
          <w:rFonts w:ascii="Garamond" w:hAnsi="Garamond" w:cs="Arial"/>
          <w:b/>
          <w:bCs/>
        </w:rPr>
      </w:pPr>
      <w:r w:rsidRPr="00350323">
        <w:rPr>
          <w:rFonts w:ascii="Garamond" w:hAnsi="Garamond" w:cs="Arial"/>
          <w:b/>
          <w:bCs/>
        </w:rPr>
        <w:t>ANEXO III</w:t>
      </w:r>
    </w:p>
    <w:p w14:paraId="615FCD29" w14:textId="334E836C" w:rsidR="00787D66" w:rsidRPr="00350323" w:rsidRDefault="00787D66" w:rsidP="00066AD4">
      <w:pPr>
        <w:jc w:val="center"/>
        <w:rPr>
          <w:rFonts w:ascii="Garamond" w:hAnsi="Garamond" w:cs="Arial"/>
          <w:b/>
          <w:bCs/>
        </w:rPr>
      </w:pPr>
    </w:p>
    <w:p w14:paraId="26B551E8" w14:textId="4ACC0DC2" w:rsidR="00787D66" w:rsidRPr="00350323" w:rsidRDefault="005136D2" w:rsidP="00066AD4">
      <w:pPr>
        <w:jc w:val="center"/>
        <w:rPr>
          <w:rFonts w:ascii="Garamond" w:hAnsi="Garamond" w:cs="Arial"/>
          <w:b/>
          <w:bCs/>
        </w:rPr>
      </w:pPr>
      <w:r w:rsidRPr="00350323">
        <w:rPr>
          <w:rFonts w:ascii="Garamond" w:hAnsi="Garamond" w:cs="Arial"/>
          <w:b/>
          <w:bCs/>
        </w:rPr>
        <w:t>PLANILHA DE COMPOSIÇÃO DE PREÇOS UNITÁRIOS</w:t>
      </w:r>
    </w:p>
    <w:p w14:paraId="3907A375" w14:textId="751691B3" w:rsidR="00787D66" w:rsidRPr="00350323" w:rsidRDefault="00787D66" w:rsidP="00973465">
      <w:pPr>
        <w:pStyle w:val="PargrafodaLista"/>
        <w:spacing w:before="120" w:after="120"/>
        <w:ind w:left="0"/>
        <w:jc w:val="both"/>
        <w:rPr>
          <w:rFonts w:ascii="Garamond" w:hAnsi="Garamond" w:cs="Arial"/>
          <w:b/>
        </w:rPr>
      </w:pPr>
    </w:p>
    <w:p w14:paraId="74D263D2" w14:textId="7E8E0B4C" w:rsidR="009E5333" w:rsidRPr="00350323" w:rsidRDefault="009E5333" w:rsidP="009E5333">
      <w:pPr>
        <w:tabs>
          <w:tab w:val="left" w:pos="1134"/>
        </w:tabs>
        <w:jc w:val="both"/>
        <w:rPr>
          <w:rFonts w:ascii="Garamond" w:hAnsi="Garamond" w:cs="Arial"/>
        </w:rPr>
      </w:pPr>
      <w:r w:rsidRPr="00350323">
        <w:rPr>
          <w:rFonts w:ascii="Garamond" w:hAnsi="Garamond" w:cs="Arial"/>
          <w:b/>
        </w:rPr>
        <w:t>OBRA:</w:t>
      </w:r>
      <w:r w:rsidRPr="00350323">
        <w:rPr>
          <w:rFonts w:ascii="Garamond" w:hAnsi="Garamond" w:cs="Arial"/>
        </w:rPr>
        <w:t xml:space="preserve"> </w:t>
      </w:r>
      <w:r w:rsidR="00636932">
        <w:rPr>
          <w:rFonts w:ascii="Arial" w:hAnsi="Arial" w:cs="Arial"/>
          <w:bCs/>
          <w:sz w:val="18"/>
          <w:szCs w:val="18"/>
        </w:rPr>
        <w:t>C</w:t>
      </w:r>
      <w:r w:rsidR="00636932" w:rsidRPr="002C4B5B">
        <w:rPr>
          <w:rFonts w:ascii="Arial" w:hAnsi="Arial" w:cs="Arial"/>
          <w:bCs/>
          <w:sz w:val="18"/>
          <w:szCs w:val="18"/>
        </w:rPr>
        <w:t xml:space="preserve">ontratação de empresa </w:t>
      </w:r>
      <w:r w:rsidR="00636932">
        <w:rPr>
          <w:rFonts w:ascii="Arial" w:hAnsi="Arial" w:cs="Arial"/>
          <w:bCs/>
          <w:sz w:val="18"/>
          <w:szCs w:val="18"/>
        </w:rPr>
        <w:t xml:space="preserve">de engenharia para execução dos serviços de pavimentação asfáltica na zona rural </w:t>
      </w:r>
      <w:r w:rsidR="00636932" w:rsidRPr="002C4B5B">
        <w:rPr>
          <w:rFonts w:ascii="Arial" w:hAnsi="Arial" w:cs="Arial"/>
          <w:bCs/>
          <w:sz w:val="18"/>
          <w:szCs w:val="18"/>
        </w:rPr>
        <w:t>do M</w:t>
      </w:r>
      <w:r w:rsidR="00636932">
        <w:rPr>
          <w:rFonts w:ascii="Arial" w:hAnsi="Arial" w:cs="Arial"/>
          <w:bCs/>
          <w:sz w:val="18"/>
          <w:szCs w:val="18"/>
        </w:rPr>
        <w:t>unicípio de Santana do Maranhão,</w:t>
      </w:r>
    </w:p>
    <w:p w14:paraId="6F8C4F7D" w14:textId="77777777" w:rsidR="009E5333" w:rsidRPr="00350323" w:rsidRDefault="009E5333" w:rsidP="00973465">
      <w:pPr>
        <w:pStyle w:val="PargrafodaLista"/>
        <w:spacing w:before="120" w:after="120"/>
        <w:ind w:left="0"/>
        <w:jc w:val="both"/>
        <w:rPr>
          <w:rFonts w:ascii="Garamond" w:hAnsi="Garamond" w:cs="Arial"/>
          <w:b/>
        </w:rPr>
      </w:pPr>
    </w:p>
    <w:p w14:paraId="45FD3344" w14:textId="77777777" w:rsidR="00F14FB3" w:rsidRDefault="00F14FB3" w:rsidP="00973465">
      <w:pPr>
        <w:pStyle w:val="PargrafodaLista"/>
        <w:spacing w:before="120" w:after="120"/>
        <w:ind w:left="0"/>
        <w:jc w:val="both"/>
        <w:rPr>
          <w:rFonts w:ascii="Garamond" w:hAnsi="Garamond" w:cs="Arial"/>
          <w:b/>
        </w:rPr>
      </w:pPr>
    </w:p>
    <w:p w14:paraId="3F7B623A" w14:textId="77777777" w:rsidR="00636932" w:rsidRDefault="00636932" w:rsidP="00973465">
      <w:pPr>
        <w:pStyle w:val="PargrafodaLista"/>
        <w:spacing w:before="120" w:after="120"/>
        <w:ind w:left="0"/>
        <w:jc w:val="both"/>
        <w:rPr>
          <w:rFonts w:ascii="Garamond" w:hAnsi="Garamond" w:cs="Arial"/>
          <w:b/>
        </w:rPr>
      </w:pPr>
    </w:p>
    <w:p w14:paraId="3228EB46" w14:textId="77777777" w:rsidR="00636932" w:rsidRPr="00350323" w:rsidRDefault="00636932" w:rsidP="00636932">
      <w:pPr>
        <w:tabs>
          <w:tab w:val="left" w:leader="dot" w:pos="6120"/>
        </w:tabs>
        <w:jc w:val="center"/>
        <w:rPr>
          <w:rFonts w:ascii="Garamond" w:hAnsi="Garamond"/>
          <w:b/>
        </w:rPr>
      </w:pPr>
      <w:r>
        <w:rPr>
          <w:rFonts w:ascii="Garamond" w:hAnsi="Garamond" w:cs="Arial"/>
          <w:b/>
          <w:bCs/>
        </w:rPr>
        <w:t xml:space="preserve">ANEXO NO PROCESSO  </w:t>
      </w:r>
      <w:r w:rsidRPr="00350323">
        <w:rPr>
          <w:rFonts w:ascii="Garamond" w:hAnsi="Garamond"/>
          <w:b/>
        </w:rPr>
        <w:t xml:space="preserve">(VIA E-MAIL OU ENTREGUE EM CD ROOM) </w:t>
      </w:r>
    </w:p>
    <w:p w14:paraId="66D6AEA0" w14:textId="77777777" w:rsidR="00636932" w:rsidRPr="00350323" w:rsidRDefault="00636932" w:rsidP="00636932">
      <w:pPr>
        <w:pStyle w:val="PargrafodaLista"/>
        <w:spacing w:before="120" w:after="120"/>
        <w:ind w:left="0"/>
        <w:jc w:val="both"/>
        <w:rPr>
          <w:rFonts w:ascii="Garamond" w:hAnsi="Garamond" w:cs="Arial"/>
          <w:b/>
        </w:rPr>
      </w:pPr>
    </w:p>
    <w:p w14:paraId="7B7427D4" w14:textId="77777777" w:rsidR="00636932" w:rsidRPr="00350323" w:rsidRDefault="00636932" w:rsidP="00973465">
      <w:pPr>
        <w:pStyle w:val="PargrafodaLista"/>
        <w:spacing w:before="120" w:after="120"/>
        <w:ind w:left="0"/>
        <w:jc w:val="both"/>
        <w:rPr>
          <w:rFonts w:ascii="Garamond" w:hAnsi="Garamond" w:cs="Arial"/>
          <w:b/>
        </w:rPr>
        <w:sectPr w:rsidR="00636932" w:rsidRPr="00350323" w:rsidSect="0056366A">
          <w:pgSz w:w="11906" w:h="16838"/>
          <w:pgMar w:top="1417" w:right="1133" w:bottom="2034" w:left="1418" w:header="708" w:footer="708" w:gutter="0"/>
          <w:pgNumType w:chapStyle="1"/>
          <w:cols w:space="708"/>
          <w:docGrid w:linePitch="360"/>
        </w:sectPr>
      </w:pPr>
    </w:p>
    <w:p w14:paraId="02898C41" w14:textId="0D9178C0" w:rsidR="005136D2" w:rsidRPr="00350323" w:rsidRDefault="005136D2" w:rsidP="005136D2">
      <w:pPr>
        <w:jc w:val="center"/>
        <w:rPr>
          <w:rFonts w:ascii="Garamond" w:hAnsi="Garamond" w:cs="Arial"/>
          <w:b/>
          <w:bCs/>
        </w:rPr>
      </w:pPr>
      <w:r w:rsidRPr="00350323">
        <w:rPr>
          <w:rFonts w:ascii="Garamond" w:hAnsi="Garamond" w:cs="Arial"/>
          <w:b/>
          <w:bCs/>
        </w:rPr>
        <w:t xml:space="preserve">TOMADA DE PREÇOS N° </w:t>
      </w:r>
      <w:r w:rsidR="006107B7" w:rsidRPr="00350323">
        <w:rPr>
          <w:rFonts w:ascii="Garamond" w:hAnsi="Garamond" w:cs="Arial"/>
          <w:b/>
          <w:bCs/>
        </w:rPr>
        <w:t>0</w:t>
      </w:r>
      <w:r w:rsidR="00CB6FE3">
        <w:rPr>
          <w:rFonts w:ascii="Garamond" w:hAnsi="Garamond" w:cs="Arial"/>
          <w:b/>
          <w:bCs/>
        </w:rPr>
        <w:t>4</w:t>
      </w:r>
      <w:r w:rsidR="00636932">
        <w:rPr>
          <w:rFonts w:ascii="Garamond" w:hAnsi="Garamond" w:cs="Arial"/>
          <w:b/>
          <w:bCs/>
        </w:rPr>
        <w:t>/2022</w:t>
      </w:r>
      <w:r w:rsidRPr="00350323">
        <w:rPr>
          <w:rFonts w:ascii="Garamond" w:hAnsi="Garamond" w:cs="Arial"/>
          <w:b/>
          <w:bCs/>
        </w:rPr>
        <w:t xml:space="preserve"> - CPL</w:t>
      </w:r>
    </w:p>
    <w:p w14:paraId="71D6460B" w14:textId="77777777" w:rsidR="005136D2" w:rsidRPr="00350323" w:rsidRDefault="005136D2" w:rsidP="005136D2">
      <w:pPr>
        <w:jc w:val="center"/>
        <w:rPr>
          <w:rFonts w:ascii="Garamond" w:hAnsi="Garamond" w:cs="Arial"/>
          <w:b/>
          <w:bCs/>
        </w:rPr>
      </w:pPr>
    </w:p>
    <w:p w14:paraId="444A0930" w14:textId="706EFBF9" w:rsidR="005136D2" w:rsidRPr="00350323" w:rsidRDefault="005136D2" w:rsidP="005136D2">
      <w:pPr>
        <w:jc w:val="center"/>
        <w:rPr>
          <w:rFonts w:ascii="Garamond" w:hAnsi="Garamond" w:cs="Arial"/>
          <w:b/>
          <w:bCs/>
        </w:rPr>
      </w:pPr>
      <w:r w:rsidRPr="00350323">
        <w:rPr>
          <w:rFonts w:ascii="Garamond" w:hAnsi="Garamond" w:cs="Arial"/>
          <w:b/>
          <w:bCs/>
        </w:rPr>
        <w:t>ANEXO IV</w:t>
      </w:r>
    </w:p>
    <w:p w14:paraId="674F4449" w14:textId="77777777" w:rsidR="005136D2" w:rsidRPr="00350323" w:rsidRDefault="005136D2" w:rsidP="00066AD4">
      <w:pPr>
        <w:jc w:val="center"/>
        <w:rPr>
          <w:rFonts w:ascii="Garamond" w:hAnsi="Garamond" w:cs="Arial"/>
          <w:b/>
          <w:bCs/>
        </w:rPr>
      </w:pPr>
    </w:p>
    <w:p w14:paraId="66FB9A28" w14:textId="40A33A80" w:rsidR="005136D2" w:rsidRDefault="005136D2" w:rsidP="00066AD4">
      <w:pPr>
        <w:jc w:val="center"/>
        <w:rPr>
          <w:rFonts w:ascii="Garamond" w:hAnsi="Garamond" w:cs="Arial"/>
          <w:b/>
          <w:bCs/>
        </w:rPr>
      </w:pPr>
      <w:r w:rsidRPr="00350323">
        <w:rPr>
          <w:rFonts w:ascii="Garamond" w:hAnsi="Garamond" w:cs="Arial"/>
          <w:b/>
          <w:bCs/>
        </w:rPr>
        <w:t>CRONOGRAMA FÍSICO-FINANCEIRO</w:t>
      </w:r>
    </w:p>
    <w:p w14:paraId="4F2A762B" w14:textId="77777777" w:rsidR="00636932" w:rsidRDefault="00636932" w:rsidP="00066AD4">
      <w:pPr>
        <w:jc w:val="center"/>
        <w:rPr>
          <w:rFonts w:ascii="Garamond" w:hAnsi="Garamond" w:cs="Arial"/>
          <w:b/>
          <w:bCs/>
        </w:rPr>
      </w:pPr>
    </w:p>
    <w:p w14:paraId="59A62650" w14:textId="77777777" w:rsidR="00636932" w:rsidRPr="00350323" w:rsidRDefault="00636932" w:rsidP="00636932">
      <w:pPr>
        <w:tabs>
          <w:tab w:val="left" w:leader="dot" w:pos="6120"/>
        </w:tabs>
        <w:jc w:val="center"/>
        <w:rPr>
          <w:rFonts w:ascii="Garamond" w:hAnsi="Garamond"/>
          <w:b/>
        </w:rPr>
      </w:pPr>
      <w:r>
        <w:rPr>
          <w:rFonts w:ascii="Garamond" w:hAnsi="Garamond" w:cs="Arial"/>
          <w:b/>
          <w:bCs/>
        </w:rPr>
        <w:t xml:space="preserve">ANEXO NO PROCESSO  </w:t>
      </w:r>
      <w:r w:rsidRPr="00350323">
        <w:rPr>
          <w:rFonts w:ascii="Garamond" w:hAnsi="Garamond"/>
          <w:b/>
        </w:rPr>
        <w:t xml:space="preserve">(VIA E-MAIL OU ENTREGUE EM CD ROOM) </w:t>
      </w:r>
    </w:p>
    <w:p w14:paraId="5618BD2D" w14:textId="77777777" w:rsidR="00636932" w:rsidRPr="00350323" w:rsidRDefault="00636932" w:rsidP="00636932">
      <w:pPr>
        <w:pStyle w:val="PargrafodaLista"/>
        <w:spacing w:before="120" w:after="120"/>
        <w:ind w:left="0"/>
        <w:jc w:val="both"/>
        <w:rPr>
          <w:rFonts w:ascii="Garamond" w:hAnsi="Garamond" w:cs="Arial"/>
          <w:b/>
        </w:rPr>
      </w:pPr>
    </w:p>
    <w:p w14:paraId="2B042903" w14:textId="77777777" w:rsidR="00636932" w:rsidRDefault="00636932" w:rsidP="00066AD4">
      <w:pPr>
        <w:jc w:val="center"/>
        <w:rPr>
          <w:rFonts w:ascii="Garamond" w:hAnsi="Garamond" w:cs="Arial"/>
          <w:b/>
          <w:bCs/>
        </w:rPr>
      </w:pPr>
    </w:p>
    <w:p w14:paraId="4095B04A" w14:textId="77777777" w:rsidR="00636932" w:rsidRPr="00350323" w:rsidRDefault="00636932" w:rsidP="00066AD4">
      <w:pPr>
        <w:jc w:val="center"/>
        <w:rPr>
          <w:rFonts w:ascii="Garamond" w:hAnsi="Garamond" w:cs="Arial"/>
          <w:b/>
          <w:bCs/>
        </w:rPr>
      </w:pPr>
    </w:p>
    <w:p w14:paraId="597596CE" w14:textId="77777777" w:rsidR="005136D2" w:rsidRPr="00350323" w:rsidRDefault="005136D2" w:rsidP="005136D2">
      <w:pPr>
        <w:tabs>
          <w:tab w:val="left" w:pos="1134"/>
        </w:tabs>
        <w:jc w:val="center"/>
        <w:rPr>
          <w:rFonts w:ascii="Garamond" w:hAnsi="Garamond" w:cs="Arial"/>
        </w:rPr>
      </w:pPr>
    </w:p>
    <w:p w14:paraId="007A49FD" w14:textId="3E813C39" w:rsidR="00D1339C" w:rsidRDefault="007E21DD" w:rsidP="00636932">
      <w:pPr>
        <w:tabs>
          <w:tab w:val="left" w:pos="1134"/>
        </w:tabs>
        <w:jc w:val="both"/>
        <w:rPr>
          <w:rFonts w:ascii="Arial" w:hAnsi="Arial" w:cs="Arial"/>
          <w:bCs/>
          <w:sz w:val="18"/>
          <w:szCs w:val="18"/>
        </w:rPr>
      </w:pPr>
      <w:r w:rsidRPr="00350323">
        <w:rPr>
          <w:rFonts w:ascii="Garamond" w:hAnsi="Garamond" w:cs="Arial"/>
          <w:b/>
        </w:rPr>
        <w:t>OBRA:</w:t>
      </w:r>
      <w:r w:rsidRPr="00350323">
        <w:rPr>
          <w:rFonts w:ascii="Garamond" w:hAnsi="Garamond" w:cs="Arial"/>
        </w:rPr>
        <w:t xml:space="preserve"> </w:t>
      </w:r>
      <w:r w:rsidR="00636932">
        <w:rPr>
          <w:rFonts w:ascii="Arial" w:hAnsi="Arial" w:cs="Arial"/>
          <w:bCs/>
          <w:sz w:val="18"/>
          <w:szCs w:val="18"/>
        </w:rPr>
        <w:t>C</w:t>
      </w:r>
      <w:r w:rsidR="00636932" w:rsidRPr="002C4B5B">
        <w:rPr>
          <w:rFonts w:ascii="Arial" w:hAnsi="Arial" w:cs="Arial"/>
          <w:bCs/>
          <w:sz w:val="18"/>
          <w:szCs w:val="18"/>
        </w:rPr>
        <w:t xml:space="preserve">ontratação de empresa </w:t>
      </w:r>
      <w:r w:rsidR="00636932">
        <w:rPr>
          <w:rFonts w:ascii="Arial" w:hAnsi="Arial" w:cs="Arial"/>
          <w:bCs/>
          <w:sz w:val="18"/>
          <w:szCs w:val="18"/>
        </w:rPr>
        <w:t xml:space="preserve">de engenharia para execução dos serviços de pavimentação asfáltica na zona rural </w:t>
      </w:r>
      <w:r w:rsidR="00636932" w:rsidRPr="002C4B5B">
        <w:rPr>
          <w:rFonts w:ascii="Arial" w:hAnsi="Arial" w:cs="Arial"/>
          <w:bCs/>
          <w:sz w:val="18"/>
          <w:szCs w:val="18"/>
        </w:rPr>
        <w:t>do M</w:t>
      </w:r>
      <w:r w:rsidR="00636932">
        <w:rPr>
          <w:rFonts w:ascii="Arial" w:hAnsi="Arial" w:cs="Arial"/>
          <w:bCs/>
          <w:sz w:val="18"/>
          <w:szCs w:val="18"/>
        </w:rPr>
        <w:t>unicípio de Santana do Maranhão.</w:t>
      </w:r>
    </w:p>
    <w:p w14:paraId="477DCFB2" w14:textId="77777777" w:rsidR="00636932" w:rsidRDefault="00636932" w:rsidP="00636932">
      <w:pPr>
        <w:tabs>
          <w:tab w:val="left" w:pos="1134"/>
        </w:tabs>
        <w:jc w:val="both"/>
        <w:rPr>
          <w:rFonts w:ascii="Arial" w:hAnsi="Arial" w:cs="Arial"/>
          <w:bCs/>
          <w:sz w:val="18"/>
          <w:szCs w:val="18"/>
        </w:rPr>
      </w:pPr>
    </w:p>
    <w:p w14:paraId="5DAC8543" w14:textId="77777777" w:rsidR="00636932" w:rsidRPr="00350323" w:rsidRDefault="00636932" w:rsidP="00636932">
      <w:pPr>
        <w:tabs>
          <w:tab w:val="left" w:pos="1134"/>
        </w:tabs>
        <w:jc w:val="both"/>
        <w:rPr>
          <w:rFonts w:ascii="Garamond" w:hAnsi="Garamond" w:cs="Arial"/>
          <w:b/>
        </w:rPr>
      </w:pPr>
    </w:p>
    <w:tbl>
      <w:tblPr>
        <w:tblW w:w="13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5670"/>
        <w:gridCol w:w="1559"/>
        <w:gridCol w:w="1440"/>
        <w:gridCol w:w="1440"/>
        <w:gridCol w:w="1440"/>
        <w:gridCol w:w="1440"/>
      </w:tblGrid>
      <w:tr w:rsidR="00350323" w:rsidRPr="00350323" w14:paraId="51796920" w14:textId="77777777" w:rsidTr="00F14FB3">
        <w:trPr>
          <w:trHeight w:val="285"/>
        </w:trPr>
        <w:tc>
          <w:tcPr>
            <w:tcW w:w="572" w:type="dxa"/>
            <w:shd w:val="clear" w:color="auto" w:fill="auto"/>
            <w:hideMark/>
          </w:tcPr>
          <w:p w14:paraId="3F4EE106" w14:textId="77777777" w:rsidR="00F14FB3" w:rsidRPr="00350323" w:rsidRDefault="00F14FB3" w:rsidP="00F14FB3">
            <w:pPr>
              <w:jc w:val="center"/>
              <w:rPr>
                <w:rFonts w:ascii="Garamond" w:hAnsi="Garamond" w:cs="Arial"/>
                <w:b/>
                <w:bCs/>
                <w:sz w:val="20"/>
                <w:szCs w:val="20"/>
              </w:rPr>
            </w:pPr>
            <w:r w:rsidRPr="00350323">
              <w:rPr>
                <w:rFonts w:ascii="Garamond" w:hAnsi="Garamond" w:cs="Arial"/>
                <w:b/>
                <w:bCs/>
                <w:sz w:val="20"/>
                <w:szCs w:val="20"/>
              </w:rPr>
              <w:t>Item</w:t>
            </w:r>
          </w:p>
        </w:tc>
        <w:tc>
          <w:tcPr>
            <w:tcW w:w="5670" w:type="dxa"/>
            <w:shd w:val="clear" w:color="auto" w:fill="auto"/>
            <w:hideMark/>
          </w:tcPr>
          <w:p w14:paraId="501B6B43" w14:textId="77777777" w:rsidR="00F14FB3" w:rsidRPr="00350323" w:rsidRDefault="00F14FB3" w:rsidP="00F14FB3">
            <w:pPr>
              <w:jc w:val="center"/>
              <w:rPr>
                <w:rFonts w:ascii="Garamond" w:hAnsi="Garamond" w:cs="Arial"/>
                <w:b/>
                <w:bCs/>
                <w:sz w:val="20"/>
                <w:szCs w:val="20"/>
              </w:rPr>
            </w:pPr>
            <w:r w:rsidRPr="00350323">
              <w:rPr>
                <w:rFonts w:ascii="Garamond" w:hAnsi="Garamond" w:cs="Arial"/>
                <w:b/>
                <w:bCs/>
                <w:sz w:val="20"/>
                <w:szCs w:val="20"/>
              </w:rPr>
              <w:t>Descrição</w:t>
            </w:r>
          </w:p>
        </w:tc>
        <w:tc>
          <w:tcPr>
            <w:tcW w:w="1559" w:type="dxa"/>
            <w:shd w:val="clear" w:color="auto" w:fill="auto"/>
            <w:hideMark/>
          </w:tcPr>
          <w:p w14:paraId="46EEB923" w14:textId="77777777" w:rsidR="00F14FB3" w:rsidRPr="00350323" w:rsidRDefault="00F14FB3" w:rsidP="00F14FB3">
            <w:pPr>
              <w:jc w:val="center"/>
              <w:rPr>
                <w:rFonts w:ascii="Garamond" w:hAnsi="Garamond" w:cs="Arial"/>
                <w:b/>
                <w:bCs/>
                <w:sz w:val="20"/>
                <w:szCs w:val="20"/>
              </w:rPr>
            </w:pPr>
            <w:r w:rsidRPr="00350323">
              <w:rPr>
                <w:rFonts w:ascii="Garamond" w:hAnsi="Garamond" w:cs="Arial"/>
                <w:b/>
                <w:bCs/>
                <w:sz w:val="20"/>
                <w:szCs w:val="20"/>
              </w:rPr>
              <w:t>Total Por Etapa</w:t>
            </w:r>
          </w:p>
        </w:tc>
        <w:tc>
          <w:tcPr>
            <w:tcW w:w="1440" w:type="dxa"/>
            <w:shd w:val="clear" w:color="auto" w:fill="auto"/>
            <w:hideMark/>
          </w:tcPr>
          <w:p w14:paraId="4F415EB6" w14:textId="340FFB43" w:rsidR="00F14FB3" w:rsidRPr="00350323" w:rsidRDefault="00636932" w:rsidP="00F14FB3">
            <w:pPr>
              <w:jc w:val="center"/>
              <w:rPr>
                <w:rFonts w:ascii="Garamond" w:hAnsi="Garamond" w:cs="Arial"/>
                <w:b/>
                <w:bCs/>
                <w:sz w:val="20"/>
                <w:szCs w:val="20"/>
              </w:rPr>
            </w:pPr>
            <w:r>
              <w:rPr>
                <w:rFonts w:ascii="Garamond" w:hAnsi="Garamond" w:cs="Arial"/>
                <w:b/>
                <w:bCs/>
                <w:sz w:val="20"/>
                <w:szCs w:val="20"/>
              </w:rPr>
              <w:t>XX</w:t>
            </w:r>
            <w:r w:rsidR="00F14FB3" w:rsidRPr="00350323">
              <w:rPr>
                <w:rFonts w:ascii="Garamond" w:hAnsi="Garamond" w:cs="Arial"/>
                <w:b/>
                <w:bCs/>
                <w:sz w:val="20"/>
                <w:szCs w:val="20"/>
              </w:rPr>
              <w:t xml:space="preserve"> DIAS</w:t>
            </w:r>
          </w:p>
        </w:tc>
        <w:tc>
          <w:tcPr>
            <w:tcW w:w="1440" w:type="dxa"/>
            <w:shd w:val="clear" w:color="auto" w:fill="auto"/>
            <w:hideMark/>
          </w:tcPr>
          <w:p w14:paraId="19DB54A5" w14:textId="02CCD266" w:rsidR="00F14FB3" w:rsidRPr="00350323" w:rsidRDefault="00636932" w:rsidP="00F14FB3">
            <w:pPr>
              <w:jc w:val="center"/>
              <w:rPr>
                <w:rFonts w:ascii="Garamond" w:hAnsi="Garamond" w:cs="Arial"/>
                <w:b/>
                <w:bCs/>
                <w:sz w:val="20"/>
                <w:szCs w:val="20"/>
              </w:rPr>
            </w:pPr>
            <w:r>
              <w:rPr>
                <w:rFonts w:ascii="Garamond" w:hAnsi="Garamond" w:cs="Arial"/>
                <w:b/>
                <w:bCs/>
                <w:sz w:val="20"/>
                <w:szCs w:val="20"/>
              </w:rPr>
              <w:t>XX</w:t>
            </w:r>
            <w:r w:rsidR="00F14FB3" w:rsidRPr="00350323">
              <w:rPr>
                <w:rFonts w:ascii="Garamond" w:hAnsi="Garamond" w:cs="Arial"/>
                <w:b/>
                <w:bCs/>
                <w:sz w:val="20"/>
                <w:szCs w:val="20"/>
              </w:rPr>
              <w:t xml:space="preserve"> DIAS</w:t>
            </w:r>
          </w:p>
        </w:tc>
        <w:tc>
          <w:tcPr>
            <w:tcW w:w="1440" w:type="dxa"/>
            <w:shd w:val="clear" w:color="auto" w:fill="auto"/>
            <w:hideMark/>
          </w:tcPr>
          <w:p w14:paraId="0E4B0055" w14:textId="48AD11B4" w:rsidR="00F14FB3" w:rsidRPr="00350323" w:rsidRDefault="00636932" w:rsidP="00F14FB3">
            <w:pPr>
              <w:jc w:val="center"/>
              <w:rPr>
                <w:rFonts w:ascii="Garamond" w:hAnsi="Garamond" w:cs="Arial"/>
                <w:b/>
                <w:bCs/>
                <w:sz w:val="20"/>
                <w:szCs w:val="20"/>
              </w:rPr>
            </w:pPr>
            <w:r>
              <w:rPr>
                <w:rFonts w:ascii="Garamond" w:hAnsi="Garamond" w:cs="Arial"/>
                <w:b/>
                <w:bCs/>
                <w:sz w:val="20"/>
                <w:szCs w:val="20"/>
              </w:rPr>
              <w:t>XX</w:t>
            </w:r>
            <w:r w:rsidR="00F14FB3" w:rsidRPr="00350323">
              <w:rPr>
                <w:rFonts w:ascii="Garamond" w:hAnsi="Garamond" w:cs="Arial"/>
                <w:b/>
                <w:bCs/>
                <w:sz w:val="20"/>
                <w:szCs w:val="20"/>
              </w:rPr>
              <w:t xml:space="preserve"> DIAS</w:t>
            </w:r>
          </w:p>
        </w:tc>
        <w:tc>
          <w:tcPr>
            <w:tcW w:w="1440" w:type="dxa"/>
            <w:shd w:val="clear" w:color="auto" w:fill="auto"/>
            <w:hideMark/>
          </w:tcPr>
          <w:p w14:paraId="6E586DCE" w14:textId="66A7C518" w:rsidR="00F14FB3" w:rsidRPr="00350323" w:rsidRDefault="00636932" w:rsidP="00F14FB3">
            <w:pPr>
              <w:jc w:val="center"/>
              <w:rPr>
                <w:rFonts w:ascii="Garamond" w:hAnsi="Garamond" w:cs="Arial"/>
                <w:b/>
                <w:bCs/>
                <w:sz w:val="20"/>
                <w:szCs w:val="20"/>
              </w:rPr>
            </w:pPr>
            <w:r>
              <w:rPr>
                <w:rFonts w:ascii="Garamond" w:hAnsi="Garamond" w:cs="Arial"/>
                <w:b/>
                <w:bCs/>
                <w:sz w:val="20"/>
                <w:szCs w:val="20"/>
              </w:rPr>
              <w:t>XX</w:t>
            </w:r>
            <w:r w:rsidR="00F14FB3" w:rsidRPr="00350323">
              <w:rPr>
                <w:rFonts w:ascii="Garamond" w:hAnsi="Garamond" w:cs="Arial"/>
                <w:b/>
                <w:bCs/>
                <w:sz w:val="20"/>
                <w:szCs w:val="20"/>
              </w:rPr>
              <w:t xml:space="preserve"> DIAS</w:t>
            </w:r>
          </w:p>
        </w:tc>
      </w:tr>
      <w:tr w:rsidR="00350323" w:rsidRPr="00350323" w14:paraId="29FB1106" w14:textId="77777777" w:rsidTr="00636932">
        <w:trPr>
          <w:trHeight w:val="480"/>
        </w:trPr>
        <w:tc>
          <w:tcPr>
            <w:tcW w:w="572" w:type="dxa"/>
            <w:shd w:val="clear" w:color="auto" w:fill="auto"/>
            <w:hideMark/>
          </w:tcPr>
          <w:p w14:paraId="39C2E30B"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 </w:t>
            </w:r>
          </w:p>
        </w:tc>
        <w:tc>
          <w:tcPr>
            <w:tcW w:w="5670" w:type="dxa"/>
            <w:shd w:val="clear" w:color="auto" w:fill="auto"/>
          </w:tcPr>
          <w:p w14:paraId="048CDE7D" w14:textId="65551251" w:rsidR="00F14FB3" w:rsidRPr="00350323" w:rsidRDefault="00F14FB3" w:rsidP="00F14FB3">
            <w:pPr>
              <w:rPr>
                <w:rFonts w:ascii="Garamond" w:hAnsi="Garamond" w:cs="Arial"/>
                <w:b/>
                <w:bCs/>
                <w:sz w:val="20"/>
                <w:szCs w:val="20"/>
              </w:rPr>
            </w:pPr>
          </w:p>
        </w:tc>
        <w:tc>
          <w:tcPr>
            <w:tcW w:w="1559" w:type="dxa"/>
            <w:shd w:val="clear" w:color="auto" w:fill="auto"/>
          </w:tcPr>
          <w:p w14:paraId="2B400B72" w14:textId="61320B72" w:rsidR="00F14FB3" w:rsidRPr="00350323" w:rsidRDefault="00F14FB3" w:rsidP="00F14FB3">
            <w:pPr>
              <w:jc w:val="right"/>
              <w:rPr>
                <w:rFonts w:ascii="Garamond" w:hAnsi="Garamond" w:cs="Arial"/>
                <w:b/>
                <w:bCs/>
                <w:sz w:val="20"/>
                <w:szCs w:val="20"/>
              </w:rPr>
            </w:pPr>
          </w:p>
        </w:tc>
        <w:tc>
          <w:tcPr>
            <w:tcW w:w="1440" w:type="dxa"/>
            <w:shd w:val="clear" w:color="auto" w:fill="auto"/>
          </w:tcPr>
          <w:p w14:paraId="5303EA6E" w14:textId="15A7CB61" w:rsidR="00F14FB3" w:rsidRPr="00350323" w:rsidRDefault="00F14FB3" w:rsidP="00F14FB3">
            <w:pPr>
              <w:jc w:val="right"/>
              <w:rPr>
                <w:rFonts w:ascii="Garamond" w:hAnsi="Garamond" w:cs="Arial"/>
                <w:sz w:val="20"/>
                <w:szCs w:val="20"/>
              </w:rPr>
            </w:pPr>
          </w:p>
        </w:tc>
        <w:tc>
          <w:tcPr>
            <w:tcW w:w="1440" w:type="dxa"/>
            <w:shd w:val="clear" w:color="auto" w:fill="auto"/>
          </w:tcPr>
          <w:p w14:paraId="58456BE1" w14:textId="1E78A6E8" w:rsidR="00F14FB3" w:rsidRPr="00350323" w:rsidRDefault="00F14FB3" w:rsidP="00F14FB3">
            <w:pPr>
              <w:jc w:val="right"/>
              <w:rPr>
                <w:rFonts w:ascii="Garamond" w:hAnsi="Garamond" w:cs="Arial"/>
                <w:b/>
                <w:bCs/>
                <w:sz w:val="20"/>
                <w:szCs w:val="20"/>
              </w:rPr>
            </w:pPr>
          </w:p>
        </w:tc>
        <w:tc>
          <w:tcPr>
            <w:tcW w:w="1440" w:type="dxa"/>
            <w:shd w:val="clear" w:color="auto" w:fill="auto"/>
          </w:tcPr>
          <w:p w14:paraId="7A48827B" w14:textId="07673C15" w:rsidR="00F14FB3" w:rsidRPr="00350323" w:rsidRDefault="00F14FB3" w:rsidP="00F14FB3">
            <w:pPr>
              <w:jc w:val="right"/>
              <w:rPr>
                <w:rFonts w:ascii="Garamond" w:hAnsi="Garamond" w:cs="Arial"/>
                <w:b/>
                <w:bCs/>
                <w:sz w:val="20"/>
                <w:szCs w:val="20"/>
              </w:rPr>
            </w:pPr>
          </w:p>
        </w:tc>
        <w:tc>
          <w:tcPr>
            <w:tcW w:w="1440" w:type="dxa"/>
            <w:shd w:val="clear" w:color="auto" w:fill="auto"/>
          </w:tcPr>
          <w:p w14:paraId="4AC2B087" w14:textId="798BE899" w:rsidR="00F14FB3" w:rsidRPr="00350323" w:rsidRDefault="00F14FB3" w:rsidP="00F14FB3">
            <w:pPr>
              <w:jc w:val="right"/>
              <w:rPr>
                <w:rFonts w:ascii="Garamond" w:hAnsi="Garamond" w:cs="Arial"/>
                <w:b/>
                <w:bCs/>
                <w:sz w:val="20"/>
                <w:szCs w:val="20"/>
              </w:rPr>
            </w:pPr>
          </w:p>
        </w:tc>
      </w:tr>
      <w:tr w:rsidR="00350323" w:rsidRPr="00350323" w14:paraId="2CF0F0BF" w14:textId="77777777" w:rsidTr="00636932">
        <w:trPr>
          <w:trHeight w:val="480"/>
        </w:trPr>
        <w:tc>
          <w:tcPr>
            <w:tcW w:w="572" w:type="dxa"/>
            <w:shd w:val="clear" w:color="auto" w:fill="auto"/>
            <w:hideMark/>
          </w:tcPr>
          <w:p w14:paraId="1FC8CED3"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2 </w:t>
            </w:r>
          </w:p>
        </w:tc>
        <w:tc>
          <w:tcPr>
            <w:tcW w:w="5670" w:type="dxa"/>
            <w:shd w:val="clear" w:color="auto" w:fill="auto"/>
          </w:tcPr>
          <w:p w14:paraId="75B33E9B" w14:textId="0BACAA43" w:rsidR="00F14FB3" w:rsidRPr="00350323" w:rsidRDefault="00F14FB3" w:rsidP="00F14FB3">
            <w:pPr>
              <w:rPr>
                <w:rFonts w:ascii="Garamond" w:hAnsi="Garamond" w:cs="Arial"/>
                <w:b/>
                <w:bCs/>
                <w:sz w:val="20"/>
                <w:szCs w:val="20"/>
              </w:rPr>
            </w:pPr>
          </w:p>
        </w:tc>
        <w:tc>
          <w:tcPr>
            <w:tcW w:w="1559" w:type="dxa"/>
            <w:shd w:val="clear" w:color="auto" w:fill="auto"/>
          </w:tcPr>
          <w:p w14:paraId="7875A4DC" w14:textId="7EC143C6" w:rsidR="00F14FB3" w:rsidRPr="00350323" w:rsidRDefault="00F14FB3" w:rsidP="00F14FB3">
            <w:pPr>
              <w:jc w:val="right"/>
              <w:rPr>
                <w:rFonts w:ascii="Garamond" w:hAnsi="Garamond" w:cs="Arial"/>
                <w:b/>
                <w:bCs/>
                <w:sz w:val="20"/>
                <w:szCs w:val="20"/>
              </w:rPr>
            </w:pPr>
          </w:p>
        </w:tc>
        <w:tc>
          <w:tcPr>
            <w:tcW w:w="1440" w:type="dxa"/>
            <w:shd w:val="clear" w:color="auto" w:fill="auto"/>
          </w:tcPr>
          <w:p w14:paraId="54428322" w14:textId="00BA1B98" w:rsidR="00F14FB3" w:rsidRPr="00350323" w:rsidRDefault="00F14FB3" w:rsidP="00F14FB3">
            <w:pPr>
              <w:jc w:val="right"/>
              <w:rPr>
                <w:rFonts w:ascii="Garamond" w:hAnsi="Garamond" w:cs="Arial"/>
                <w:sz w:val="20"/>
                <w:szCs w:val="20"/>
              </w:rPr>
            </w:pPr>
          </w:p>
        </w:tc>
        <w:tc>
          <w:tcPr>
            <w:tcW w:w="1440" w:type="dxa"/>
            <w:shd w:val="clear" w:color="auto" w:fill="auto"/>
          </w:tcPr>
          <w:p w14:paraId="16AD88E5" w14:textId="093CE8C2" w:rsidR="00F14FB3" w:rsidRPr="00350323" w:rsidRDefault="00F14FB3" w:rsidP="00F14FB3">
            <w:pPr>
              <w:jc w:val="right"/>
              <w:rPr>
                <w:rFonts w:ascii="Garamond" w:hAnsi="Garamond" w:cs="Arial"/>
                <w:b/>
                <w:bCs/>
                <w:sz w:val="20"/>
                <w:szCs w:val="20"/>
              </w:rPr>
            </w:pPr>
          </w:p>
        </w:tc>
        <w:tc>
          <w:tcPr>
            <w:tcW w:w="1440" w:type="dxa"/>
            <w:shd w:val="clear" w:color="auto" w:fill="auto"/>
          </w:tcPr>
          <w:p w14:paraId="1A696EFE" w14:textId="63352798" w:rsidR="00F14FB3" w:rsidRPr="00350323" w:rsidRDefault="00F14FB3" w:rsidP="00F14FB3">
            <w:pPr>
              <w:jc w:val="right"/>
              <w:rPr>
                <w:rFonts w:ascii="Garamond" w:hAnsi="Garamond" w:cs="Arial"/>
                <w:b/>
                <w:bCs/>
                <w:sz w:val="20"/>
                <w:szCs w:val="20"/>
              </w:rPr>
            </w:pPr>
          </w:p>
        </w:tc>
        <w:tc>
          <w:tcPr>
            <w:tcW w:w="1440" w:type="dxa"/>
            <w:shd w:val="clear" w:color="auto" w:fill="auto"/>
          </w:tcPr>
          <w:p w14:paraId="59D3C9C8" w14:textId="57EE11FE" w:rsidR="00F14FB3" w:rsidRPr="00350323" w:rsidRDefault="00F14FB3" w:rsidP="00F14FB3">
            <w:pPr>
              <w:jc w:val="right"/>
              <w:rPr>
                <w:rFonts w:ascii="Garamond" w:hAnsi="Garamond" w:cs="Arial"/>
                <w:b/>
                <w:bCs/>
                <w:sz w:val="20"/>
                <w:szCs w:val="20"/>
              </w:rPr>
            </w:pPr>
          </w:p>
        </w:tc>
      </w:tr>
      <w:tr w:rsidR="00350323" w:rsidRPr="00350323" w14:paraId="45C6F53D" w14:textId="77777777" w:rsidTr="00636932">
        <w:trPr>
          <w:trHeight w:val="480"/>
        </w:trPr>
        <w:tc>
          <w:tcPr>
            <w:tcW w:w="572" w:type="dxa"/>
            <w:shd w:val="clear" w:color="auto" w:fill="auto"/>
            <w:hideMark/>
          </w:tcPr>
          <w:p w14:paraId="3250A93A"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3 </w:t>
            </w:r>
          </w:p>
        </w:tc>
        <w:tc>
          <w:tcPr>
            <w:tcW w:w="5670" w:type="dxa"/>
            <w:shd w:val="clear" w:color="auto" w:fill="auto"/>
          </w:tcPr>
          <w:p w14:paraId="5B78E7BE" w14:textId="7A0C70FA" w:rsidR="00F14FB3" w:rsidRPr="00350323" w:rsidRDefault="00F14FB3" w:rsidP="00F14FB3">
            <w:pPr>
              <w:rPr>
                <w:rFonts w:ascii="Garamond" w:hAnsi="Garamond" w:cs="Arial"/>
                <w:b/>
                <w:bCs/>
                <w:sz w:val="20"/>
                <w:szCs w:val="20"/>
              </w:rPr>
            </w:pPr>
          </w:p>
        </w:tc>
        <w:tc>
          <w:tcPr>
            <w:tcW w:w="1559" w:type="dxa"/>
            <w:shd w:val="clear" w:color="auto" w:fill="auto"/>
          </w:tcPr>
          <w:p w14:paraId="485F3D6A" w14:textId="190DD09E" w:rsidR="00F14FB3" w:rsidRPr="00350323" w:rsidRDefault="00F14FB3" w:rsidP="00F14FB3">
            <w:pPr>
              <w:jc w:val="right"/>
              <w:rPr>
                <w:rFonts w:ascii="Garamond" w:hAnsi="Garamond" w:cs="Arial"/>
                <w:b/>
                <w:bCs/>
                <w:sz w:val="20"/>
                <w:szCs w:val="20"/>
              </w:rPr>
            </w:pPr>
          </w:p>
        </w:tc>
        <w:tc>
          <w:tcPr>
            <w:tcW w:w="1440" w:type="dxa"/>
            <w:shd w:val="clear" w:color="auto" w:fill="auto"/>
          </w:tcPr>
          <w:p w14:paraId="08C3D9BD" w14:textId="5907BDEB" w:rsidR="00F14FB3" w:rsidRPr="00350323" w:rsidRDefault="00F14FB3" w:rsidP="00F14FB3">
            <w:pPr>
              <w:jc w:val="right"/>
              <w:rPr>
                <w:rFonts w:ascii="Garamond" w:hAnsi="Garamond" w:cs="Arial"/>
                <w:sz w:val="20"/>
                <w:szCs w:val="20"/>
              </w:rPr>
            </w:pPr>
          </w:p>
        </w:tc>
        <w:tc>
          <w:tcPr>
            <w:tcW w:w="1440" w:type="dxa"/>
            <w:shd w:val="clear" w:color="auto" w:fill="auto"/>
          </w:tcPr>
          <w:p w14:paraId="5C84CD0C" w14:textId="646D8803" w:rsidR="00F14FB3" w:rsidRPr="00350323" w:rsidRDefault="00F14FB3" w:rsidP="00F14FB3">
            <w:pPr>
              <w:jc w:val="right"/>
              <w:rPr>
                <w:rFonts w:ascii="Garamond" w:hAnsi="Garamond" w:cs="Arial"/>
                <w:sz w:val="20"/>
                <w:szCs w:val="20"/>
              </w:rPr>
            </w:pPr>
          </w:p>
        </w:tc>
        <w:tc>
          <w:tcPr>
            <w:tcW w:w="1440" w:type="dxa"/>
            <w:shd w:val="clear" w:color="auto" w:fill="auto"/>
          </w:tcPr>
          <w:p w14:paraId="6DBB37B3" w14:textId="7D1331E1" w:rsidR="00F14FB3" w:rsidRPr="00350323" w:rsidRDefault="00F14FB3" w:rsidP="00F14FB3">
            <w:pPr>
              <w:jc w:val="right"/>
              <w:rPr>
                <w:rFonts w:ascii="Garamond" w:hAnsi="Garamond" w:cs="Arial"/>
                <w:b/>
                <w:bCs/>
                <w:sz w:val="20"/>
                <w:szCs w:val="20"/>
              </w:rPr>
            </w:pPr>
          </w:p>
        </w:tc>
        <w:tc>
          <w:tcPr>
            <w:tcW w:w="1440" w:type="dxa"/>
            <w:shd w:val="clear" w:color="auto" w:fill="auto"/>
          </w:tcPr>
          <w:p w14:paraId="4254AEE9" w14:textId="5751ED8D" w:rsidR="00F14FB3" w:rsidRPr="00350323" w:rsidRDefault="00F14FB3" w:rsidP="00F14FB3">
            <w:pPr>
              <w:jc w:val="right"/>
              <w:rPr>
                <w:rFonts w:ascii="Garamond" w:hAnsi="Garamond" w:cs="Arial"/>
                <w:b/>
                <w:bCs/>
                <w:sz w:val="20"/>
                <w:szCs w:val="20"/>
              </w:rPr>
            </w:pPr>
          </w:p>
        </w:tc>
      </w:tr>
      <w:tr w:rsidR="00350323" w:rsidRPr="00350323" w14:paraId="6BA2598A" w14:textId="77777777" w:rsidTr="00636932">
        <w:trPr>
          <w:trHeight w:val="480"/>
        </w:trPr>
        <w:tc>
          <w:tcPr>
            <w:tcW w:w="572" w:type="dxa"/>
            <w:shd w:val="clear" w:color="auto" w:fill="auto"/>
            <w:hideMark/>
          </w:tcPr>
          <w:p w14:paraId="7CBB01C5"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4 </w:t>
            </w:r>
          </w:p>
        </w:tc>
        <w:tc>
          <w:tcPr>
            <w:tcW w:w="5670" w:type="dxa"/>
            <w:shd w:val="clear" w:color="auto" w:fill="auto"/>
          </w:tcPr>
          <w:p w14:paraId="2D3FCFE3" w14:textId="4A572034" w:rsidR="00F14FB3" w:rsidRPr="00350323" w:rsidRDefault="00F14FB3" w:rsidP="00F14FB3">
            <w:pPr>
              <w:rPr>
                <w:rFonts w:ascii="Garamond" w:hAnsi="Garamond" w:cs="Arial"/>
                <w:b/>
                <w:bCs/>
                <w:sz w:val="20"/>
                <w:szCs w:val="20"/>
              </w:rPr>
            </w:pPr>
          </w:p>
        </w:tc>
        <w:tc>
          <w:tcPr>
            <w:tcW w:w="1559" w:type="dxa"/>
            <w:shd w:val="clear" w:color="auto" w:fill="auto"/>
          </w:tcPr>
          <w:p w14:paraId="041711E8" w14:textId="79F805E4" w:rsidR="00F14FB3" w:rsidRPr="00350323" w:rsidRDefault="00F14FB3" w:rsidP="00F14FB3">
            <w:pPr>
              <w:jc w:val="right"/>
              <w:rPr>
                <w:rFonts w:ascii="Garamond" w:hAnsi="Garamond" w:cs="Arial"/>
                <w:b/>
                <w:bCs/>
                <w:sz w:val="20"/>
                <w:szCs w:val="20"/>
              </w:rPr>
            </w:pPr>
          </w:p>
        </w:tc>
        <w:tc>
          <w:tcPr>
            <w:tcW w:w="1440" w:type="dxa"/>
            <w:shd w:val="clear" w:color="auto" w:fill="auto"/>
          </w:tcPr>
          <w:p w14:paraId="0416ADFA" w14:textId="4A109A30" w:rsidR="00F14FB3" w:rsidRPr="00350323" w:rsidRDefault="00F14FB3" w:rsidP="00F14FB3">
            <w:pPr>
              <w:jc w:val="right"/>
              <w:rPr>
                <w:rFonts w:ascii="Garamond" w:hAnsi="Garamond" w:cs="Arial"/>
                <w:b/>
                <w:bCs/>
                <w:sz w:val="20"/>
                <w:szCs w:val="20"/>
              </w:rPr>
            </w:pPr>
          </w:p>
        </w:tc>
        <w:tc>
          <w:tcPr>
            <w:tcW w:w="1440" w:type="dxa"/>
            <w:shd w:val="clear" w:color="auto" w:fill="auto"/>
          </w:tcPr>
          <w:p w14:paraId="751D083D" w14:textId="698FBB48" w:rsidR="00F14FB3" w:rsidRPr="00350323" w:rsidRDefault="00F14FB3" w:rsidP="00F14FB3">
            <w:pPr>
              <w:jc w:val="right"/>
              <w:rPr>
                <w:rFonts w:ascii="Garamond" w:hAnsi="Garamond" w:cs="Arial"/>
                <w:sz w:val="20"/>
                <w:szCs w:val="20"/>
              </w:rPr>
            </w:pPr>
          </w:p>
        </w:tc>
        <w:tc>
          <w:tcPr>
            <w:tcW w:w="1440" w:type="dxa"/>
            <w:shd w:val="clear" w:color="auto" w:fill="auto"/>
          </w:tcPr>
          <w:p w14:paraId="75D203BE" w14:textId="6C9D4C94" w:rsidR="00F14FB3" w:rsidRPr="00350323" w:rsidRDefault="00F14FB3" w:rsidP="00F14FB3">
            <w:pPr>
              <w:jc w:val="right"/>
              <w:rPr>
                <w:rFonts w:ascii="Garamond" w:hAnsi="Garamond" w:cs="Arial"/>
                <w:b/>
                <w:bCs/>
                <w:sz w:val="20"/>
                <w:szCs w:val="20"/>
              </w:rPr>
            </w:pPr>
          </w:p>
        </w:tc>
        <w:tc>
          <w:tcPr>
            <w:tcW w:w="1440" w:type="dxa"/>
            <w:shd w:val="clear" w:color="auto" w:fill="auto"/>
          </w:tcPr>
          <w:p w14:paraId="14E68C55" w14:textId="4208F49F" w:rsidR="00F14FB3" w:rsidRPr="00350323" w:rsidRDefault="00F14FB3" w:rsidP="00F14FB3">
            <w:pPr>
              <w:jc w:val="right"/>
              <w:rPr>
                <w:rFonts w:ascii="Garamond" w:hAnsi="Garamond" w:cs="Arial"/>
                <w:b/>
                <w:bCs/>
                <w:sz w:val="20"/>
                <w:szCs w:val="20"/>
              </w:rPr>
            </w:pPr>
          </w:p>
        </w:tc>
      </w:tr>
      <w:tr w:rsidR="00350323" w:rsidRPr="00350323" w14:paraId="563419D8" w14:textId="77777777" w:rsidTr="00636932">
        <w:trPr>
          <w:trHeight w:val="480"/>
        </w:trPr>
        <w:tc>
          <w:tcPr>
            <w:tcW w:w="572" w:type="dxa"/>
            <w:shd w:val="clear" w:color="auto" w:fill="auto"/>
            <w:hideMark/>
          </w:tcPr>
          <w:p w14:paraId="4E51F9F8"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5 </w:t>
            </w:r>
          </w:p>
        </w:tc>
        <w:tc>
          <w:tcPr>
            <w:tcW w:w="5670" w:type="dxa"/>
            <w:shd w:val="clear" w:color="auto" w:fill="auto"/>
          </w:tcPr>
          <w:p w14:paraId="39EF7C3B" w14:textId="0B7B4EA0" w:rsidR="00F14FB3" w:rsidRPr="00350323" w:rsidRDefault="00F14FB3" w:rsidP="00F14FB3">
            <w:pPr>
              <w:rPr>
                <w:rFonts w:ascii="Garamond" w:hAnsi="Garamond" w:cs="Arial"/>
                <w:b/>
                <w:bCs/>
                <w:sz w:val="20"/>
                <w:szCs w:val="20"/>
              </w:rPr>
            </w:pPr>
          </w:p>
        </w:tc>
        <w:tc>
          <w:tcPr>
            <w:tcW w:w="1559" w:type="dxa"/>
            <w:shd w:val="clear" w:color="auto" w:fill="auto"/>
          </w:tcPr>
          <w:p w14:paraId="337DB4CF" w14:textId="1C6FF22E" w:rsidR="00F14FB3" w:rsidRPr="00350323" w:rsidRDefault="00F14FB3" w:rsidP="00F14FB3">
            <w:pPr>
              <w:jc w:val="right"/>
              <w:rPr>
                <w:rFonts w:ascii="Garamond" w:hAnsi="Garamond" w:cs="Arial"/>
                <w:b/>
                <w:bCs/>
                <w:sz w:val="20"/>
                <w:szCs w:val="20"/>
              </w:rPr>
            </w:pPr>
          </w:p>
        </w:tc>
        <w:tc>
          <w:tcPr>
            <w:tcW w:w="1440" w:type="dxa"/>
            <w:shd w:val="clear" w:color="auto" w:fill="auto"/>
          </w:tcPr>
          <w:p w14:paraId="788E26B6" w14:textId="5798CFFD" w:rsidR="00F14FB3" w:rsidRPr="00350323" w:rsidRDefault="00F14FB3" w:rsidP="00F14FB3">
            <w:pPr>
              <w:jc w:val="right"/>
              <w:rPr>
                <w:rFonts w:ascii="Garamond" w:hAnsi="Garamond" w:cs="Arial"/>
                <w:b/>
                <w:bCs/>
                <w:sz w:val="20"/>
                <w:szCs w:val="20"/>
              </w:rPr>
            </w:pPr>
          </w:p>
        </w:tc>
        <w:tc>
          <w:tcPr>
            <w:tcW w:w="1440" w:type="dxa"/>
            <w:shd w:val="clear" w:color="auto" w:fill="auto"/>
          </w:tcPr>
          <w:p w14:paraId="00701932" w14:textId="06B48D2E" w:rsidR="00F14FB3" w:rsidRPr="00350323" w:rsidRDefault="00F14FB3" w:rsidP="00F14FB3">
            <w:pPr>
              <w:jc w:val="right"/>
              <w:rPr>
                <w:rFonts w:ascii="Garamond" w:hAnsi="Garamond" w:cs="Arial"/>
                <w:b/>
                <w:bCs/>
                <w:sz w:val="20"/>
                <w:szCs w:val="20"/>
              </w:rPr>
            </w:pPr>
          </w:p>
        </w:tc>
        <w:tc>
          <w:tcPr>
            <w:tcW w:w="1440" w:type="dxa"/>
            <w:shd w:val="clear" w:color="auto" w:fill="auto"/>
          </w:tcPr>
          <w:p w14:paraId="6783370D" w14:textId="14226620" w:rsidR="00F14FB3" w:rsidRPr="00350323" w:rsidRDefault="00F14FB3" w:rsidP="00F14FB3">
            <w:pPr>
              <w:jc w:val="right"/>
              <w:rPr>
                <w:rFonts w:ascii="Garamond" w:hAnsi="Garamond" w:cs="Arial"/>
                <w:sz w:val="20"/>
                <w:szCs w:val="20"/>
              </w:rPr>
            </w:pPr>
          </w:p>
        </w:tc>
        <w:tc>
          <w:tcPr>
            <w:tcW w:w="1440" w:type="dxa"/>
            <w:shd w:val="clear" w:color="auto" w:fill="auto"/>
          </w:tcPr>
          <w:p w14:paraId="2FE3EE27" w14:textId="3B06EF98" w:rsidR="00F14FB3" w:rsidRPr="00350323" w:rsidRDefault="00F14FB3" w:rsidP="00F14FB3">
            <w:pPr>
              <w:jc w:val="right"/>
              <w:rPr>
                <w:rFonts w:ascii="Garamond" w:hAnsi="Garamond" w:cs="Arial"/>
                <w:sz w:val="20"/>
                <w:szCs w:val="20"/>
              </w:rPr>
            </w:pPr>
          </w:p>
        </w:tc>
      </w:tr>
      <w:tr w:rsidR="00350323" w:rsidRPr="00350323" w14:paraId="5756CD43" w14:textId="77777777" w:rsidTr="00636932">
        <w:trPr>
          <w:trHeight w:val="480"/>
        </w:trPr>
        <w:tc>
          <w:tcPr>
            <w:tcW w:w="572" w:type="dxa"/>
            <w:shd w:val="clear" w:color="auto" w:fill="auto"/>
            <w:hideMark/>
          </w:tcPr>
          <w:p w14:paraId="27D05ED8"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6 </w:t>
            </w:r>
          </w:p>
        </w:tc>
        <w:tc>
          <w:tcPr>
            <w:tcW w:w="5670" w:type="dxa"/>
            <w:shd w:val="clear" w:color="auto" w:fill="auto"/>
          </w:tcPr>
          <w:p w14:paraId="7FD3431B" w14:textId="1483FA8A" w:rsidR="00F14FB3" w:rsidRPr="00350323" w:rsidRDefault="00F14FB3" w:rsidP="00F14FB3">
            <w:pPr>
              <w:rPr>
                <w:rFonts w:ascii="Garamond" w:hAnsi="Garamond" w:cs="Arial"/>
                <w:b/>
                <w:bCs/>
                <w:sz w:val="20"/>
                <w:szCs w:val="20"/>
              </w:rPr>
            </w:pPr>
          </w:p>
        </w:tc>
        <w:tc>
          <w:tcPr>
            <w:tcW w:w="1559" w:type="dxa"/>
            <w:shd w:val="clear" w:color="auto" w:fill="auto"/>
          </w:tcPr>
          <w:p w14:paraId="66C25D50" w14:textId="205A739D" w:rsidR="00F14FB3" w:rsidRPr="00350323" w:rsidRDefault="00F14FB3" w:rsidP="00F14FB3">
            <w:pPr>
              <w:jc w:val="right"/>
              <w:rPr>
                <w:rFonts w:ascii="Garamond" w:hAnsi="Garamond" w:cs="Arial"/>
                <w:b/>
                <w:bCs/>
                <w:sz w:val="20"/>
                <w:szCs w:val="20"/>
              </w:rPr>
            </w:pPr>
          </w:p>
        </w:tc>
        <w:tc>
          <w:tcPr>
            <w:tcW w:w="1440" w:type="dxa"/>
            <w:shd w:val="clear" w:color="auto" w:fill="auto"/>
          </w:tcPr>
          <w:p w14:paraId="4982C5AA" w14:textId="07B0AFF1" w:rsidR="00F14FB3" w:rsidRPr="00350323" w:rsidRDefault="00F14FB3" w:rsidP="00F14FB3">
            <w:pPr>
              <w:jc w:val="right"/>
              <w:rPr>
                <w:rFonts w:ascii="Garamond" w:hAnsi="Garamond" w:cs="Arial"/>
                <w:b/>
                <w:bCs/>
                <w:sz w:val="20"/>
                <w:szCs w:val="20"/>
              </w:rPr>
            </w:pPr>
          </w:p>
        </w:tc>
        <w:tc>
          <w:tcPr>
            <w:tcW w:w="1440" w:type="dxa"/>
            <w:shd w:val="clear" w:color="auto" w:fill="auto"/>
          </w:tcPr>
          <w:p w14:paraId="38E5F169" w14:textId="7433F0FB" w:rsidR="00F14FB3" w:rsidRPr="00350323" w:rsidRDefault="00F14FB3" w:rsidP="00F14FB3">
            <w:pPr>
              <w:jc w:val="right"/>
              <w:rPr>
                <w:rFonts w:ascii="Garamond" w:hAnsi="Garamond" w:cs="Arial"/>
                <w:sz w:val="20"/>
                <w:szCs w:val="20"/>
              </w:rPr>
            </w:pPr>
          </w:p>
        </w:tc>
        <w:tc>
          <w:tcPr>
            <w:tcW w:w="1440" w:type="dxa"/>
            <w:shd w:val="clear" w:color="auto" w:fill="auto"/>
          </w:tcPr>
          <w:p w14:paraId="686B1D23" w14:textId="6561CE4B" w:rsidR="00F14FB3" w:rsidRPr="00350323" w:rsidRDefault="00F14FB3" w:rsidP="00F14FB3">
            <w:pPr>
              <w:jc w:val="right"/>
              <w:rPr>
                <w:rFonts w:ascii="Garamond" w:hAnsi="Garamond" w:cs="Arial"/>
                <w:sz w:val="20"/>
                <w:szCs w:val="20"/>
              </w:rPr>
            </w:pPr>
          </w:p>
        </w:tc>
        <w:tc>
          <w:tcPr>
            <w:tcW w:w="1440" w:type="dxa"/>
            <w:shd w:val="clear" w:color="auto" w:fill="auto"/>
          </w:tcPr>
          <w:p w14:paraId="7049B94E" w14:textId="0DAA9D50" w:rsidR="00F14FB3" w:rsidRPr="00350323" w:rsidRDefault="00F14FB3" w:rsidP="00F14FB3">
            <w:pPr>
              <w:jc w:val="right"/>
              <w:rPr>
                <w:rFonts w:ascii="Garamond" w:hAnsi="Garamond" w:cs="Arial"/>
                <w:b/>
                <w:bCs/>
                <w:sz w:val="20"/>
                <w:szCs w:val="20"/>
              </w:rPr>
            </w:pPr>
          </w:p>
        </w:tc>
      </w:tr>
      <w:tr w:rsidR="00350323" w:rsidRPr="00350323" w14:paraId="2C781DF5" w14:textId="77777777" w:rsidTr="00636932">
        <w:trPr>
          <w:trHeight w:val="480"/>
        </w:trPr>
        <w:tc>
          <w:tcPr>
            <w:tcW w:w="572" w:type="dxa"/>
            <w:shd w:val="clear" w:color="auto" w:fill="auto"/>
            <w:hideMark/>
          </w:tcPr>
          <w:p w14:paraId="380D5AC8"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7 </w:t>
            </w:r>
          </w:p>
        </w:tc>
        <w:tc>
          <w:tcPr>
            <w:tcW w:w="5670" w:type="dxa"/>
            <w:shd w:val="clear" w:color="auto" w:fill="auto"/>
          </w:tcPr>
          <w:p w14:paraId="73608385" w14:textId="262F2C44" w:rsidR="00F14FB3" w:rsidRPr="00350323" w:rsidRDefault="00F14FB3" w:rsidP="00F14FB3">
            <w:pPr>
              <w:rPr>
                <w:rFonts w:ascii="Garamond" w:hAnsi="Garamond" w:cs="Arial"/>
                <w:b/>
                <w:bCs/>
                <w:sz w:val="20"/>
                <w:szCs w:val="20"/>
              </w:rPr>
            </w:pPr>
          </w:p>
        </w:tc>
        <w:tc>
          <w:tcPr>
            <w:tcW w:w="1559" w:type="dxa"/>
            <w:shd w:val="clear" w:color="auto" w:fill="auto"/>
          </w:tcPr>
          <w:p w14:paraId="58A26F7D" w14:textId="49581006" w:rsidR="00F14FB3" w:rsidRPr="00350323" w:rsidRDefault="00F14FB3" w:rsidP="00F14FB3">
            <w:pPr>
              <w:jc w:val="right"/>
              <w:rPr>
                <w:rFonts w:ascii="Garamond" w:hAnsi="Garamond" w:cs="Arial"/>
                <w:b/>
                <w:bCs/>
                <w:sz w:val="20"/>
                <w:szCs w:val="20"/>
              </w:rPr>
            </w:pPr>
          </w:p>
        </w:tc>
        <w:tc>
          <w:tcPr>
            <w:tcW w:w="1440" w:type="dxa"/>
            <w:shd w:val="clear" w:color="auto" w:fill="auto"/>
          </w:tcPr>
          <w:p w14:paraId="6A9BF715" w14:textId="776DC629" w:rsidR="00F14FB3" w:rsidRPr="00350323" w:rsidRDefault="00F14FB3" w:rsidP="00F14FB3">
            <w:pPr>
              <w:jc w:val="right"/>
              <w:rPr>
                <w:rFonts w:ascii="Garamond" w:hAnsi="Garamond" w:cs="Arial"/>
                <w:sz w:val="20"/>
                <w:szCs w:val="20"/>
              </w:rPr>
            </w:pPr>
          </w:p>
        </w:tc>
        <w:tc>
          <w:tcPr>
            <w:tcW w:w="1440" w:type="dxa"/>
            <w:shd w:val="clear" w:color="auto" w:fill="auto"/>
          </w:tcPr>
          <w:p w14:paraId="7C62D750" w14:textId="09DCD1EA" w:rsidR="00F14FB3" w:rsidRPr="00350323" w:rsidRDefault="00F14FB3" w:rsidP="00F14FB3">
            <w:pPr>
              <w:jc w:val="right"/>
              <w:rPr>
                <w:rFonts w:ascii="Garamond" w:hAnsi="Garamond" w:cs="Arial"/>
                <w:b/>
                <w:bCs/>
                <w:sz w:val="20"/>
                <w:szCs w:val="20"/>
              </w:rPr>
            </w:pPr>
          </w:p>
        </w:tc>
        <w:tc>
          <w:tcPr>
            <w:tcW w:w="1440" w:type="dxa"/>
            <w:shd w:val="clear" w:color="auto" w:fill="auto"/>
          </w:tcPr>
          <w:p w14:paraId="76EB0D79" w14:textId="56154AA0" w:rsidR="00F14FB3" w:rsidRPr="00350323" w:rsidRDefault="00F14FB3" w:rsidP="00F14FB3">
            <w:pPr>
              <w:jc w:val="right"/>
              <w:rPr>
                <w:rFonts w:ascii="Garamond" w:hAnsi="Garamond" w:cs="Arial"/>
                <w:b/>
                <w:bCs/>
                <w:sz w:val="20"/>
                <w:szCs w:val="20"/>
              </w:rPr>
            </w:pPr>
          </w:p>
        </w:tc>
        <w:tc>
          <w:tcPr>
            <w:tcW w:w="1440" w:type="dxa"/>
            <w:shd w:val="clear" w:color="auto" w:fill="auto"/>
          </w:tcPr>
          <w:p w14:paraId="3270CD13" w14:textId="49121751" w:rsidR="00F14FB3" w:rsidRPr="00350323" w:rsidRDefault="00F14FB3" w:rsidP="00F14FB3">
            <w:pPr>
              <w:jc w:val="right"/>
              <w:rPr>
                <w:rFonts w:ascii="Garamond" w:hAnsi="Garamond" w:cs="Arial"/>
                <w:b/>
                <w:bCs/>
                <w:sz w:val="20"/>
                <w:szCs w:val="20"/>
              </w:rPr>
            </w:pPr>
          </w:p>
        </w:tc>
      </w:tr>
      <w:tr w:rsidR="00350323" w:rsidRPr="00350323" w14:paraId="7ECF6C1D" w14:textId="77777777" w:rsidTr="00636932">
        <w:trPr>
          <w:trHeight w:val="480"/>
        </w:trPr>
        <w:tc>
          <w:tcPr>
            <w:tcW w:w="572" w:type="dxa"/>
            <w:shd w:val="clear" w:color="auto" w:fill="auto"/>
            <w:hideMark/>
          </w:tcPr>
          <w:p w14:paraId="1722017E"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8 </w:t>
            </w:r>
          </w:p>
        </w:tc>
        <w:tc>
          <w:tcPr>
            <w:tcW w:w="5670" w:type="dxa"/>
            <w:shd w:val="clear" w:color="auto" w:fill="auto"/>
          </w:tcPr>
          <w:p w14:paraId="0EA00F2D" w14:textId="7AC20604" w:rsidR="00F14FB3" w:rsidRPr="00350323" w:rsidRDefault="00F14FB3" w:rsidP="00F14FB3">
            <w:pPr>
              <w:rPr>
                <w:rFonts w:ascii="Garamond" w:hAnsi="Garamond" w:cs="Arial"/>
                <w:b/>
                <w:bCs/>
                <w:sz w:val="20"/>
                <w:szCs w:val="20"/>
              </w:rPr>
            </w:pPr>
          </w:p>
        </w:tc>
        <w:tc>
          <w:tcPr>
            <w:tcW w:w="1559" w:type="dxa"/>
            <w:shd w:val="clear" w:color="auto" w:fill="auto"/>
          </w:tcPr>
          <w:p w14:paraId="2D72E101" w14:textId="3ACAF6B9" w:rsidR="00F14FB3" w:rsidRPr="00350323" w:rsidRDefault="00F14FB3" w:rsidP="00F14FB3">
            <w:pPr>
              <w:jc w:val="right"/>
              <w:rPr>
                <w:rFonts w:ascii="Garamond" w:hAnsi="Garamond" w:cs="Arial"/>
                <w:b/>
                <w:bCs/>
                <w:sz w:val="20"/>
                <w:szCs w:val="20"/>
              </w:rPr>
            </w:pPr>
          </w:p>
        </w:tc>
        <w:tc>
          <w:tcPr>
            <w:tcW w:w="1440" w:type="dxa"/>
            <w:shd w:val="clear" w:color="auto" w:fill="auto"/>
          </w:tcPr>
          <w:p w14:paraId="2B2EAAEC" w14:textId="2F611763" w:rsidR="00F14FB3" w:rsidRPr="00350323" w:rsidRDefault="00F14FB3" w:rsidP="00F14FB3">
            <w:pPr>
              <w:jc w:val="right"/>
              <w:rPr>
                <w:rFonts w:ascii="Garamond" w:hAnsi="Garamond" w:cs="Arial"/>
                <w:b/>
                <w:bCs/>
                <w:sz w:val="20"/>
                <w:szCs w:val="20"/>
              </w:rPr>
            </w:pPr>
          </w:p>
        </w:tc>
        <w:tc>
          <w:tcPr>
            <w:tcW w:w="1440" w:type="dxa"/>
            <w:shd w:val="clear" w:color="auto" w:fill="auto"/>
          </w:tcPr>
          <w:p w14:paraId="385FE51E" w14:textId="52C01E8E" w:rsidR="00F14FB3" w:rsidRPr="00350323" w:rsidRDefault="00F14FB3" w:rsidP="00F14FB3">
            <w:pPr>
              <w:jc w:val="right"/>
              <w:rPr>
                <w:rFonts w:ascii="Garamond" w:hAnsi="Garamond" w:cs="Arial"/>
                <w:b/>
                <w:bCs/>
                <w:sz w:val="20"/>
                <w:szCs w:val="20"/>
              </w:rPr>
            </w:pPr>
          </w:p>
        </w:tc>
        <w:tc>
          <w:tcPr>
            <w:tcW w:w="1440" w:type="dxa"/>
            <w:shd w:val="clear" w:color="auto" w:fill="auto"/>
          </w:tcPr>
          <w:p w14:paraId="51E59161" w14:textId="057ACABB" w:rsidR="00F14FB3" w:rsidRPr="00350323" w:rsidRDefault="00F14FB3" w:rsidP="00F14FB3">
            <w:pPr>
              <w:jc w:val="right"/>
              <w:rPr>
                <w:rFonts w:ascii="Garamond" w:hAnsi="Garamond" w:cs="Arial"/>
                <w:sz w:val="20"/>
                <w:szCs w:val="20"/>
              </w:rPr>
            </w:pPr>
          </w:p>
        </w:tc>
        <w:tc>
          <w:tcPr>
            <w:tcW w:w="1440" w:type="dxa"/>
            <w:shd w:val="clear" w:color="auto" w:fill="auto"/>
          </w:tcPr>
          <w:p w14:paraId="6F071C23" w14:textId="526B9D35" w:rsidR="00F14FB3" w:rsidRPr="00350323" w:rsidRDefault="00F14FB3" w:rsidP="00F14FB3">
            <w:pPr>
              <w:jc w:val="right"/>
              <w:rPr>
                <w:rFonts w:ascii="Garamond" w:hAnsi="Garamond" w:cs="Arial"/>
                <w:sz w:val="20"/>
                <w:szCs w:val="20"/>
              </w:rPr>
            </w:pPr>
          </w:p>
        </w:tc>
      </w:tr>
      <w:tr w:rsidR="00350323" w:rsidRPr="00350323" w14:paraId="65BF56F7" w14:textId="77777777" w:rsidTr="00636932">
        <w:trPr>
          <w:trHeight w:val="480"/>
        </w:trPr>
        <w:tc>
          <w:tcPr>
            <w:tcW w:w="572" w:type="dxa"/>
            <w:shd w:val="clear" w:color="auto" w:fill="auto"/>
            <w:hideMark/>
          </w:tcPr>
          <w:p w14:paraId="7673890C"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9 </w:t>
            </w:r>
          </w:p>
        </w:tc>
        <w:tc>
          <w:tcPr>
            <w:tcW w:w="5670" w:type="dxa"/>
            <w:shd w:val="clear" w:color="auto" w:fill="auto"/>
          </w:tcPr>
          <w:p w14:paraId="495D7C95" w14:textId="006DB514" w:rsidR="00F14FB3" w:rsidRPr="00350323" w:rsidRDefault="00F14FB3" w:rsidP="00F14FB3">
            <w:pPr>
              <w:rPr>
                <w:rFonts w:ascii="Garamond" w:hAnsi="Garamond" w:cs="Arial"/>
                <w:b/>
                <w:bCs/>
                <w:sz w:val="20"/>
                <w:szCs w:val="20"/>
              </w:rPr>
            </w:pPr>
          </w:p>
        </w:tc>
        <w:tc>
          <w:tcPr>
            <w:tcW w:w="1559" w:type="dxa"/>
            <w:shd w:val="clear" w:color="auto" w:fill="auto"/>
          </w:tcPr>
          <w:p w14:paraId="22813746" w14:textId="423A32CA" w:rsidR="00F14FB3" w:rsidRPr="00350323" w:rsidRDefault="00F14FB3" w:rsidP="00F14FB3">
            <w:pPr>
              <w:jc w:val="right"/>
              <w:rPr>
                <w:rFonts w:ascii="Garamond" w:hAnsi="Garamond" w:cs="Arial"/>
                <w:b/>
                <w:bCs/>
                <w:sz w:val="20"/>
                <w:szCs w:val="20"/>
              </w:rPr>
            </w:pPr>
          </w:p>
        </w:tc>
        <w:tc>
          <w:tcPr>
            <w:tcW w:w="1440" w:type="dxa"/>
            <w:shd w:val="clear" w:color="auto" w:fill="auto"/>
          </w:tcPr>
          <w:p w14:paraId="5232356C" w14:textId="71CF8BFC" w:rsidR="00F14FB3" w:rsidRPr="00350323" w:rsidRDefault="00F14FB3" w:rsidP="00F14FB3">
            <w:pPr>
              <w:jc w:val="right"/>
              <w:rPr>
                <w:rFonts w:ascii="Garamond" w:hAnsi="Garamond" w:cs="Arial"/>
                <w:b/>
                <w:bCs/>
                <w:sz w:val="20"/>
                <w:szCs w:val="20"/>
              </w:rPr>
            </w:pPr>
          </w:p>
        </w:tc>
        <w:tc>
          <w:tcPr>
            <w:tcW w:w="1440" w:type="dxa"/>
            <w:shd w:val="clear" w:color="auto" w:fill="auto"/>
          </w:tcPr>
          <w:p w14:paraId="6B384487" w14:textId="387B6B48" w:rsidR="00F14FB3" w:rsidRPr="00350323" w:rsidRDefault="00F14FB3" w:rsidP="00F14FB3">
            <w:pPr>
              <w:jc w:val="right"/>
              <w:rPr>
                <w:rFonts w:ascii="Garamond" w:hAnsi="Garamond" w:cs="Arial"/>
                <w:b/>
                <w:bCs/>
                <w:sz w:val="20"/>
                <w:szCs w:val="20"/>
              </w:rPr>
            </w:pPr>
          </w:p>
        </w:tc>
        <w:tc>
          <w:tcPr>
            <w:tcW w:w="1440" w:type="dxa"/>
            <w:shd w:val="clear" w:color="auto" w:fill="auto"/>
          </w:tcPr>
          <w:p w14:paraId="68A9D624" w14:textId="0A3543EC" w:rsidR="00F14FB3" w:rsidRPr="00350323" w:rsidRDefault="00F14FB3" w:rsidP="00F14FB3">
            <w:pPr>
              <w:jc w:val="right"/>
              <w:rPr>
                <w:rFonts w:ascii="Garamond" w:hAnsi="Garamond" w:cs="Arial"/>
                <w:sz w:val="20"/>
                <w:szCs w:val="20"/>
              </w:rPr>
            </w:pPr>
          </w:p>
        </w:tc>
        <w:tc>
          <w:tcPr>
            <w:tcW w:w="1440" w:type="dxa"/>
            <w:shd w:val="clear" w:color="auto" w:fill="auto"/>
          </w:tcPr>
          <w:p w14:paraId="568920E2" w14:textId="1767F52B" w:rsidR="00F14FB3" w:rsidRPr="00350323" w:rsidRDefault="00F14FB3" w:rsidP="00F14FB3">
            <w:pPr>
              <w:jc w:val="right"/>
              <w:rPr>
                <w:rFonts w:ascii="Garamond" w:hAnsi="Garamond" w:cs="Arial"/>
                <w:sz w:val="20"/>
                <w:szCs w:val="20"/>
              </w:rPr>
            </w:pPr>
          </w:p>
        </w:tc>
      </w:tr>
      <w:tr w:rsidR="00350323" w:rsidRPr="00350323" w14:paraId="693E6006" w14:textId="77777777" w:rsidTr="00636932">
        <w:trPr>
          <w:trHeight w:val="480"/>
        </w:trPr>
        <w:tc>
          <w:tcPr>
            <w:tcW w:w="572" w:type="dxa"/>
            <w:shd w:val="clear" w:color="auto" w:fill="auto"/>
            <w:hideMark/>
          </w:tcPr>
          <w:p w14:paraId="78782BE7"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10 </w:t>
            </w:r>
          </w:p>
        </w:tc>
        <w:tc>
          <w:tcPr>
            <w:tcW w:w="5670" w:type="dxa"/>
            <w:shd w:val="clear" w:color="auto" w:fill="auto"/>
          </w:tcPr>
          <w:p w14:paraId="35392585" w14:textId="0BC869DB" w:rsidR="00F14FB3" w:rsidRPr="00350323" w:rsidRDefault="00F14FB3" w:rsidP="00F14FB3">
            <w:pPr>
              <w:rPr>
                <w:rFonts w:ascii="Garamond" w:hAnsi="Garamond" w:cs="Arial"/>
                <w:b/>
                <w:bCs/>
                <w:sz w:val="20"/>
                <w:szCs w:val="20"/>
              </w:rPr>
            </w:pPr>
          </w:p>
        </w:tc>
        <w:tc>
          <w:tcPr>
            <w:tcW w:w="1559" w:type="dxa"/>
            <w:shd w:val="clear" w:color="auto" w:fill="auto"/>
          </w:tcPr>
          <w:p w14:paraId="6C6128AB" w14:textId="64FCC46B" w:rsidR="00F14FB3" w:rsidRPr="00350323" w:rsidRDefault="00F14FB3" w:rsidP="00F14FB3">
            <w:pPr>
              <w:jc w:val="right"/>
              <w:rPr>
                <w:rFonts w:ascii="Garamond" w:hAnsi="Garamond" w:cs="Arial"/>
                <w:b/>
                <w:bCs/>
                <w:sz w:val="20"/>
                <w:szCs w:val="20"/>
              </w:rPr>
            </w:pPr>
          </w:p>
        </w:tc>
        <w:tc>
          <w:tcPr>
            <w:tcW w:w="1440" w:type="dxa"/>
            <w:shd w:val="clear" w:color="auto" w:fill="auto"/>
          </w:tcPr>
          <w:p w14:paraId="666221A7" w14:textId="5D857C41" w:rsidR="00F14FB3" w:rsidRPr="00350323" w:rsidRDefault="00F14FB3" w:rsidP="00F14FB3">
            <w:pPr>
              <w:jc w:val="right"/>
              <w:rPr>
                <w:rFonts w:ascii="Garamond" w:hAnsi="Garamond" w:cs="Arial"/>
                <w:b/>
                <w:bCs/>
                <w:sz w:val="20"/>
                <w:szCs w:val="20"/>
              </w:rPr>
            </w:pPr>
          </w:p>
        </w:tc>
        <w:tc>
          <w:tcPr>
            <w:tcW w:w="1440" w:type="dxa"/>
            <w:shd w:val="clear" w:color="auto" w:fill="auto"/>
          </w:tcPr>
          <w:p w14:paraId="5DB1F57C" w14:textId="47C4A1F1" w:rsidR="00F14FB3" w:rsidRPr="00350323" w:rsidRDefault="00F14FB3" w:rsidP="00F14FB3">
            <w:pPr>
              <w:jc w:val="right"/>
              <w:rPr>
                <w:rFonts w:ascii="Garamond" w:hAnsi="Garamond" w:cs="Arial"/>
                <w:b/>
                <w:bCs/>
                <w:sz w:val="20"/>
                <w:szCs w:val="20"/>
              </w:rPr>
            </w:pPr>
          </w:p>
        </w:tc>
        <w:tc>
          <w:tcPr>
            <w:tcW w:w="1440" w:type="dxa"/>
            <w:shd w:val="clear" w:color="auto" w:fill="auto"/>
          </w:tcPr>
          <w:p w14:paraId="0F236C84" w14:textId="258A5AA8" w:rsidR="00F14FB3" w:rsidRPr="00350323" w:rsidRDefault="00F14FB3" w:rsidP="00F14FB3">
            <w:pPr>
              <w:jc w:val="right"/>
              <w:rPr>
                <w:rFonts w:ascii="Garamond" w:hAnsi="Garamond" w:cs="Arial"/>
                <w:sz w:val="20"/>
                <w:szCs w:val="20"/>
              </w:rPr>
            </w:pPr>
          </w:p>
        </w:tc>
        <w:tc>
          <w:tcPr>
            <w:tcW w:w="1440" w:type="dxa"/>
            <w:shd w:val="clear" w:color="auto" w:fill="auto"/>
          </w:tcPr>
          <w:p w14:paraId="5D06CEF4" w14:textId="4DBB4D1E" w:rsidR="00F14FB3" w:rsidRPr="00350323" w:rsidRDefault="00F14FB3" w:rsidP="00F14FB3">
            <w:pPr>
              <w:jc w:val="right"/>
              <w:rPr>
                <w:rFonts w:ascii="Garamond" w:hAnsi="Garamond" w:cs="Arial"/>
                <w:sz w:val="20"/>
                <w:szCs w:val="20"/>
              </w:rPr>
            </w:pPr>
          </w:p>
        </w:tc>
      </w:tr>
      <w:tr w:rsidR="00350323" w:rsidRPr="00350323" w14:paraId="052202BF" w14:textId="77777777" w:rsidTr="00636932">
        <w:trPr>
          <w:trHeight w:val="480"/>
        </w:trPr>
        <w:tc>
          <w:tcPr>
            <w:tcW w:w="572" w:type="dxa"/>
            <w:shd w:val="clear" w:color="auto" w:fill="auto"/>
            <w:hideMark/>
          </w:tcPr>
          <w:p w14:paraId="18F6A9E9"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11 </w:t>
            </w:r>
          </w:p>
        </w:tc>
        <w:tc>
          <w:tcPr>
            <w:tcW w:w="5670" w:type="dxa"/>
            <w:shd w:val="clear" w:color="auto" w:fill="auto"/>
          </w:tcPr>
          <w:p w14:paraId="49E1206B" w14:textId="2291A2C5" w:rsidR="00F14FB3" w:rsidRPr="00350323" w:rsidRDefault="00F14FB3" w:rsidP="00F14FB3">
            <w:pPr>
              <w:rPr>
                <w:rFonts w:ascii="Garamond" w:hAnsi="Garamond" w:cs="Arial"/>
                <w:b/>
                <w:bCs/>
                <w:sz w:val="20"/>
                <w:szCs w:val="20"/>
              </w:rPr>
            </w:pPr>
          </w:p>
        </w:tc>
        <w:tc>
          <w:tcPr>
            <w:tcW w:w="1559" w:type="dxa"/>
            <w:shd w:val="clear" w:color="auto" w:fill="auto"/>
          </w:tcPr>
          <w:p w14:paraId="5CA57B5E" w14:textId="5FE3763B" w:rsidR="00F14FB3" w:rsidRPr="00350323" w:rsidRDefault="00F14FB3" w:rsidP="00F14FB3">
            <w:pPr>
              <w:jc w:val="right"/>
              <w:rPr>
                <w:rFonts w:ascii="Garamond" w:hAnsi="Garamond" w:cs="Arial"/>
                <w:b/>
                <w:bCs/>
                <w:sz w:val="20"/>
                <w:szCs w:val="20"/>
              </w:rPr>
            </w:pPr>
          </w:p>
        </w:tc>
        <w:tc>
          <w:tcPr>
            <w:tcW w:w="1440" w:type="dxa"/>
            <w:shd w:val="clear" w:color="auto" w:fill="auto"/>
          </w:tcPr>
          <w:p w14:paraId="537A9E76" w14:textId="254B96C3" w:rsidR="00F14FB3" w:rsidRPr="00350323" w:rsidRDefault="00F14FB3" w:rsidP="00F14FB3">
            <w:pPr>
              <w:jc w:val="right"/>
              <w:rPr>
                <w:rFonts w:ascii="Garamond" w:hAnsi="Garamond" w:cs="Arial"/>
                <w:b/>
                <w:bCs/>
                <w:sz w:val="20"/>
                <w:szCs w:val="20"/>
              </w:rPr>
            </w:pPr>
          </w:p>
        </w:tc>
        <w:tc>
          <w:tcPr>
            <w:tcW w:w="1440" w:type="dxa"/>
            <w:shd w:val="clear" w:color="auto" w:fill="auto"/>
          </w:tcPr>
          <w:p w14:paraId="221E027D" w14:textId="0294E616" w:rsidR="00F14FB3" w:rsidRPr="00350323" w:rsidRDefault="00F14FB3" w:rsidP="00F14FB3">
            <w:pPr>
              <w:jc w:val="right"/>
              <w:rPr>
                <w:rFonts w:ascii="Garamond" w:hAnsi="Garamond" w:cs="Arial"/>
                <w:sz w:val="20"/>
                <w:szCs w:val="20"/>
              </w:rPr>
            </w:pPr>
          </w:p>
        </w:tc>
        <w:tc>
          <w:tcPr>
            <w:tcW w:w="1440" w:type="dxa"/>
            <w:shd w:val="clear" w:color="auto" w:fill="auto"/>
          </w:tcPr>
          <w:p w14:paraId="74524548" w14:textId="656F86D7" w:rsidR="00F14FB3" w:rsidRPr="00350323" w:rsidRDefault="00F14FB3" w:rsidP="00F14FB3">
            <w:pPr>
              <w:jc w:val="right"/>
              <w:rPr>
                <w:rFonts w:ascii="Garamond" w:hAnsi="Garamond" w:cs="Arial"/>
                <w:sz w:val="20"/>
                <w:szCs w:val="20"/>
              </w:rPr>
            </w:pPr>
          </w:p>
        </w:tc>
        <w:tc>
          <w:tcPr>
            <w:tcW w:w="1440" w:type="dxa"/>
            <w:shd w:val="clear" w:color="auto" w:fill="auto"/>
          </w:tcPr>
          <w:p w14:paraId="1338CD20" w14:textId="500831E9" w:rsidR="00F14FB3" w:rsidRPr="00350323" w:rsidRDefault="00F14FB3" w:rsidP="00F14FB3">
            <w:pPr>
              <w:jc w:val="right"/>
              <w:rPr>
                <w:rFonts w:ascii="Garamond" w:hAnsi="Garamond" w:cs="Arial"/>
                <w:sz w:val="20"/>
                <w:szCs w:val="20"/>
              </w:rPr>
            </w:pPr>
          </w:p>
        </w:tc>
      </w:tr>
      <w:tr w:rsidR="00350323" w:rsidRPr="00350323" w14:paraId="3C5213F0" w14:textId="77777777" w:rsidTr="00636932">
        <w:trPr>
          <w:trHeight w:val="480"/>
        </w:trPr>
        <w:tc>
          <w:tcPr>
            <w:tcW w:w="572" w:type="dxa"/>
            <w:shd w:val="clear" w:color="auto" w:fill="auto"/>
            <w:hideMark/>
          </w:tcPr>
          <w:p w14:paraId="04CFFCC2"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12 </w:t>
            </w:r>
          </w:p>
        </w:tc>
        <w:tc>
          <w:tcPr>
            <w:tcW w:w="5670" w:type="dxa"/>
            <w:shd w:val="clear" w:color="auto" w:fill="auto"/>
          </w:tcPr>
          <w:p w14:paraId="3A2047C3" w14:textId="481E24FD" w:rsidR="00F14FB3" w:rsidRPr="00350323" w:rsidRDefault="00F14FB3" w:rsidP="00F14FB3">
            <w:pPr>
              <w:rPr>
                <w:rFonts w:ascii="Garamond" w:hAnsi="Garamond" w:cs="Arial"/>
                <w:b/>
                <w:bCs/>
                <w:sz w:val="20"/>
                <w:szCs w:val="20"/>
              </w:rPr>
            </w:pPr>
          </w:p>
        </w:tc>
        <w:tc>
          <w:tcPr>
            <w:tcW w:w="1559" w:type="dxa"/>
            <w:shd w:val="clear" w:color="auto" w:fill="auto"/>
          </w:tcPr>
          <w:p w14:paraId="036DE0E8" w14:textId="63727223" w:rsidR="00F14FB3" w:rsidRPr="00350323" w:rsidRDefault="00F14FB3" w:rsidP="00F14FB3">
            <w:pPr>
              <w:jc w:val="right"/>
              <w:rPr>
                <w:rFonts w:ascii="Garamond" w:hAnsi="Garamond" w:cs="Arial"/>
                <w:b/>
                <w:bCs/>
                <w:sz w:val="20"/>
                <w:szCs w:val="20"/>
              </w:rPr>
            </w:pPr>
          </w:p>
        </w:tc>
        <w:tc>
          <w:tcPr>
            <w:tcW w:w="1440" w:type="dxa"/>
            <w:shd w:val="clear" w:color="auto" w:fill="auto"/>
          </w:tcPr>
          <w:p w14:paraId="2959C853" w14:textId="05CEA3E6" w:rsidR="00F14FB3" w:rsidRPr="00350323" w:rsidRDefault="00F14FB3" w:rsidP="00F14FB3">
            <w:pPr>
              <w:jc w:val="right"/>
              <w:rPr>
                <w:rFonts w:ascii="Garamond" w:hAnsi="Garamond" w:cs="Arial"/>
                <w:sz w:val="20"/>
                <w:szCs w:val="20"/>
              </w:rPr>
            </w:pPr>
          </w:p>
        </w:tc>
        <w:tc>
          <w:tcPr>
            <w:tcW w:w="1440" w:type="dxa"/>
            <w:shd w:val="clear" w:color="auto" w:fill="auto"/>
          </w:tcPr>
          <w:p w14:paraId="7466D9C9" w14:textId="184763DC" w:rsidR="00F14FB3" w:rsidRPr="00350323" w:rsidRDefault="00F14FB3" w:rsidP="00F14FB3">
            <w:pPr>
              <w:jc w:val="right"/>
              <w:rPr>
                <w:rFonts w:ascii="Garamond" w:hAnsi="Garamond" w:cs="Arial"/>
                <w:sz w:val="20"/>
                <w:szCs w:val="20"/>
              </w:rPr>
            </w:pPr>
          </w:p>
        </w:tc>
        <w:tc>
          <w:tcPr>
            <w:tcW w:w="1440" w:type="dxa"/>
            <w:shd w:val="clear" w:color="auto" w:fill="auto"/>
          </w:tcPr>
          <w:p w14:paraId="28BDF8B8" w14:textId="6D7E1062" w:rsidR="00F14FB3" w:rsidRPr="00350323" w:rsidRDefault="00F14FB3" w:rsidP="00F14FB3">
            <w:pPr>
              <w:jc w:val="right"/>
              <w:rPr>
                <w:rFonts w:ascii="Garamond" w:hAnsi="Garamond" w:cs="Arial"/>
                <w:b/>
                <w:bCs/>
                <w:sz w:val="20"/>
                <w:szCs w:val="20"/>
              </w:rPr>
            </w:pPr>
          </w:p>
        </w:tc>
        <w:tc>
          <w:tcPr>
            <w:tcW w:w="1440" w:type="dxa"/>
            <w:shd w:val="clear" w:color="auto" w:fill="auto"/>
          </w:tcPr>
          <w:p w14:paraId="1AFB78B2" w14:textId="343B998A" w:rsidR="00F14FB3" w:rsidRPr="00350323" w:rsidRDefault="00F14FB3" w:rsidP="00F14FB3">
            <w:pPr>
              <w:jc w:val="right"/>
              <w:rPr>
                <w:rFonts w:ascii="Garamond" w:hAnsi="Garamond" w:cs="Arial"/>
                <w:b/>
                <w:bCs/>
                <w:sz w:val="20"/>
                <w:szCs w:val="20"/>
              </w:rPr>
            </w:pPr>
          </w:p>
        </w:tc>
      </w:tr>
      <w:tr w:rsidR="00350323" w:rsidRPr="00350323" w14:paraId="6461A3F3" w14:textId="77777777" w:rsidTr="00636932">
        <w:trPr>
          <w:trHeight w:val="480"/>
        </w:trPr>
        <w:tc>
          <w:tcPr>
            <w:tcW w:w="572" w:type="dxa"/>
            <w:shd w:val="clear" w:color="auto" w:fill="auto"/>
            <w:hideMark/>
          </w:tcPr>
          <w:p w14:paraId="33D3BEC5"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13 </w:t>
            </w:r>
          </w:p>
        </w:tc>
        <w:tc>
          <w:tcPr>
            <w:tcW w:w="5670" w:type="dxa"/>
            <w:shd w:val="clear" w:color="auto" w:fill="auto"/>
          </w:tcPr>
          <w:p w14:paraId="5D4A6A93" w14:textId="7EF02B39" w:rsidR="00F14FB3" w:rsidRPr="00350323" w:rsidRDefault="00F14FB3" w:rsidP="00F14FB3">
            <w:pPr>
              <w:rPr>
                <w:rFonts w:ascii="Garamond" w:hAnsi="Garamond" w:cs="Arial"/>
                <w:b/>
                <w:bCs/>
                <w:sz w:val="20"/>
                <w:szCs w:val="20"/>
              </w:rPr>
            </w:pPr>
          </w:p>
        </w:tc>
        <w:tc>
          <w:tcPr>
            <w:tcW w:w="1559" w:type="dxa"/>
            <w:shd w:val="clear" w:color="auto" w:fill="auto"/>
          </w:tcPr>
          <w:p w14:paraId="0AE76F88" w14:textId="6590C74B" w:rsidR="00F14FB3" w:rsidRPr="00350323" w:rsidRDefault="00F14FB3" w:rsidP="00F14FB3">
            <w:pPr>
              <w:jc w:val="right"/>
              <w:rPr>
                <w:rFonts w:ascii="Garamond" w:hAnsi="Garamond" w:cs="Arial"/>
                <w:b/>
                <w:bCs/>
                <w:sz w:val="20"/>
                <w:szCs w:val="20"/>
              </w:rPr>
            </w:pPr>
          </w:p>
        </w:tc>
        <w:tc>
          <w:tcPr>
            <w:tcW w:w="1440" w:type="dxa"/>
            <w:shd w:val="clear" w:color="auto" w:fill="auto"/>
          </w:tcPr>
          <w:p w14:paraId="6BAE7DFC" w14:textId="6C3C6F90" w:rsidR="00F14FB3" w:rsidRPr="00350323" w:rsidRDefault="00F14FB3" w:rsidP="00F14FB3">
            <w:pPr>
              <w:jc w:val="right"/>
              <w:rPr>
                <w:rFonts w:ascii="Garamond" w:hAnsi="Garamond" w:cs="Arial"/>
                <w:sz w:val="20"/>
                <w:szCs w:val="20"/>
              </w:rPr>
            </w:pPr>
          </w:p>
        </w:tc>
        <w:tc>
          <w:tcPr>
            <w:tcW w:w="1440" w:type="dxa"/>
            <w:shd w:val="clear" w:color="auto" w:fill="auto"/>
          </w:tcPr>
          <w:p w14:paraId="202414A0" w14:textId="15AEC15B" w:rsidR="00F14FB3" w:rsidRPr="00350323" w:rsidRDefault="00F14FB3" w:rsidP="00F14FB3">
            <w:pPr>
              <w:jc w:val="right"/>
              <w:rPr>
                <w:rFonts w:ascii="Garamond" w:hAnsi="Garamond" w:cs="Arial"/>
                <w:sz w:val="20"/>
                <w:szCs w:val="20"/>
              </w:rPr>
            </w:pPr>
          </w:p>
        </w:tc>
        <w:tc>
          <w:tcPr>
            <w:tcW w:w="1440" w:type="dxa"/>
            <w:shd w:val="clear" w:color="auto" w:fill="auto"/>
          </w:tcPr>
          <w:p w14:paraId="2337FD24" w14:textId="461E5BA6" w:rsidR="00F14FB3" w:rsidRPr="00350323" w:rsidRDefault="00F14FB3" w:rsidP="00F14FB3">
            <w:pPr>
              <w:jc w:val="right"/>
              <w:rPr>
                <w:rFonts w:ascii="Garamond" w:hAnsi="Garamond" w:cs="Arial"/>
                <w:sz w:val="20"/>
                <w:szCs w:val="20"/>
              </w:rPr>
            </w:pPr>
          </w:p>
        </w:tc>
        <w:tc>
          <w:tcPr>
            <w:tcW w:w="1440" w:type="dxa"/>
            <w:shd w:val="clear" w:color="auto" w:fill="auto"/>
          </w:tcPr>
          <w:p w14:paraId="35F71EB4" w14:textId="3891A2C6" w:rsidR="00F14FB3" w:rsidRPr="00350323" w:rsidRDefault="00F14FB3" w:rsidP="00F14FB3">
            <w:pPr>
              <w:jc w:val="right"/>
              <w:rPr>
                <w:rFonts w:ascii="Garamond" w:hAnsi="Garamond" w:cs="Arial"/>
                <w:b/>
                <w:bCs/>
                <w:sz w:val="20"/>
                <w:szCs w:val="20"/>
              </w:rPr>
            </w:pPr>
          </w:p>
        </w:tc>
      </w:tr>
      <w:tr w:rsidR="00350323" w:rsidRPr="00350323" w14:paraId="0A8A6C27" w14:textId="77777777" w:rsidTr="00636932">
        <w:trPr>
          <w:trHeight w:val="480"/>
        </w:trPr>
        <w:tc>
          <w:tcPr>
            <w:tcW w:w="572" w:type="dxa"/>
            <w:shd w:val="clear" w:color="auto" w:fill="auto"/>
            <w:hideMark/>
          </w:tcPr>
          <w:p w14:paraId="10DB82D6"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14 </w:t>
            </w:r>
          </w:p>
        </w:tc>
        <w:tc>
          <w:tcPr>
            <w:tcW w:w="5670" w:type="dxa"/>
            <w:shd w:val="clear" w:color="auto" w:fill="auto"/>
          </w:tcPr>
          <w:p w14:paraId="50371240" w14:textId="5EB725B6" w:rsidR="00F14FB3" w:rsidRPr="00350323" w:rsidRDefault="00F14FB3" w:rsidP="00F14FB3">
            <w:pPr>
              <w:rPr>
                <w:rFonts w:ascii="Garamond" w:hAnsi="Garamond" w:cs="Arial"/>
                <w:b/>
                <w:bCs/>
                <w:sz w:val="20"/>
                <w:szCs w:val="20"/>
              </w:rPr>
            </w:pPr>
          </w:p>
        </w:tc>
        <w:tc>
          <w:tcPr>
            <w:tcW w:w="1559" w:type="dxa"/>
            <w:shd w:val="clear" w:color="auto" w:fill="auto"/>
          </w:tcPr>
          <w:p w14:paraId="6BC3F82A" w14:textId="191BAFF6" w:rsidR="00F14FB3" w:rsidRPr="00350323" w:rsidRDefault="00F14FB3" w:rsidP="00F14FB3">
            <w:pPr>
              <w:jc w:val="right"/>
              <w:rPr>
                <w:rFonts w:ascii="Garamond" w:hAnsi="Garamond" w:cs="Arial"/>
                <w:b/>
                <w:bCs/>
                <w:sz w:val="20"/>
                <w:szCs w:val="20"/>
              </w:rPr>
            </w:pPr>
          </w:p>
        </w:tc>
        <w:tc>
          <w:tcPr>
            <w:tcW w:w="1440" w:type="dxa"/>
            <w:shd w:val="clear" w:color="auto" w:fill="auto"/>
          </w:tcPr>
          <w:p w14:paraId="58145812" w14:textId="4C69FCFF" w:rsidR="00F14FB3" w:rsidRPr="00350323" w:rsidRDefault="00F14FB3" w:rsidP="00F14FB3">
            <w:pPr>
              <w:jc w:val="right"/>
              <w:rPr>
                <w:rFonts w:ascii="Garamond" w:hAnsi="Garamond" w:cs="Arial"/>
                <w:b/>
                <w:bCs/>
                <w:sz w:val="20"/>
                <w:szCs w:val="20"/>
              </w:rPr>
            </w:pPr>
          </w:p>
        </w:tc>
        <w:tc>
          <w:tcPr>
            <w:tcW w:w="1440" w:type="dxa"/>
            <w:shd w:val="clear" w:color="auto" w:fill="auto"/>
          </w:tcPr>
          <w:p w14:paraId="1F838B46" w14:textId="6CC493E1" w:rsidR="00F14FB3" w:rsidRPr="00350323" w:rsidRDefault="00F14FB3" w:rsidP="00F14FB3">
            <w:pPr>
              <w:jc w:val="right"/>
              <w:rPr>
                <w:rFonts w:ascii="Garamond" w:hAnsi="Garamond" w:cs="Arial"/>
                <w:b/>
                <w:bCs/>
                <w:sz w:val="20"/>
                <w:szCs w:val="20"/>
              </w:rPr>
            </w:pPr>
          </w:p>
        </w:tc>
        <w:tc>
          <w:tcPr>
            <w:tcW w:w="1440" w:type="dxa"/>
            <w:shd w:val="clear" w:color="auto" w:fill="auto"/>
          </w:tcPr>
          <w:p w14:paraId="1482C304" w14:textId="24BFCA67" w:rsidR="00F14FB3" w:rsidRPr="00350323" w:rsidRDefault="00F14FB3" w:rsidP="00F14FB3">
            <w:pPr>
              <w:jc w:val="right"/>
              <w:rPr>
                <w:rFonts w:ascii="Garamond" w:hAnsi="Garamond" w:cs="Arial"/>
                <w:b/>
                <w:bCs/>
                <w:sz w:val="20"/>
                <w:szCs w:val="20"/>
              </w:rPr>
            </w:pPr>
          </w:p>
        </w:tc>
        <w:tc>
          <w:tcPr>
            <w:tcW w:w="1440" w:type="dxa"/>
            <w:shd w:val="clear" w:color="auto" w:fill="auto"/>
          </w:tcPr>
          <w:p w14:paraId="778027F9" w14:textId="7E3A7C4E" w:rsidR="00F14FB3" w:rsidRPr="00350323" w:rsidRDefault="00F14FB3" w:rsidP="00F14FB3">
            <w:pPr>
              <w:jc w:val="right"/>
              <w:rPr>
                <w:rFonts w:ascii="Garamond" w:hAnsi="Garamond" w:cs="Arial"/>
                <w:sz w:val="20"/>
                <w:szCs w:val="20"/>
              </w:rPr>
            </w:pPr>
          </w:p>
        </w:tc>
      </w:tr>
      <w:tr w:rsidR="00350323" w:rsidRPr="00350323" w14:paraId="39E8D75F" w14:textId="77777777" w:rsidTr="00636932">
        <w:trPr>
          <w:trHeight w:val="480"/>
        </w:trPr>
        <w:tc>
          <w:tcPr>
            <w:tcW w:w="572" w:type="dxa"/>
            <w:shd w:val="clear" w:color="auto" w:fill="auto"/>
            <w:hideMark/>
          </w:tcPr>
          <w:p w14:paraId="7B63CED5"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15 </w:t>
            </w:r>
          </w:p>
        </w:tc>
        <w:tc>
          <w:tcPr>
            <w:tcW w:w="5670" w:type="dxa"/>
            <w:shd w:val="clear" w:color="auto" w:fill="auto"/>
          </w:tcPr>
          <w:p w14:paraId="3F02CA33" w14:textId="332EA8A2" w:rsidR="00F14FB3" w:rsidRPr="00350323" w:rsidRDefault="00F14FB3" w:rsidP="00F14FB3">
            <w:pPr>
              <w:rPr>
                <w:rFonts w:ascii="Garamond" w:hAnsi="Garamond" w:cs="Arial"/>
                <w:b/>
                <w:bCs/>
                <w:sz w:val="20"/>
                <w:szCs w:val="20"/>
              </w:rPr>
            </w:pPr>
          </w:p>
        </w:tc>
        <w:tc>
          <w:tcPr>
            <w:tcW w:w="1559" w:type="dxa"/>
            <w:shd w:val="clear" w:color="auto" w:fill="auto"/>
          </w:tcPr>
          <w:p w14:paraId="6913D413" w14:textId="3F9D5DB3" w:rsidR="00F14FB3" w:rsidRPr="00350323" w:rsidRDefault="00F14FB3" w:rsidP="00F14FB3">
            <w:pPr>
              <w:jc w:val="right"/>
              <w:rPr>
                <w:rFonts w:ascii="Garamond" w:hAnsi="Garamond" w:cs="Arial"/>
                <w:b/>
                <w:bCs/>
                <w:sz w:val="20"/>
                <w:szCs w:val="20"/>
              </w:rPr>
            </w:pPr>
          </w:p>
        </w:tc>
        <w:tc>
          <w:tcPr>
            <w:tcW w:w="1440" w:type="dxa"/>
            <w:shd w:val="clear" w:color="auto" w:fill="auto"/>
          </w:tcPr>
          <w:p w14:paraId="38BBDD08" w14:textId="336EE03D" w:rsidR="00F14FB3" w:rsidRPr="00350323" w:rsidRDefault="00F14FB3" w:rsidP="00F14FB3">
            <w:pPr>
              <w:jc w:val="right"/>
              <w:rPr>
                <w:rFonts w:ascii="Garamond" w:hAnsi="Garamond" w:cs="Arial"/>
                <w:b/>
                <w:bCs/>
                <w:sz w:val="20"/>
                <w:szCs w:val="20"/>
              </w:rPr>
            </w:pPr>
          </w:p>
        </w:tc>
        <w:tc>
          <w:tcPr>
            <w:tcW w:w="1440" w:type="dxa"/>
            <w:shd w:val="clear" w:color="auto" w:fill="auto"/>
          </w:tcPr>
          <w:p w14:paraId="1A1B469D" w14:textId="70060EB3" w:rsidR="00F14FB3" w:rsidRPr="00350323" w:rsidRDefault="00F14FB3" w:rsidP="00F14FB3">
            <w:pPr>
              <w:jc w:val="right"/>
              <w:rPr>
                <w:rFonts w:ascii="Garamond" w:hAnsi="Garamond" w:cs="Arial"/>
                <w:b/>
                <w:bCs/>
                <w:sz w:val="20"/>
                <w:szCs w:val="20"/>
              </w:rPr>
            </w:pPr>
          </w:p>
        </w:tc>
        <w:tc>
          <w:tcPr>
            <w:tcW w:w="1440" w:type="dxa"/>
            <w:shd w:val="clear" w:color="auto" w:fill="auto"/>
          </w:tcPr>
          <w:p w14:paraId="2370AC2F" w14:textId="0F92063D" w:rsidR="00F14FB3" w:rsidRPr="00350323" w:rsidRDefault="00F14FB3" w:rsidP="00F14FB3">
            <w:pPr>
              <w:jc w:val="right"/>
              <w:rPr>
                <w:rFonts w:ascii="Garamond" w:hAnsi="Garamond" w:cs="Arial"/>
                <w:sz w:val="20"/>
                <w:szCs w:val="20"/>
              </w:rPr>
            </w:pPr>
          </w:p>
        </w:tc>
        <w:tc>
          <w:tcPr>
            <w:tcW w:w="1440" w:type="dxa"/>
            <w:shd w:val="clear" w:color="auto" w:fill="auto"/>
          </w:tcPr>
          <w:p w14:paraId="348A54ED" w14:textId="563A245E" w:rsidR="00F14FB3" w:rsidRPr="00350323" w:rsidRDefault="00F14FB3" w:rsidP="00F14FB3">
            <w:pPr>
              <w:jc w:val="right"/>
              <w:rPr>
                <w:rFonts w:ascii="Garamond" w:hAnsi="Garamond" w:cs="Arial"/>
                <w:sz w:val="20"/>
                <w:szCs w:val="20"/>
              </w:rPr>
            </w:pPr>
          </w:p>
        </w:tc>
      </w:tr>
      <w:tr w:rsidR="00350323" w:rsidRPr="00350323" w14:paraId="0968CADF" w14:textId="77777777" w:rsidTr="00636932">
        <w:trPr>
          <w:trHeight w:val="480"/>
        </w:trPr>
        <w:tc>
          <w:tcPr>
            <w:tcW w:w="572" w:type="dxa"/>
            <w:shd w:val="clear" w:color="auto" w:fill="auto"/>
            <w:hideMark/>
          </w:tcPr>
          <w:p w14:paraId="349B3818"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16 </w:t>
            </w:r>
          </w:p>
        </w:tc>
        <w:tc>
          <w:tcPr>
            <w:tcW w:w="5670" w:type="dxa"/>
            <w:shd w:val="clear" w:color="auto" w:fill="auto"/>
          </w:tcPr>
          <w:p w14:paraId="41C3CFBA" w14:textId="20082FD0" w:rsidR="00F14FB3" w:rsidRPr="00350323" w:rsidRDefault="00F14FB3" w:rsidP="00F14FB3">
            <w:pPr>
              <w:rPr>
                <w:rFonts w:ascii="Garamond" w:hAnsi="Garamond" w:cs="Arial"/>
                <w:b/>
                <w:bCs/>
                <w:sz w:val="20"/>
                <w:szCs w:val="20"/>
              </w:rPr>
            </w:pPr>
          </w:p>
        </w:tc>
        <w:tc>
          <w:tcPr>
            <w:tcW w:w="1559" w:type="dxa"/>
            <w:shd w:val="clear" w:color="auto" w:fill="auto"/>
          </w:tcPr>
          <w:p w14:paraId="1004F8B3" w14:textId="157AEF75" w:rsidR="00F14FB3" w:rsidRPr="00350323" w:rsidRDefault="00F14FB3" w:rsidP="00F14FB3">
            <w:pPr>
              <w:jc w:val="right"/>
              <w:rPr>
                <w:rFonts w:ascii="Garamond" w:hAnsi="Garamond" w:cs="Arial"/>
                <w:b/>
                <w:bCs/>
                <w:sz w:val="20"/>
                <w:szCs w:val="20"/>
              </w:rPr>
            </w:pPr>
          </w:p>
        </w:tc>
        <w:tc>
          <w:tcPr>
            <w:tcW w:w="1440" w:type="dxa"/>
            <w:shd w:val="clear" w:color="auto" w:fill="auto"/>
          </w:tcPr>
          <w:p w14:paraId="29C5B49C" w14:textId="061CAF3A" w:rsidR="00F14FB3" w:rsidRPr="00350323" w:rsidRDefault="00F14FB3" w:rsidP="00F14FB3">
            <w:pPr>
              <w:jc w:val="right"/>
              <w:rPr>
                <w:rFonts w:ascii="Garamond" w:hAnsi="Garamond" w:cs="Arial"/>
                <w:b/>
                <w:bCs/>
                <w:sz w:val="20"/>
                <w:szCs w:val="20"/>
              </w:rPr>
            </w:pPr>
          </w:p>
        </w:tc>
        <w:tc>
          <w:tcPr>
            <w:tcW w:w="1440" w:type="dxa"/>
            <w:shd w:val="clear" w:color="auto" w:fill="auto"/>
          </w:tcPr>
          <w:p w14:paraId="20AE8663" w14:textId="727ED0C9" w:rsidR="00F14FB3" w:rsidRPr="00350323" w:rsidRDefault="00F14FB3" w:rsidP="00F14FB3">
            <w:pPr>
              <w:jc w:val="right"/>
              <w:rPr>
                <w:rFonts w:ascii="Garamond" w:hAnsi="Garamond" w:cs="Arial"/>
                <w:b/>
                <w:bCs/>
                <w:sz w:val="20"/>
                <w:szCs w:val="20"/>
              </w:rPr>
            </w:pPr>
          </w:p>
        </w:tc>
        <w:tc>
          <w:tcPr>
            <w:tcW w:w="1440" w:type="dxa"/>
            <w:shd w:val="clear" w:color="auto" w:fill="auto"/>
          </w:tcPr>
          <w:p w14:paraId="626642E7" w14:textId="5FAFB34F" w:rsidR="00F14FB3" w:rsidRPr="00350323" w:rsidRDefault="00F14FB3" w:rsidP="00F14FB3">
            <w:pPr>
              <w:jc w:val="right"/>
              <w:rPr>
                <w:rFonts w:ascii="Garamond" w:hAnsi="Garamond" w:cs="Arial"/>
                <w:b/>
                <w:bCs/>
                <w:sz w:val="20"/>
                <w:szCs w:val="20"/>
              </w:rPr>
            </w:pPr>
          </w:p>
        </w:tc>
        <w:tc>
          <w:tcPr>
            <w:tcW w:w="1440" w:type="dxa"/>
            <w:shd w:val="clear" w:color="auto" w:fill="auto"/>
          </w:tcPr>
          <w:p w14:paraId="082187F1" w14:textId="13207831" w:rsidR="00F14FB3" w:rsidRPr="00350323" w:rsidRDefault="00F14FB3" w:rsidP="00F14FB3">
            <w:pPr>
              <w:jc w:val="right"/>
              <w:rPr>
                <w:rFonts w:ascii="Garamond" w:hAnsi="Garamond" w:cs="Arial"/>
                <w:sz w:val="20"/>
                <w:szCs w:val="20"/>
              </w:rPr>
            </w:pPr>
          </w:p>
        </w:tc>
      </w:tr>
      <w:tr w:rsidR="00350323" w:rsidRPr="00350323" w14:paraId="5EF87D1F" w14:textId="77777777" w:rsidTr="00636932">
        <w:trPr>
          <w:trHeight w:val="480"/>
        </w:trPr>
        <w:tc>
          <w:tcPr>
            <w:tcW w:w="572" w:type="dxa"/>
            <w:shd w:val="clear" w:color="auto" w:fill="auto"/>
            <w:hideMark/>
          </w:tcPr>
          <w:p w14:paraId="143B87D5"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17 </w:t>
            </w:r>
          </w:p>
        </w:tc>
        <w:tc>
          <w:tcPr>
            <w:tcW w:w="5670" w:type="dxa"/>
            <w:shd w:val="clear" w:color="auto" w:fill="auto"/>
          </w:tcPr>
          <w:p w14:paraId="4AD6C068" w14:textId="751EF3AF" w:rsidR="00F14FB3" w:rsidRPr="00350323" w:rsidRDefault="00F14FB3" w:rsidP="00F14FB3">
            <w:pPr>
              <w:rPr>
                <w:rFonts w:ascii="Garamond" w:hAnsi="Garamond" w:cs="Arial"/>
                <w:b/>
                <w:bCs/>
                <w:sz w:val="20"/>
                <w:szCs w:val="20"/>
              </w:rPr>
            </w:pPr>
          </w:p>
        </w:tc>
        <w:tc>
          <w:tcPr>
            <w:tcW w:w="1559" w:type="dxa"/>
            <w:shd w:val="clear" w:color="auto" w:fill="auto"/>
          </w:tcPr>
          <w:p w14:paraId="2BA0414E" w14:textId="5001B7B8" w:rsidR="00F14FB3" w:rsidRPr="00350323" w:rsidRDefault="00F14FB3" w:rsidP="00F14FB3">
            <w:pPr>
              <w:jc w:val="right"/>
              <w:rPr>
                <w:rFonts w:ascii="Garamond" w:hAnsi="Garamond" w:cs="Arial"/>
                <w:b/>
                <w:bCs/>
                <w:sz w:val="20"/>
                <w:szCs w:val="20"/>
              </w:rPr>
            </w:pPr>
          </w:p>
        </w:tc>
        <w:tc>
          <w:tcPr>
            <w:tcW w:w="1440" w:type="dxa"/>
            <w:shd w:val="clear" w:color="auto" w:fill="auto"/>
          </w:tcPr>
          <w:p w14:paraId="3DF619EA" w14:textId="2EF6E025" w:rsidR="00F14FB3" w:rsidRPr="00350323" w:rsidRDefault="00F14FB3" w:rsidP="00F14FB3">
            <w:pPr>
              <w:jc w:val="right"/>
              <w:rPr>
                <w:rFonts w:ascii="Garamond" w:hAnsi="Garamond" w:cs="Arial"/>
                <w:b/>
                <w:bCs/>
                <w:sz w:val="20"/>
                <w:szCs w:val="20"/>
              </w:rPr>
            </w:pPr>
          </w:p>
        </w:tc>
        <w:tc>
          <w:tcPr>
            <w:tcW w:w="1440" w:type="dxa"/>
            <w:shd w:val="clear" w:color="auto" w:fill="auto"/>
          </w:tcPr>
          <w:p w14:paraId="254CF1EA" w14:textId="072B9B71" w:rsidR="00F14FB3" w:rsidRPr="00350323" w:rsidRDefault="00F14FB3" w:rsidP="00F14FB3">
            <w:pPr>
              <w:jc w:val="right"/>
              <w:rPr>
                <w:rFonts w:ascii="Garamond" w:hAnsi="Garamond" w:cs="Arial"/>
                <w:b/>
                <w:bCs/>
                <w:sz w:val="20"/>
                <w:szCs w:val="20"/>
              </w:rPr>
            </w:pPr>
          </w:p>
        </w:tc>
        <w:tc>
          <w:tcPr>
            <w:tcW w:w="1440" w:type="dxa"/>
            <w:shd w:val="clear" w:color="auto" w:fill="auto"/>
          </w:tcPr>
          <w:p w14:paraId="13E95190" w14:textId="63E2999A" w:rsidR="00F14FB3" w:rsidRPr="00350323" w:rsidRDefault="00F14FB3" w:rsidP="00F14FB3">
            <w:pPr>
              <w:jc w:val="right"/>
              <w:rPr>
                <w:rFonts w:ascii="Garamond" w:hAnsi="Garamond" w:cs="Arial"/>
                <w:b/>
                <w:bCs/>
                <w:sz w:val="20"/>
                <w:szCs w:val="20"/>
              </w:rPr>
            </w:pPr>
          </w:p>
        </w:tc>
        <w:tc>
          <w:tcPr>
            <w:tcW w:w="1440" w:type="dxa"/>
            <w:shd w:val="clear" w:color="auto" w:fill="auto"/>
          </w:tcPr>
          <w:p w14:paraId="78EAB396" w14:textId="28411580" w:rsidR="00F14FB3" w:rsidRPr="00350323" w:rsidRDefault="00F14FB3" w:rsidP="00F14FB3">
            <w:pPr>
              <w:jc w:val="right"/>
              <w:rPr>
                <w:rFonts w:ascii="Garamond" w:hAnsi="Garamond" w:cs="Arial"/>
                <w:sz w:val="20"/>
                <w:szCs w:val="20"/>
              </w:rPr>
            </w:pPr>
          </w:p>
        </w:tc>
      </w:tr>
      <w:tr w:rsidR="00350323" w:rsidRPr="00350323" w14:paraId="536DA35C" w14:textId="77777777" w:rsidTr="00636932">
        <w:trPr>
          <w:trHeight w:val="480"/>
        </w:trPr>
        <w:tc>
          <w:tcPr>
            <w:tcW w:w="572" w:type="dxa"/>
            <w:shd w:val="clear" w:color="auto" w:fill="auto"/>
            <w:hideMark/>
          </w:tcPr>
          <w:p w14:paraId="7DE5035F"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 xml:space="preserve"> 18 </w:t>
            </w:r>
          </w:p>
        </w:tc>
        <w:tc>
          <w:tcPr>
            <w:tcW w:w="5670" w:type="dxa"/>
            <w:shd w:val="clear" w:color="auto" w:fill="auto"/>
          </w:tcPr>
          <w:p w14:paraId="55BF500B" w14:textId="3F777876" w:rsidR="00F14FB3" w:rsidRPr="00350323" w:rsidRDefault="00F14FB3" w:rsidP="00F14FB3">
            <w:pPr>
              <w:rPr>
                <w:rFonts w:ascii="Garamond" w:hAnsi="Garamond" w:cs="Arial"/>
                <w:b/>
                <w:bCs/>
                <w:sz w:val="20"/>
                <w:szCs w:val="20"/>
              </w:rPr>
            </w:pPr>
          </w:p>
        </w:tc>
        <w:tc>
          <w:tcPr>
            <w:tcW w:w="1559" w:type="dxa"/>
            <w:shd w:val="clear" w:color="auto" w:fill="auto"/>
          </w:tcPr>
          <w:p w14:paraId="276E8BA4" w14:textId="6A832ABE" w:rsidR="00F14FB3" w:rsidRPr="00350323" w:rsidRDefault="00F14FB3" w:rsidP="00F14FB3">
            <w:pPr>
              <w:jc w:val="right"/>
              <w:rPr>
                <w:rFonts w:ascii="Garamond" w:hAnsi="Garamond" w:cs="Arial"/>
                <w:b/>
                <w:bCs/>
                <w:sz w:val="20"/>
                <w:szCs w:val="20"/>
              </w:rPr>
            </w:pPr>
          </w:p>
        </w:tc>
        <w:tc>
          <w:tcPr>
            <w:tcW w:w="1440" w:type="dxa"/>
            <w:shd w:val="clear" w:color="auto" w:fill="auto"/>
          </w:tcPr>
          <w:p w14:paraId="56EFDDA8" w14:textId="056E10B2" w:rsidR="00F14FB3" w:rsidRPr="00350323" w:rsidRDefault="00F14FB3" w:rsidP="00F14FB3">
            <w:pPr>
              <w:jc w:val="right"/>
              <w:rPr>
                <w:rFonts w:ascii="Garamond" w:hAnsi="Garamond" w:cs="Arial"/>
                <w:b/>
                <w:bCs/>
                <w:sz w:val="20"/>
                <w:szCs w:val="20"/>
              </w:rPr>
            </w:pPr>
          </w:p>
        </w:tc>
        <w:tc>
          <w:tcPr>
            <w:tcW w:w="1440" w:type="dxa"/>
            <w:shd w:val="clear" w:color="auto" w:fill="auto"/>
          </w:tcPr>
          <w:p w14:paraId="4B175005" w14:textId="6DB9A14E" w:rsidR="00F14FB3" w:rsidRPr="00350323" w:rsidRDefault="00F14FB3" w:rsidP="00F14FB3">
            <w:pPr>
              <w:jc w:val="right"/>
              <w:rPr>
                <w:rFonts w:ascii="Garamond" w:hAnsi="Garamond" w:cs="Arial"/>
                <w:b/>
                <w:bCs/>
                <w:sz w:val="20"/>
                <w:szCs w:val="20"/>
              </w:rPr>
            </w:pPr>
          </w:p>
        </w:tc>
        <w:tc>
          <w:tcPr>
            <w:tcW w:w="1440" w:type="dxa"/>
            <w:shd w:val="clear" w:color="auto" w:fill="auto"/>
          </w:tcPr>
          <w:p w14:paraId="5865AF6C" w14:textId="16CDBC33" w:rsidR="00F14FB3" w:rsidRPr="00350323" w:rsidRDefault="00F14FB3" w:rsidP="00F14FB3">
            <w:pPr>
              <w:jc w:val="right"/>
              <w:rPr>
                <w:rFonts w:ascii="Garamond" w:hAnsi="Garamond" w:cs="Arial"/>
                <w:b/>
                <w:bCs/>
                <w:sz w:val="20"/>
                <w:szCs w:val="20"/>
              </w:rPr>
            </w:pPr>
          </w:p>
        </w:tc>
        <w:tc>
          <w:tcPr>
            <w:tcW w:w="1440" w:type="dxa"/>
            <w:shd w:val="clear" w:color="auto" w:fill="auto"/>
          </w:tcPr>
          <w:p w14:paraId="5007B9BF" w14:textId="6CF1E43C" w:rsidR="00F14FB3" w:rsidRPr="00350323" w:rsidRDefault="00F14FB3" w:rsidP="00F14FB3">
            <w:pPr>
              <w:jc w:val="right"/>
              <w:rPr>
                <w:rFonts w:ascii="Garamond" w:hAnsi="Garamond" w:cs="Arial"/>
                <w:sz w:val="20"/>
                <w:szCs w:val="20"/>
              </w:rPr>
            </w:pPr>
          </w:p>
        </w:tc>
      </w:tr>
      <w:tr w:rsidR="00350323" w:rsidRPr="00350323" w14:paraId="71247C41" w14:textId="77777777" w:rsidTr="00F14FB3">
        <w:trPr>
          <w:trHeight w:val="285"/>
        </w:trPr>
        <w:tc>
          <w:tcPr>
            <w:tcW w:w="6242" w:type="dxa"/>
            <w:gridSpan w:val="2"/>
            <w:shd w:val="clear" w:color="auto" w:fill="auto"/>
            <w:hideMark/>
          </w:tcPr>
          <w:p w14:paraId="3020EB7F"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Porcentagem</w:t>
            </w:r>
          </w:p>
        </w:tc>
        <w:tc>
          <w:tcPr>
            <w:tcW w:w="1559" w:type="dxa"/>
            <w:shd w:val="clear" w:color="auto" w:fill="auto"/>
          </w:tcPr>
          <w:p w14:paraId="79F73043" w14:textId="4FDF2512" w:rsidR="00F14FB3" w:rsidRPr="00350323" w:rsidRDefault="00F14FB3" w:rsidP="00F14FB3">
            <w:pPr>
              <w:rPr>
                <w:rFonts w:ascii="Garamond" w:hAnsi="Garamond" w:cs="Arial"/>
                <w:b/>
                <w:bCs/>
                <w:sz w:val="20"/>
                <w:szCs w:val="20"/>
              </w:rPr>
            </w:pPr>
          </w:p>
        </w:tc>
        <w:tc>
          <w:tcPr>
            <w:tcW w:w="1440" w:type="dxa"/>
            <w:shd w:val="clear" w:color="auto" w:fill="auto"/>
          </w:tcPr>
          <w:p w14:paraId="1B038556" w14:textId="77108585" w:rsidR="00F14FB3" w:rsidRPr="00350323" w:rsidRDefault="00F14FB3" w:rsidP="00F14FB3">
            <w:pPr>
              <w:jc w:val="right"/>
              <w:rPr>
                <w:rFonts w:ascii="Garamond" w:hAnsi="Garamond" w:cs="Arial"/>
                <w:b/>
                <w:bCs/>
                <w:sz w:val="20"/>
                <w:szCs w:val="20"/>
              </w:rPr>
            </w:pPr>
          </w:p>
        </w:tc>
        <w:tc>
          <w:tcPr>
            <w:tcW w:w="1440" w:type="dxa"/>
            <w:shd w:val="clear" w:color="auto" w:fill="auto"/>
          </w:tcPr>
          <w:p w14:paraId="711EE59E" w14:textId="588EBDB4" w:rsidR="00F14FB3" w:rsidRPr="00350323" w:rsidRDefault="00F14FB3" w:rsidP="00F14FB3">
            <w:pPr>
              <w:jc w:val="right"/>
              <w:rPr>
                <w:rFonts w:ascii="Garamond" w:hAnsi="Garamond" w:cs="Arial"/>
                <w:b/>
                <w:bCs/>
                <w:sz w:val="20"/>
                <w:szCs w:val="20"/>
              </w:rPr>
            </w:pPr>
          </w:p>
        </w:tc>
        <w:tc>
          <w:tcPr>
            <w:tcW w:w="1440" w:type="dxa"/>
            <w:shd w:val="clear" w:color="auto" w:fill="auto"/>
          </w:tcPr>
          <w:p w14:paraId="495BD323" w14:textId="6C6E2502" w:rsidR="00F14FB3" w:rsidRPr="00350323" w:rsidRDefault="00F14FB3" w:rsidP="00F14FB3">
            <w:pPr>
              <w:jc w:val="right"/>
              <w:rPr>
                <w:rFonts w:ascii="Garamond" w:hAnsi="Garamond" w:cs="Arial"/>
                <w:b/>
                <w:bCs/>
                <w:sz w:val="20"/>
                <w:szCs w:val="20"/>
              </w:rPr>
            </w:pPr>
          </w:p>
        </w:tc>
        <w:tc>
          <w:tcPr>
            <w:tcW w:w="1440" w:type="dxa"/>
            <w:shd w:val="clear" w:color="auto" w:fill="auto"/>
          </w:tcPr>
          <w:p w14:paraId="62BFBF8D" w14:textId="450BB010" w:rsidR="00F14FB3" w:rsidRPr="00350323" w:rsidRDefault="00F14FB3" w:rsidP="00F14FB3">
            <w:pPr>
              <w:jc w:val="right"/>
              <w:rPr>
                <w:rFonts w:ascii="Garamond" w:hAnsi="Garamond" w:cs="Arial"/>
                <w:b/>
                <w:bCs/>
                <w:sz w:val="20"/>
                <w:szCs w:val="20"/>
              </w:rPr>
            </w:pPr>
          </w:p>
        </w:tc>
      </w:tr>
      <w:tr w:rsidR="00350323" w:rsidRPr="00350323" w14:paraId="534CB986" w14:textId="77777777" w:rsidTr="00F14FB3">
        <w:trPr>
          <w:trHeight w:val="285"/>
        </w:trPr>
        <w:tc>
          <w:tcPr>
            <w:tcW w:w="6242" w:type="dxa"/>
            <w:gridSpan w:val="2"/>
            <w:shd w:val="clear" w:color="auto" w:fill="auto"/>
            <w:hideMark/>
          </w:tcPr>
          <w:p w14:paraId="1FBFC95E"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Custo</w:t>
            </w:r>
          </w:p>
        </w:tc>
        <w:tc>
          <w:tcPr>
            <w:tcW w:w="1559" w:type="dxa"/>
            <w:shd w:val="clear" w:color="auto" w:fill="auto"/>
          </w:tcPr>
          <w:p w14:paraId="1B9CE973" w14:textId="6B54DBE5" w:rsidR="00F14FB3" w:rsidRPr="00350323" w:rsidRDefault="00F14FB3" w:rsidP="00F14FB3">
            <w:pPr>
              <w:rPr>
                <w:rFonts w:ascii="Garamond" w:hAnsi="Garamond" w:cs="Arial"/>
                <w:b/>
                <w:bCs/>
                <w:sz w:val="20"/>
                <w:szCs w:val="20"/>
              </w:rPr>
            </w:pPr>
          </w:p>
        </w:tc>
        <w:tc>
          <w:tcPr>
            <w:tcW w:w="1440" w:type="dxa"/>
            <w:shd w:val="clear" w:color="auto" w:fill="auto"/>
          </w:tcPr>
          <w:p w14:paraId="6DB4B37F" w14:textId="3615546E" w:rsidR="00F14FB3" w:rsidRPr="00350323" w:rsidRDefault="00F14FB3" w:rsidP="00F14FB3">
            <w:pPr>
              <w:jc w:val="right"/>
              <w:rPr>
                <w:rFonts w:ascii="Garamond" w:hAnsi="Garamond" w:cs="Arial"/>
                <w:b/>
                <w:bCs/>
                <w:sz w:val="20"/>
                <w:szCs w:val="20"/>
              </w:rPr>
            </w:pPr>
          </w:p>
        </w:tc>
        <w:tc>
          <w:tcPr>
            <w:tcW w:w="1440" w:type="dxa"/>
            <w:shd w:val="clear" w:color="auto" w:fill="auto"/>
          </w:tcPr>
          <w:p w14:paraId="4856FD5B" w14:textId="361A9D67" w:rsidR="00F14FB3" w:rsidRPr="00350323" w:rsidRDefault="00F14FB3" w:rsidP="00F14FB3">
            <w:pPr>
              <w:jc w:val="right"/>
              <w:rPr>
                <w:rFonts w:ascii="Garamond" w:hAnsi="Garamond" w:cs="Arial"/>
                <w:b/>
                <w:bCs/>
                <w:sz w:val="20"/>
                <w:szCs w:val="20"/>
              </w:rPr>
            </w:pPr>
          </w:p>
        </w:tc>
        <w:tc>
          <w:tcPr>
            <w:tcW w:w="1440" w:type="dxa"/>
            <w:shd w:val="clear" w:color="auto" w:fill="auto"/>
          </w:tcPr>
          <w:p w14:paraId="4C426D64" w14:textId="4C2B59A3" w:rsidR="00F14FB3" w:rsidRPr="00350323" w:rsidRDefault="00F14FB3" w:rsidP="00F14FB3">
            <w:pPr>
              <w:jc w:val="right"/>
              <w:rPr>
                <w:rFonts w:ascii="Garamond" w:hAnsi="Garamond" w:cs="Arial"/>
                <w:b/>
                <w:bCs/>
                <w:sz w:val="20"/>
                <w:szCs w:val="20"/>
              </w:rPr>
            </w:pPr>
          </w:p>
        </w:tc>
        <w:tc>
          <w:tcPr>
            <w:tcW w:w="1440" w:type="dxa"/>
            <w:shd w:val="clear" w:color="auto" w:fill="auto"/>
          </w:tcPr>
          <w:p w14:paraId="2B6B6D4C" w14:textId="3E9DF0CA" w:rsidR="00F14FB3" w:rsidRPr="00350323" w:rsidRDefault="00F14FB3" w:rsidP="00F14FB3">
            <w:pPr>
              <w:jc w:val="right"/>
              <w:rPr>
                <w:rFonts w:ascii="Garamond" w:hAnsi="Garamond" w:cs="Arial"/>
                <w:b/>
                <w:bCs/>
                <w:sz w:val="20"/>
                <w:szCs w:val="20"/>
              </w:rPr>
            </w:pPr>
          </w:p>
        </w:tc>
      </w:tr>
      <w:tr w:rsidR="00350323" w:rsidRPr="00350323" w14:paraId="62E125ED" w14:textId="77777777" w:rsidTr="00F14FB3">
        <w:trPr>
          <w:trHeight w:val="285"/>
        </w:trPr>
        <w:tc>
          <w:tcPr>
            <w:tcW w:w="6242" w:type="dxa"/>
            <w:gridSpan w:val="2"/>
            <w:shd w:val="clear" w:color="auto" w:fill="auto"/>
            <w:hideMark/>
          </w:tcPr>
          <w:p w14:paraId="41763D5F"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Porcentagem Acumulado</w:t>
            </w:r>
          </w:p>
        </w:tc>
        <w:tc>
          <w:tcPr>
            <w:tcW w:w="1559" w:type="dxa"/>
            <w:shd w:val="clear" w:color="auto" w:fill="auto"/>
          </w:tcPr>
          <w:p w14:paraId="701D2A5E" w14:textId="12FA1594" w:rsidR="00F14FB3" w:rsidRPr="00350323" w:rsidRDefault="00F14FB3" w:rsidP="00F14FB3">
            <w:pPr>
              <w:rPr>
                <w:rFonts w:ascii="Garamond" w:hAnsi="Garamond" w:cs="Arial"/>
                <w:b/>
                <w:bCs/>
                <w:sz w:val="20"/>
                <w:szCs w:val="20"/>
              </w:rPr>
            </w:pPr>
          </w:p>
        </w:tc>
        <w:tc>
          <w:tcPr>
            <w:tcW w:w="1440" w:type="dxa"/>
            <w:shd w:val="clear" w:color="auto" w:fill="auto"/>
          </w:tcPr>
          <w:p w14:paraId="29EF5595" w14:textId="527FFC2C" w:rsidR="00F14FB3" w:rsidRPr="00350323" w:rsidRDefault="00F14FB3" w:rsidP="00F14FB3">
            <w:pPr>
              <w:jc w:val="right"/>
              <w:rPr>
                <w:rFonts w:ascii="Garamond" w:hAnsi="Garamond" w:cs="Arial"/>
                <w:b/>
                <w:bCs/>
                <w:sz w:val="20"/>
                <w:szCs w:val="20"/>
              </w:rPr>
            </w:pPr>
          </w:p>
        </w:tc>
        <w:tc>
          <w:tcPr>
            <w:tcW w:w="1440" w:type="dxa"/>
            <w:shd w:val="clear" w:color="auto" w:fill="auto"/>
          </w:tcPr>
          <w:p w14:paraId="5DB2EB4D" w14:textId="35532A06" w:rsidR="00F14FB3" w:rsidRPr="00350323" w:rsidRDefault="00F14FB3" w:rsidP="00F14FB3">
            <w:pPr>
              <w:jc w:val="right"/>
              <w:rPr>
                <w:rFonts w:ascii="Garamond" w:hAnsi="Garamond" w:cs="Arial"/>
                <w:b/>
                <w:bCs/>
                <w:sz w:val="20"/>
                <w:szCs w:val="20"/>
              </w:rPr>
            </w:pPr>
          </w:p>
        </w:tc>
        <w:tc>
          <w:tcPr>
            <w:tcW w:w="1440" w:type="dxa"/>
            <w:shd w:val="clear" w:color="auto" w:fill="auto"/>
          </w:tcPr>
          <w:p w14:paraId="33F9CF53" w14:textId="50E67CEB" w:rsidR="00F14FB3" w:rsidRPr="00350323" w:rsidRDefault="00F14FB3" w:rsidP="00F14FB3">
            <w:pPr>
              <w:jc w:val="right"/>
              <w:rPr>
                <w:rFonts w:ascii="Garamond" w:hAnsi="Garamond" w:cs="Arial"/>
                <w:b/>
                <w:bCs/>
                <w:sz w:val="20"/>
                <w:szCs w:val="20"/>
              </w:rPr>
            </w:pPr>
          </w:p>
        </w:tc>
        <w:tc>
          <w:tcPr>
            <w:tcW w:w="1440" w:type="dxa"/>
            <w:shd w:val="clear" w:color="auto" w:fill="auto"/>
          </w:tcPr>
          <w:p w14:paraId="119381A4" w14:textId="3184DB86" w:rsidR="00F14FB3" w:rsidRPr="00350323" w:rsidRDefault="00F14FB3" w:rsidP="00F14FB3">
            <w:pPr>
              <w:jc w:val="right"/>
              <w:rPr>
                <w:rFonts w:ascii="Garamond" w:hAnsi="Garamond" w:cs="Arial"/>
                <w:b/>
                <w:bCs/>
                <w:sz w:val="20"/>
                <w:szCs w:val="20"/>
              </w:rPr>
            </w:pPr>
          </w:p>
        </w:tc>
      </w:tr>
      <w:tr w:rsidR="00350323" w:rsidRPr="00350323" w14:paraId="1754E63E" w14:textId="77777777" w:rsidTr="00F14FB3">
        <w:trPr>
          <w:trHeight w:val="285"/>
        </w:trPr>
        <w:tc>
          <w:tcPr>
            <w:tcW w:w="6242" w:type="dxa"/>
            <w:gridSpan w:val="2"/>
            <w:shd w:val="clear" w:color="auto" w:fill="auto"/>
            <w:hideMark/>
          </w:tcPr>
          <w:p w14:paraId="7278DB86" w14:textId="77777777" w:rsidR="00F14FB3" w:rsidRPr="00350323" w:rsidRDefault="00F14FB3" w:rsidP="00F14FB3">
            <w:pPr>
              <w:rPr>
                <w:rFonts w:ascii="Garamond" w:hAnsi="Garamond" w:cs="Arial"/>
                <w:b/>
                <w:bCs/>
                <w:sz w:val="20"/>
                <w:szCs w:val="20"/>
              </w:rPr>
            </w:pPr>
            <w:r w:rsidRPr="00350323">
              <w:rPr>
                <w:rFonts w:ascii="Garamond" w:hAnsi="Garamond" w:cs="Arial"/>
                <w:b/>
                <w:bCs/>
                <w:sz w:val="20"/>
                <w:szCs w:val="20"/>
              </w:rPr>
              <w:t>Custo Acumulado</w:t>
            </w:r>
          </w:p>
        </w:tc>
        <w:tc>
          <w:tcPr>
            <w:tcW w:w="1559" w:type="dxa"/>
            <w:shd w:val="clear" w:color="auto" w:fill="auto"/>
          </w:tcPr>
          <w:p w14:paraId="218A8923" w14:textId="443DBEB0" w:rsidR="00F14FB3" w:rsidRPr="00350323" w:rsidRDefault="00F14FB3" w:rsidP="00F14FB3">
            <w:pPr>
              <w:rPr>
                <w:rFonts w:ascii="Garamond" w:hAnsi="Garamond" w:cs="Arial"/>
                <w:b/>
                <w:bCs/>
                <w:sz w:val="20"/>
                <w:szCs w:val="20"/>
              </w:rPr>
            </w:pPr>
          </w:p>
        </w:tc>
        <w:tc>
          <w:tcPr>
            <w:tcW w:w="1440" w:type="dxa"/>
            <w:shd w:val="clear" w:color="auto" w:fill="auto"/>
          </w:tcPr>
          <w:p w14:paraId="5ABBB517" w14:textId="54971CEE" w:rsidR="00F14FB3" w:rsidRPr="00350323" w:rsidRDefault="00F14FB3" w:rsidP="00F14FB3">
            <w:pPr>
              <w:jc w:val="right"/>
              <w:rPr>
                <w:rFonts w:ascii="Garamond" w:hAnsi="Garamond" w:cs="Arial"/>
                <w:b/>
                <w:bCs/>
                <w:sz w:val="20"/>
                <w:szCs w:val="20"/>
              </w:rPr>
            </w:pPr>
          </w:p>
        </w:tc>
        <w:tc>
          <w:tcPr>
            <w:tcW w:w="1440" w:type="dxa"/>
            <w:shd w:val="clear" w:color="auto" w:fill="auto"/>
          </w:tcPr>
          <w:p w14:paraId="6E1F2817" w14:textId="31C45900" w:rsidR="00F14FB3" w:rsidRPr="00350323" w:rsidRDefault="00F14FB3" w:rsidP="00F14FB3">
            <w:pPr>
              <w:jc w:val="right"/>
              <w:rPr>
                <w:rFonts w:ascii="Garamond" w:hAnsi="Garamond" w:cs="Arial"/>
                <w:b/>
                <w:bCs/>
                <w:sz w:val="20"/>
                <w:szCs w:val="20"/>
              </w:rPr>
            </w:pPr>
          </w:p>
        </w:tc>
        <w:tc>
          <w:tcPr>
            <w:tcW w:w="1440" w:type="dxa"/>
            <w:shd w:val="clear" w:color="auto" w:fill="auto"/>
          </w:tcPr>
          <w:p w14:paraId="3C51FA69" w14:textId="591FBDE1" w:rsidR="00F14FB3" w:rsidRPr="00350323" w:rsidRDefault="00F14FB3" w:rsidP="00F14FB3">
            <w:pPr>
              <w:jc w:val="right"/>
              <w:rPr>
                <w:rFonts w:ascii="Garamond" w:hAnsi="Garamond" w:cs="Arial"/>
                <w:b/>
                <w:bCs/>
                <w:sz w:val="20"/>
                <w:szCs w:val="20"/>
              </w:rPr>
            </w:pPr>
          </w:p>
        </w:tc>
        <w:tc>
          <w:tcPr>
            <w:tcW w:w="1440" w:type="dxa"/>
            <w:shd w:val="clear" w:color="auto" w:fill="auto"/>
          </w:tcPr>
          <w:p w14:paraId="300051F5" w14:textId="1F1A9055" w:rsidR="00F14FB3" w:rsidRPr="00350323" w:rsidRDefault="00F14FB3" w:rsidP="00F14FB3">
            <w:pPr>
              <w:jc w:val="right"/>
              <w:rPr>
                <w:rFonts w:ascii="Garamond" w:hAnsi="Garamond" w:cs="Arial"/>
                <w:b/>
                <w:bCs/>
                <w:sz w:val="20"/>
                <w:szCs w:val="20"/>
              </w:rPr>
            </w:pPr>
          </w:p>
        </w:tc>
      </w:tr>
      <w:tr w:rsidR="00350323" w:rsidRPr="00350323" w14:paraId="3E75E6F4" w14:textId="77777777" w:rsidTr="00F14FB3">
        <w:trPr>
          <w:trHeight w:val="285"/>
        </w:trPr>
        <w:tc>
          <w:tcPr>
            <w:tcW w:w="572" w:type="dxa"/>
            <w:shd w:val="clear" w:color="auto" w:fill="auto"/>
            <w:hideMark/>
          </w:tcPr>
          <w:p w14:paraId="2F11A1E1"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c>
          <w:tcPr>
            <w:tcW w:w="5670" w:type="dxa"/>
            <w:shd w:val="clear" w:color="auto" w:fill="auto"/>
            <w:hideMark/>
          </w:tcPr>
          <w:p w14:paraId="527C07E8"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c>
          <w:tcPr>
            <w:tcW w:w="1559" w:type="dxa"/>
            <w:shd w:val="clear" w:color="auto" w:fill="auto"/>
            <w:hideMark/>
          </w:tcPr>
          <w:p w14:paraId="7B4840F2"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c>
          <w:tcPr>
            <w:tcW w:w="1440" w:type="dxa"/>
            <w:shd w:val="clear" w:color="auto" w:fill="auto"/>
            <w:hideMark/>
          </w:tcPr>
          <w:p w14:paraId="1DF072CF"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c>
          <w:tcPr>
            <w:tcW w:w="1440" w:type="dxa"/>
            <w:shd w:val="clear" w:color="auto" w:fill="auto"/>
            <w:hideMark/>
          </w:tcPr>
          <w:p w14:paraId="2C714272"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c>
          <w:tcPr>
            <w:tcW w:w="1440" w:type="dxa"/>
            <w:shd w:val="clear" w:color="auto" w:fill="auto"/>
            <w:hideMark/>
          </w:tcPr>
          <w:p w14:paraId="100EE1B0"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c>
          <w:tcPr>
            <w:tcW w:w="1440" w:type="dxa"/>
            <w:shd w:val="clear" w:color="auto" w:fill="auto"/>
            <w:hideMark/>
          </w:tcPr>
          <w:p w14:paraId="25F4E159" w14:textId="77777777" w:rsidR="00F14FB3" w:rsidRPr="00350323" w:rsidRDefault="00F14FB3" w:rsidP="00F14FB3">
            <w:pPr>
              <w:jc w:val="center"/>
              <w:rPr>
                <w:rFonts w:ascii="Garamond" w:hAnsi="Garamond" w:cs="Arial"/>
                <w:sz w:val="20"/>
                <w:szCs w:val="20"/>
              </w:rPr>
            </w:pPr>
            <w:r w:rsidRPr="00350323">
              <w:rPr>
                <w:rFonts w:ascii="Garamond" w:hAnsi="Garamond" w:cs="Arial"/>
                <w:sz w:val="20"/>
                <w:szCs w:val="20"/>
              </w:rPr>
              <w:t> </w:t>
            </w:r>
          </w:p>
        </w:tc>
      </w:tr>
    </w:tbl>
    <w:p w14:paraId="4F5AB79C" w14:textId="71F9072C" w:rsidR="00787D66" w:rsidRPr="00350323" w:rsidRDefault="00787D66" w:rsidP="00973465">
      <w:pPr>
        <w:pStyle w:val="PargrafodaLista"/>
        <w:spacing w:before="120" w:after="120"/>
        <w:ind w:left="0"/>
        <w:jc w:val="both"/>
        <w:rPr>
          <w:rFonts w:ascii="Garamond" w:hAnsi="Garamond" w:cs="Arial"/>
          <w:b/>
        </w:rPr>
      </w:pPr>
    </w:p>
    <w:p w14:paraId="34AF3D57" w14:textId="77777777" w:rsidR="00F14FB3" w:rsidRPr="00350323" w:rsidRDefault="00F14FB3" w:rsidP="00973465">
      <w:pPr>
        <w:pStyle w:val="PargrafodaLista"/>
        <w:spacing w:before="120" w:after="120"/>
        <w:ind w:left="0"/>
        <w:jc w:val="both"/>
        <w:rPr>
          <w:rFonts w:ascii="Garamond" w:hAnsi="Garamond" w:cs="Arial"/>
          <w:b/>
        </w:rPr>
        <w:sectPr w:rsidR="00F14FB3" w:rsidRPr="00350323" w:rsidSect="00F14FB3">
          <w:pgSz w:w="16838" w:h="11906" w:orient="landscape"/>
          <w:pgMar w:top="1133" w:right="2034" w:bottom="1418" w:left="1417" w:header="708" w:footer="708" w:gutter="0"/>
          <w:pgNumType w:chapStyle="1"/>
          <w:cols w:space="708"/>
          <w:docGrid w:linePitch="360"/>
        </w:sectPr>
      </w:pPr>
    </w:p>
    <w:p w14:paraId="51C0A29C" w14:textId="392A6A5E" w:rsidR="005136D2" w:rsidRPr="00350323" w:rsidRDefault="00F14FB3" w:rsidP="005136D2">
      <w:pPr>
        <w:jc w:val="center"/>
        <w:rPr>
          <w:rFonts w:ascii="Garamond" w:hAnsi="Garamond" w:cs="Arial"/>
          <w:b/>
          <w:bCs/>
        </w:rPr>
      </w:pPr>
      <w:r w:rsidRPr="00350323">
        <w:rPr>
          <w:rFonts w:ascii="Garamond" w:hAnsi="Garamond" w:cs="Arial"/>
          <w:b/>
          <w:bCs/>
        </w:rPr>
        <w:t>TOMADA DE PREÇOS N° 0</w:t>
      </w:r>
      <w:r w:rsidR="00CB6FE3">
        <w:rPr>
          <w:rFonts w:ascii="Garamond" w:hAnsi="Garamond" w:cs="Arial"/>
          <w:b/>
          <w:bCs/>
        </w:rPr>
        <w:t>4</w:t>
      </w:r>
      <w:r w:rsidR="00636932">
        <w:rPr>
          <w:rFonts w:ascii="Garamond" w:hAnsi="Garamond" w:cs="Arial"/>
          <w:b/>
          <w:bCs/>
        </w:rPr>
        <w:t>/2022</w:t>
      </w:r>
      <w:r w:rsidR="005136D2" w:rsidRPr="00350323">
        <w:rPr>
          <w:rFonts w:ascii="Garamond" w:hAnsi="Garamond" w:cs="Arial"/>
          <w:b/>
          <w:bCs/>
        </w:rPr>
        <w:t xml:space="preserve"> - CPL</w:t>
      </w:r>
    </w:p>
    <w:p w14:paraId="2150CE23" w14:textId="16FAA264" w:rsidR="005136D2" w:rsidRDefault="005136D2" w:rsidP="005136D2">
      <w:pPr>
        <w:jc w:val="center"/>
        <w:rPr>
          <w:rFonts w:ascii="Garamond" w:hAnsi="Garamond" w:cs="Arial"/>
          <w:b/>
          <w:bCs/>
        </w:rPr>
      </w:pPr>
      <w:r w:rsidRPr="00350323">
        <w:rPr>
          <w:rFonts w:ascii="Garamond" w:hAnsi="Garamond" w:cs="Arial"/>
          <w:b/>
          <w:bCs/>
        </w:rPr>
        <w:t>ANEXO V</w:t>
      </w:r>
    </w:p>
    <w:p w14:paraId="30776DCF" w14:textId="77777777" w:rsidR="00636932" w:rsidRDefault="00636932" w:rsidP="005136D2">
      <w:pPr>
        <w:jc w:val="center"/>
        <w:rPr>
          <w:rFonts w:ascii="Garamond" w:hAnsi="Garamond" w:cs="Arial"/>
          <w:b/>
          <w:bCs/>
        </w:rPr>
      </w:pPr>
    </w:p>
    <w:p w14:paraId="08B4F08D" w14:textId="77777777" w:rsidR="00636932" w:rsidRPr="00350323" w:rsidRDefault="00636932" w:rsidP="00636932">
      <w:pPr>
        <w:tabs>
          <w:tab w:val="left" w:leader="dot" w:pos="6120"/>
        </w:tabs>
        <w:jc w:val="center"/>
        <w:rPr>
          <w:rFonts w:ascii="Garamond" w:hAnsi="Garamond"/>
          <w:b/>
        </w:rPr>
      </w:pPr>
      <w:r>
        <w:rPr>
          <w:rFonts w:ascii="Garamond" w:hAnsi="Garamond" w:cs="Arial"/>
          <w:b/>
          <w:bCs/>
        </w:rPr>
        <w:t xml:space="preserve">ANEXO NO PROCESSO  </w:t>
      </w:r>
      <w:r w:rsidRPr="00350323">
        <w:rPr>
          <w:rFonts w:ascii="Garamond" w:hAnsi="Garamond"/>
          <w:b/>
        </w:rPr>
        <w:t xml:space="preserve">(VIA E-MAIL OU ENTREGUE EM CD ROOM) </w:t>
      </w:r>
    </w:p>
    <w:p w14:paraId="207D0500" w14:textId="77777777" w:rsidR="00636932" w:rsidRPr="00350323" w:rsidRDefault="00636932" w:rsidP="00636932">
      <w:pPr>
        <w:pStyle w:val="PargrafodaLista"/>
        <w:spacing w:before="120" w:after="120"/>
        <w:ind w:left="0"/>
        <w:jc w:val="both"/>
        <w:rPr>
          <w:rFonts w:ascii="Garamond" w:hAnsi="Garamond" w:cs="Arial"/>
          <w:b/>
        </w:rPr>
      </w:pPr>
    </w:p>
    <w:p w14:paraId="70BC73D7" w14:textId="77777777" w:rsidR="00636932" w:rsidRPr="00350323" w:rsidRDefault="00636932" w:rsidP="005136D2">
      <w:pPr>
        <w:jc w:val="center"/>
        <w:rPr>
          <w:rFonts w:ascii="Garamond" w:hAnsi="Garamond" w:cs="Arial"/>
          <w:b/>
          <w:bCs/>
        </w:rPr>
      </w:pPr>
    </w:p>
    <w:p w14:paraId="38A8ED6C" w14:textId="77777777" w:rsidR="00F14FB3" w:rsidRPr="00350323" w:rsidRDefault="00F14FB3" w:rsidP="00347FF6">
      <w:pPr>
        <w:rPr>
          <w:rFonts w:ascii="Garamond" w:hAnsi="Garamond" w:cs="Arial"/>
          <w:b/>
          <w:bCs/>
        </w:rPr>
      </w:pPr>
    </w:p>
    <w:p w14:paraId="4FBC20DC" w14:textId="77777777" w:rsidR="00347FF6" w:rsidRDefault="00CC1779" w:rsidP="00347FF6">
      <w:pPr>
        <w:tabs>
          <w:tab w:val="left" w:pos="1134"/>
        </w:tabs>
        <w:jc w:val="both"/>
        <w:rPr>
          <w:rFonts w:ascii="Arial" w:hAnsi="Arial" w:cs="Arial"/>
          <w:bCs/>
          <w:sz w:val="18"/>
          <w:szCs w:val="18"/>
        </w:rPr>
      </w:pPr>
      <w:r w:rsidRPr="00350323">
        <w:rPr>
          <w:rFonts w:ascii="Garamond" w:hAnsi="Garamond" w:cs="Arial"/>
          <w:b/>
        </w:rPr>
        <w:t>OBRA:</w:t>
      </w:r>
      <w:r w:rsidRPr="00350323">
        <w:rPr>
          <w:rFonts w:ascii="Garamond" w:hAnsi="Garamond" w:cs="Arial"/>
        </w:rPr>
        <w:t xml:space="preserve"> </w:t>
      </w:r>
      <w:r w:rsidR="00347FF6">
        <w:rPr>
          <w:rFonts w:ascii="Arial" w:hAnsi="Arial" w:cs="Arial"/>
          <w:bCs/>
          <w:sz w:val="18"/>
          <w:szCs w:val="18"/>
        </w:rPr>
        <w:t>C</w:t>
      </w:r>
      <w:r w:rsidR="00347FF6" w:rsidRPr="002C4B5B">
        <w:rPr>
          <w:rFonts w:ascii="Arial" w:hAnsi="Arial" w:cs="Arial"/>
          <w:bCs/>
          <w:sz w:val="18"/>
          <w:szCs w:val="18"/>
        </w:rPr>
        <w:t xml:space="preserve">ontratação de empresa </w:t>
      </w:r>
      <w:r w:rsidR="00347FF6">
        <w:rPr>
          <w:rFonts w:ascii="Arial" w:hAnsi="Arial" w:cs="Arial"/>
          <w:bCs/>
          <w:sz w:val="18"/>
          <w:szCs w:val="18"/>
        </w:rPr>
        <w:t xml:space="preserve">de engenharia para execução dos serviços de pavimentação asfáltica na zona rural </w:t>
      </w:r>
      <w:r w:rsidR="00347FF6" w:rsidRPr="002C4B5B">
        <w:rPr>
          <w:rFonts w:ascii="Arial" w:hAnsi="Arial" w:cs="Arial"/>
          <w:bCs/>
          <w:sz w:val="18"/>
          <w:szCs w:val="18"/>
        </w:rPr>
        <w:t>do M</w:t>
      </w:r>
      <w:r w:rsidR="00347FF6">
        <w:rPr>
          <w:rFonts w:ascii="Arial" w:hAnsi="Arial" w:cs="Arial"/>
          <w:bCs/>
          <w:sz w:val="18"/>
          <w:szCs w:val="18"/>
        </w:rPr>
        <w:t>unicípio de Santana do Maranhão.</w:t>
      </w:r>
    </w:p>
    <w:p w14:paraId="7F4574FB" w14:textId="77777777" w:rsidR="00347FF6" w:rsidRDefault="00347FF6" w:rsidP="00347FF6">
      <w:pPr>
        <w:tabs>
          <w:tab w:val="left" w:pos="1134"/>
        </w:tabs>
        <w:jc w:val="both"/>
        <w:rPr>
          <w:rFonts w:ascii="Arial" w:hAnsi="Arial" w:cs="Arial"/>
          <w:bCs/>
          <w:sz w:val="18"/>
          <w:szCs w:val="18"/>
        </w:rPr>
      </w:pPr>
    </w:p>
    <w:p w14:paraId="49E65DE7" w14:textId="7735982E" w:rsidR="00CC1779" w:rsidRPr="00350323" w:rsidRDefault="00CC1779" w:rsidP="00636932">
      <w:pPr>
        <w:tabs>
          <w:tab w:val="left" w:pos="1134"/>
        </w:tabs>
        <w:jc w:val="both"/>
        <w:rPr>
          <w:rFonts w:ascii="Garamond" w:hAnsi="Garamond" w:cs="Arial"/>
        </w:rPr>
      </w:pPr>
    </w:p>
    <w:p w14:paraId="3400E7F6" w14:textId="77777777" w:rsidR="005136D2" w:rsidRPr="00350323" w:rsidRDefault="005136D2" w:rsidP="00066AD4">
      <w:pPr>
        <w:jc w:val="center"/>
        <w:rPr>
          <w:rFonts w:ascii="Garamond" w:hAnsi="Garamond" w:cs="Arial"/>
          <w:b/>
          <w:bCs/>
        </w:rPr>
      </w:pPr>
    </w:p>
    <w:p w14:paraId="21CF9AA4" w14:textId="3A1E4262" w:rsidR="005136D2" w:rsidRPr="00350323" w:rsidRDefault="005136D2" w:rsidP="00066AD4">
      <w:pPr>
        <w:jc w:val="center"/>
        <w:rPr>
          <w:rFonts w:ascii="Garamond" w:hAnsi="Garamond" w:cs="Arial"/>
          <w:b/>
          <w:bCs/>
        </w:rPr>
      </w:pPr>
      <w:r w:rsidRPr="00350323">
        <w:rPr>
          <w:rFonts w:ascii="Garamond" w:hAnsi="Garamond" w:cs="Arial"/>
          <w:b/>
          <w:bCs/>
        </w:rPr>
        <w:t>TABELA DE ENCARGOS SOCIAIS</w:t>
      </w:r>
    </w:p>
    <w:p w14:paraId="346C49FD" w14:textId="77777777" w:rsidR="005136D2" w:rsidRPr="00350323" w:rsidRDefault="005136D2" w:rsidP="005136D2">
      <w:pPr>
        <w:tabs>
          <w:tab w:val="left" w:pos="1134"/>
        </w:tabs>
        <w:jc w:val="center"/>
        <w:rPr>
          <w:rFonts w:ascii="Garamond" w:hAnsi="Garamond" w:cs="Arial"/>
        </w:rPr>
      </w:pPr>
    </w:p>
    <w:p w14:paraId="0A82D955" w14:textId="58D84C3F" w:rsidR="00787D66" w:rsidRPr="00350323" w:rsidRDefault="00787D66" w:rsidP="00973465">
      <w:pPr>
        <w:pStyle w:val="PargrafodaLista"/>
        <w:spacing w:before="120" w:after="120"/>
        <w:ind w:left="0"/>
        <w:jc w:val="both"/>
        <w:rPr>
          <w:rFonts w:ascii="Garamond" w:hAnsi="Garamond" w:cs="Arial"/>
          <w:b/>
        </w:rPr>
      </w:pPr>
    </w:p>
    <w:p w14:paraId="7CF1F9D4" w14:textId="6A0A3E43" w:rsidR="00787D66" w:rsidRPr="00350323" w:rsidRDefault="00787D66" w:rsidP="00973465">
      <w:pPr>
        <w:pStyle w:val="PargrafodaLista"/>
        <w:spacing w:before="120" w:after="120"/>
        <w:ind w:left="0"/>
        <w:jc w:val="both"/>
        <w:rPr>
          <w:rFonts w:ascii="Garamond" w:hAnsi="Garamond" w:cs="Arial"/>
          <w:b/>
        </w:rPr>
      </w:pPr>
    </w:p>
    <w:p w14:paraId="2603811C" w14:textId="6F7CD0CE" w:rsidR="00787D66" w:rsidRPr="00350323" w:rsidRDefault="00787D66" w:rsidP="00973465">
      <w:pPr>
        <w:pStyle w:val="PargrafodaLista"/>
        <w:spacing w:before="120" w:after="120"/>
        <w:ind w:left="0"/>
        <w:jc w:val="both"/>
        <w:rPr>
          <w:rFonts w:ascii="Garamond" w:hAnsi="Garamond" w:cs="Arial"/>
          <w:b/>
        </w:rPr>
      </w:pPr>
    </w:p>
    <w:p w14:paraId="22637389" w14:textId="5C541C9E" w:rsidR="00787D66" w:rsidRPr="00350323" w:rsidRDefault="00787D66" w:rsidP="00973465">
      <w:pPr>
        <w:pStyle w:val="PargrafodaLista"/>
        <w:spacing w:before="120" w:after="120"/>
        <w:ind w:left="0"/>
        <w:jc w:val="both"/>
        <w:rPr>
          <w:rFonts w:ascii="Garamond" w:hAnsi="Garamond" w:cs="Arial"/>
          <w:b/>
        </w:rPr>
      </w:pPr>
    </w:p>
    <w:p w14:paraId="21DACF0A" w14:textId="62456CDA" w:rsidR="00787D66" w:rsidRPr="00350323" w:rsidRDefault="00787D66" w:rsidP="00973465">
      <w:pPr>
        <w:pStyle w:val="PargrafodaLista"/>
        <w:spacing w:before="120" w:after="120"/>
        <w:ind w:left="0"/>
        <w:jc w:val="both"/>
        <w:rPr>
          <w:rFonts w:ascii="Garamond" w:hAnsi="Garamond" w:cs="Arial"/>
          <w:b/>
        </w:rPr>
      </w:pPr>
    </w:p>
    <w:p w14:paraId="1C6DC635" w14:textId="3A599F05" w:rsidR="00787D66" w:rsidRPr="00350323" w:rsidRDefault="00787D66" w:rsidP="00973465">
      <w:pPr>
        <w:pStyle w:val="PargrafodaLista"/>
        <w:spacing w:before="120" w:after="120"/>
        <w:ind w:left="0"/>
        <w:jc w:val="both"/>
        <w:rPr>
          <w:rFonts w:ascii="Garamond" w:hAnsi="Garamond" w:cs="Arial"/>
          <w:b/>
        </w:rPr>
      </w:pPr>
    </w:p>
    <w:p w14:paraId="1B364C66" w14:textId="0D1DA6C5" w:rsidR="00787D66" w:rsidRPr="00350323" w:rsidRDefault="00787D66" w:rsidP="00973465">
      <w:pPr>
        <w:pStyle w:val="PargrafodaLista"/>
        <w:spacing w:before="120" w:after="120"/>
        <w:ind w:left="0"/>
        <w:jc w:val="both"/>
        <w:rPr>
          <w:rFonts w:ascii="Garamond" w:hAnsi="Garamond" w:cs="Arial"/>
          <w:b/>
        </w:rPr>
      </w:pPr>
    </w:p>
    <w:p w14:paraId="45939282" w14:textId="49684EE1" w:rsidR="00787D66" w:rsidRPr="00350323" w:rsidRDefault="00787D66" w:rsidP="00973465">
      <w:pPr>
        <w:pStyle w:val="PargrafodaLista"/>
        <w:spacing w:before="120" w:after="120"/>
        <w:ind w:left="0"/>
        <w:jc w:val="both"/>
        <w:rPr>
          <w:rFonts w:ascii="Garamond" w:hAnsi="Garamond" w:cs="Arial"/>
          <w:b/>
        </w:rPr>
      </w:pPr>
    </w:p>
    <w:p w14:paraId="41A6FCC8" w14:textId="3E3C65D7" w:rsidR="00787D66" w:rsidRPr="00350323" w:rsidRDefault="00787D66" w:rsidP="00973465">
      <w:pPr>
        <w:pStyle w:val="PargrafodaLista"/>
        <w:spacing w:before="120" w:after="120"/>
        <w:ind w:left="0"/>
        <w:jc w:val="both"/>
        <w:rPr>
          <w:rFonts w:ascii="Garamond" w:hAnsi="Garamond" w:cs="Arial"/>
          <w:b/>
        </w:rPr>
      </w:pPr>
    </w:p>
    <w:p w14:paraId="2E1BB323" w14:textId="77B40ADF" w:rsidR="00787D66" w:rsidRPr="00350323" w:rsidRDefault="00787D66" w:rsidP="00973465">
      <w:pPr>
        <w:pStyle w:val="PargrafodaLista"/>
        <w:spacing w:before="120" w:after="120"/>
        <w:ind w:left="0"/>
        <w:jc w:val="both"/>
        <w:rPr>
          <w:rFonts w:ascii="Garamond" w:hAnsi="Garamond" w:cs="Arial"/>
          <w:b/>
        </w:rPr>
      </w:pPr>
    </w:p>
    <w:p w14:paraId="5111FFF3" w14:textId="3A94FFB2" w:rsidR="00787D66" w:rsidRPr="00350323" w:rsidRDefault="00787D66" w:rsidP="00973465">
      <w:pPr>
        <w:pStyle w:val="PargrafodaLista"/>
        <w:spacing w:before="120" w:after="120"/>
        <w:ind w:left="0"/>
        <w:jc w:val="both"/>
        <w:rPr>
          <w:rFonts w:ascii="Garamond" w:hAnsi="Garamond" w:cs="Arial"/>
          <w:b/>
        </w:rPr>
      </w:pPr>
    </w:p>
    <w:p w14:paraId="01221128" w14:textId="12F8D592" w:rsidR="00787D66" w:rsidRPr="00350323" w:rsidRDefault="00787D66" w:rsidP="00973465">
      <w:pPr>
        <w:pStyle w:val="PargrafodaLista"/>
        <w:spacing w:before="120" w:after="120"/>
        <w:ind w:left="0"/>
        <w:jc w:val="both"/>
        <w:rPr>
          <w:rFonts w:ascii="Garamond" w:hAnsi="Garamond" w:cs="Arial"/>
          <w:b/>
        </w:rPr>
      </w:pPr>
    </w:p>
    <w:p w14:paraId="6F25F1B1" w14:textId="1DB60CB9" w:rsidR="00787D66" w:rsidRPr="00350323" w:rsidRDefault="00787D66" w:rsidP="00973465">
      <w:pPr>
        <w:pStyle w:val="PargrafodaLista"/>
        <w:spacing w:before="120" w:after="120"/>
        <w:ind w:left="0"/>
        <w:jc w:val="both"/>
        <w:rPr>
          <w:rFonts w:ascii="Garamond" w:hAnsi="Garamond" w:cs="Arial"/>
          <w:b/>
        </w:rPr>
      </w:pPr>
    </w:p>
    <w:p w14:paraId="6C12E959" w14:textId="2C8EFADD" w:rsidR="00787D66" w:rsidRPr="00350323" w:rsidRDefault="00787D66" w:rsidP="00973465">
      <w:pPr>
        <w:pStyle w:val="PargrafodaLista"/>
        <w:spacing w:before="120" w:after="120"/>
        <w:ind w:left="0"/>
        <w:jc w:val="both"/>
        <w:rPr>
          <w:rFonts w:ascii="Garamond" w:hAnsi="Garamond" w:cs="Arial"/>
          <w:b/>
        </w:rPr>
      </w:pPr>
    </w:p>
    <w:p w14:paraId="043AA9C2" w14:textId="598F372A" w:rsidR="00787D66" w:rsidRPr="00350323" w:rsidRDefault="00787D66" w:rsidP="00973465">
      <w:pPr>
        <w:pStyle w:val="PargrafodaLista"/>
        <w:spacing w:before="120" w:after="120"/>
        <w:ind w:left="0"/>
        <w:jc w:val="both"/>
        <w:rPr>
          <w:rFonts w:ascii="Garamond" w:hAnsi="Garamond" w:cs="Arial"/>
          <w:b/>
        </w:rPr>
      </w:pPr>
    </w:p>
    <w:p w14:paraId="66442F3B" w14:textId="60D4D6A1" w:rsidR="00787D66" w:rsidRPr="00350323" w:rsidRDefault="00787D66" w:rsidP="00973465">
      <w:pPr>
        <w:pStyle w:val="PargrafodaLista"/>
        <w:spacing w:before="120" w:after="120"/>
        <w:ind w:left="0"/>
        <w:jc w:val="both"/>
        <w:rPr>
          <w:rFonts w:ascii="Garamond" w:hAnsi="Garamond" w:cs="Arial"/>
          <w:b/>
        </w:rPr>
      </w:pPr>
    </w:p>
    <w:p w14:paraId="603AC36A" w14:textId="4967AD0C" w:rsidR="00787D66" w:rsidRPr="00350323" w:rsidRDefault="00787D66" w:rsidP="00973465">
      <w:pPr>
        <w:pStyle w:val="PargrafodaLista"/>
        <w:spacing w:before="120" w:after="120"/>
        <w:ind w:left="0"/>
        <w:jc w:val="both"/>
        <w:rPr>
          <w:rFonts w:ascii="Garamond" w:hAnsi="Garamond" w:cs="Arial"/>
          <w:b/>
        </w:rPr>
      </w:pPr>
    </w:p>
    <w:p w14:paraId="296682A6" w14:textId="5CAED340" w:rsidR="00787D66" w:rsidRPr="00350323" w:rsidRDefault="00787D66" w:rsidP="00973465">
      <w:pPr>
        <w:pStyle w:val="PargrafodaLista"/>
        <w:spacing w:before="120" w:after="120"/>
        <w:ind w:left="0"/>
        <w:jc w:val="both"/>
        <w:rPr>
          <w:rFonts w:ascii="Garamond" w:hAnsi="Garamond" w:cs="Arial"/>
          <w:b/>
        </w:rPr>
      </w:pPr>
    </w:p>
    <w:p w14:paraId="39EB19E3" w14:textId="0B4CF8ED" w:rsidR="00787D66" w:rsidRPr="00350323" w:rsidRDefault="00787D66" w:rsidP="00973465">
      <w:pPr>
        <w:pStyle w:val="PargrafodaLista"/>
        <w:spacing w:before="120" w:after="120"/>
        <w:ind w:left="0"/>
        <w:jc w:val="both"/>
        <w:rPr>
          <w:rFonts w:ascii="Garamond" w:hAnsi="Garamond" w:cs="Arial"/>
          <w:b/>
        </w:rPr>
      </w:pPr>
    </w:p>
    <w:p w14:paraId="22F65F4F" w14:textId="60B330EA" w:rsidR="00787D66" w:rsidRPr="00350323" w:rsidRDefault="00787D66" w:rsidP="00973465">
      <w:pPr>
        <w:pStyle w:val="PargrafodaLista"/>
        <w:spacing w:before="120" w:after="120"/>
        <w:ind w:left="0"/>
        <w:jc w:val="both"/>
        <w:rPr>
          <w:rFonts w:ascii="Garamond" w:hAnsi="Garamond" w:cs="Arial"/>
          <w:b/>
        </w:rPr>
      </w:pPr>
    </w:p>
    <w:p w14:paraId="39677587" w14:textId="274ED480" w:rsidR="00CC1779" w:rsidRPr="00350323" w:rsidRDefault="00CC1779" w:rsidP="00973465">
      <w:pPr>
        <w:pStyle w:val="PargrafodaLista"/>
        <w:spacing w:before="120" w:after="120"/>
        <w:ind w:left="0"/>
        <w:jc w:val="both"/>
        <w:rPr>
          <w:rFonts w:ascii="Garamond" w:hAnsi="Garamond" w:cs="Arial"/>
          <w:b/>
        </w:rPr>
      </w:pPr>
    </w:p>
    <w:p w14:paraId="163B011A" w14:textId="70A60AAC" w:rsidR="00042859" w:rsidRPr="00350323" w:rsidRDefault="00042859" w:rsidP="00973465">
      <w:pPr>
        <w:pStyle w:val="PargrafodaLista"/>
        <w:spacing w:before="120" w:after="120"/>
        <w:ind w:left="0"/>
        <w:jc w:val="both"/>
        <w:rPr>
          <w:rFonts w:ascii="Garamond" w:hAnsi="Garamond" w:cs="Arial"/>
          <w:b/>
        </w:rPr>
      </w:pPr>
    </w:p>
    <w:p w14:paraId="2CF46C96" w14:textId="37F672F6" w:rsidR="00042859" w:rsidRDefault="00042859" w:rsidP="00973465">
      <w:pPr>
        <w:pStyle w:val="PargrafodaLista"/>
        <w:spacing w:before="120" w:after="120"/>
        <w:ind w:left="0"/>
        <w:jc w:val="both"/>
        <w:rPr>
          <w:rFonts w:ascii="Garamond" w:hAnsi="Garamond" w:cs="Arial"/>
          <w:b/>
        </w:rPr>
      </w:pPr>
    </w:p>
    <w:p w14:paraId="70783E8B" w14:textId="77777777" w:rsidR="00636932" w:rsidRDefault="00636932" w:rsidP="00973465">
      <w:pPr>
        <w:pStyle w:val="PargrafodaLista"/>
        <w:spacing w:before="120" w:after="120"/>
        <w:ind w:left="0"/>
        <w:jc w:val="both"/>
        <w:rPr>
          <w:rFonts w:ascii="Garamond" w:hAnsi="Garamond" w:cs="Arial"/>
          <w:b/>
        </w:rPr>
      </w:pPr>
    </w:p>
    <w:p w14:paraId="5004584D" w14:textId="77777777" w:rsidR="00636932" w:rsidRDefault="00636932" w:rsidP="00973465">
      <w:pPr>
        <w:pStyle w:val="PargrafodaLista"/>
        <w:spacing w:before="120" w:after="120"/>
        <w:ind w:left="0"/>
        <w:jc w:val="both"/>
        <w:rPr>
          <w:rFonts w:ascii="Garamond" w:hAnsi="Garamond" w:cs="Arial"/>
          <w:b/>
        </w:rPr>
      </w:pPr>
    </w:p>
    <w:p w14:paraId="51BC5AE9" w14:textId="77777777" w:rsidR="00636932" w:rsidRDefault="00636932" w:rsidP="00973465">
      <w:pPr>
        <w:pStyle w:val="PargrafodaLista"/>
        <w:spacing w:before="120" w:after="120"/>
        <w:ind w:left="0"/>
        <w:jc w:val="both"/>
        <w:rPr>
          <w:rFonts w:ascii="Garamond" w:hAnsi="Garamond" w:cs="Arial"/>
          <w:b/>
        </w:rPr>
      </w:pPr>
    </w:p>
    <w:p w14:paraId="41F88DC9" w14:textId="77777777" w:rsidR="00636932" w:rsidRDefault="00636932" w:rsidP="00973465">
      <w:pPr>
        <w:pStyle w:val="PargrafodaLista"/>
        <w:spacing w:before="120" w:after="120"/>
        <w:ind w:left="0"/>
        <w:jc w:val="both"/>
        <w:rPr>
          <w:rFonts w:ascii="Garamond" w:hAnsi="Garamond" w:cs="Arial"/>
          <w:b/>
        </w:rPr>
      </w:pPr>
    </w:p>
    <w:p w14:paraId="77643C7F" w14:textId="77777777" w:rsidR="00636932" w:rsidRDefault="00636932" w:rsidP="00973465">
      <w:pPr>
        <w:pStyle w:val="PargrafodaLista"/>
        <w:spacing w:before="120" w:after="120"/>
        <w:ind w:left="0"/>
        <w:jc w:val="both"/>
        <w:rPr>
          <w:rFonts w:ascii="Garamond" w:hAnsi="Garamond" w:cs="Arial"/>
          <w:b/>
        </w:rPr>
      </w:pPr>
    </w:p>
    <w:p w14:paraId="5B71C43A" w14:textId="77777777" w:rsidR="00636932" w:rsidRDefault="00636932" w:rsidP="00973465">
      <w:pPr>
        <w:pStyle w:val="PargrafodaLista"/>
        <w:spacing w:before="120" w:after="120"/>
        <w:ind w:left="0"/>
        <w:jc w:val="both"/>
        <w:rPr>
          <w:rFonts w:ascii="Garamond" w:hAnsi="Garamond" w:cs="Arial"/>
          <w:b/>
        </w:rPr>
      </w:pPr>
    </w:p>
    <w:p w14:paraId="3681DB15" w14:textId="77777777" w:rsidR="00636932" w:rsidRDefault="00636932" w:rsidP="00973465">
      <w:pPr>
        <w:pStyle w:val="PargrafodaLista"/>
        <w:spacing w:before="120" w:after="120"/>
        <w:ind w:left="0"/>
        <w:jc w:val="both"/>
        <w:rPr>
          <w:rFonts w:ascii="Garamond" w:hAnsi="Garamond" w:cs="Arial"/>
          <w:b/>
        </w:rPr>
      </w:pPr>
    </w:p>
    <w:p w14:paraId="2EBE91B1" w14:textId="77777777" w:rsidR="00636932" w:rsidRDefault="00636932" w:rsidP="00973465">
      <w:pPr>
        <w:pStyle w:val="PargrafodaLista"/>
        <w:spacing w:before="120" w:after="120"/>
        <w:ind w:left="0"/>
        <w:jc w:val="both"/>
        <w:rPr>
          <w:rFonts w:ascii="Garamond" w:hAnsi="Garamond" w:cs="Arial"/>
          <w:b/>
        </w:rPr>
      </w:pPr>
    </w:p>
    <w:p w14:paraId="5FE7FDB4" w14:textId="77777777" w:rsidR="00636932" w:rsidRDefault="00636932" w:rsidP="00973465">
      <w:pPr>
        <w:pStyle w:val="PargrafodaLista"/>
        <w:spacing w:before="120" w:after="120"/>
        <w:ind w:left="0"/>
        <w:jc w:val="both"/>
        <w:rPr>
          <w:rFonts w:ascii="Garamond" w:hAnsi="Garamond" w:cs="Arial"/>
          <w:b/>
        </w:rPr>
      </w:pPr>
    </w:p>
    <w:p w14:paraId="61FCCA64" w14:textId="77777777" w:rsidR="00636932" w:rsidRDefault="00636932" w:rsidP="00973465">
      <w:pPr>
        <w:pStyle w:val="PargrafodaLista"/>
        <w:spacing w:before="120" w:after="120"/>
        <w:ind w:left="0"/>
        <w:jc w:val="both"/>
        <w:rPr>
          <w:rFonts w:ascii="Garamond" w:hAnsi="Garamond" w:cs="Arial"/>
          <w:b/>
        </w:rPr>
      </w:pPr>
    </w:p>
    <w:p w14:paraId="39ED3CAA" w14:textId="77777777" w:rsidR="00636932" w:rsidRDefault="00636932" w:rsidP="00973465">
      <w:pPr>
        <w:pStyle w:val="PargrafodaLista"/>
        <w:spacing w:before="120" w:after="120"/>
        <w:ind w:left="0"/>
        <w:jc w:val="both"/>
        <w:rPr>
          <w:rFonts w:ascii="Garamond" w:hAnsi="Garamond" w:cs="Arial"/>
          <w:b/>
        </w:rPr>
      </w:pPr>
    </w:p>
    <w:p w14:paraId="5D3D1388" w14:textId="77777777" w:rsidR="00636932" w:rsidRPr="00350323" w:rsidRDefault="00636932" w:rsidP="00973465">
      <w:pPr>
        <w:pStyle w:val="PargrafodaLista"/>
        <w:spacing w:before="120" w:after="120"/>
        <w:ind w:left="0"/>
        <w:jc w:val="both"/>
        <w:rPr>
          <w:rFonts w:ascii="Garamond" w:hAnsi="Garamond" w:cs="Arial"/>
          <w:b/>
        </w:rPr>
      </w:pPr>
    </w:p>
    <w:p w14:paraId="04A51140" w14:textId="4B937B79" w:rsidR="00042859" w:rsidRPr="00350323" w:rsidRDefault="00042859" w:rsidP="00973465">
      <w:pPr>
        <w:pStyle w:val="PargrafodaLista"/>
        <w:spacing w:before="120" w:after="120"/>
        <w:ind w:left="0"/>
        <w:jc w:val="both"/>
        <w:rPr>
          <w:rFonts w:ascii="Garamond" w:hAnsi="Garamond" w:cs="Arial"/>
          <w:b/>
        </w:rPr>
      </w:pPr>
    </w:p>
    <w:p w14:paraId="09D399E6" w14:textId="3BB16C55" w:rsidR="005136D2" w:rsidRPr="00350323" w:rsidRDefault="00D21538" w:rsidP="005136D2">
      <w:pPr>
        <w:jc w:val="center"/>
        <w:rPr>
          <w:rFonts w:ascii="Garamond" w:hAnsi="Garamond" w:cs="Arial"/>
          <w:b/>
          <w:bCs/>
        </w:rPr>
      </w:pPr>
      <w:r w:rsidRPr="00350323">
        <w:rPr>
          <w:rFonts w:ascii="Garamond" w:hAnsi="Garamond" w:cs="Arial"/>
          <w:b/>
          <w:bCs/>
        </w:rPr>
        <w:t>T</w:t>
      </w:r>
      <w:r w:rsidR="005136D2" w:rsidRPr="00350323">
        <w:rPr>
          <w:rFonts w:ascii="Garamond" w:hAnsi="Garamond" w:cs="Arial"/>
          <w:b/>
          <w:bCs/>
        </w:rPr>
        <w:t xml:space="preserve">OMADA DE PREÇOS N° </w:t>
      </w:r>
      <w:r w:rsidR="009A56A1" w:rsidRPr="00350323">
        <w:rPr>
          <w:rFonts w:ascii="Garamond" w:hAnsi="Garamond" w:cs="Arial"/>
          <w:b/>
          <w:bCs/>
        </w:rPr>
        <w:t>0</w:t>
      </w:r>
      <w:r w:rsidR="00CB6FE3">
        <w:rPr>
          <w:rFonts w:ascii="Garamond" w:hAnsi="Garamond" w:cs="Arial"/>
          <w:b/>
          <w:bCs/>
        </w:rPr>
        <w:t>4</w:t>
      </w:r>
      <w:r w:rsidR="00636932">
        <w:rPr>
          <w:rFonts w:ascii="Garamond" w:hAnsi="Garamond" w:cs="Arial"/>
          <w:b/>
          <w:bCs/>
        </w:rPr>
        <w:t>/2022</w:t>
      </w:r>
      <w:r w:rsidR="005136D2" w:rsidRPr="00350323">
        <w:rPr>
          <w:rFonts w:ascii="Garamond" w:hAnsi="Garamond" w:cs="Arial"/>
          <w:b/>
          <w:bCs/>
        </w:rPr>
        <w:t xml:space="preserve"> - CPL</w:t>
      </w:r>
    </w:p>
    <w:p w14:paraId="111B0B0C" w14:textId="0A7A1798" w:rsidR="005136D2" w:rsidRPr="00350323" w:rsidRDefault="005136D2" w:rsidP="005136D2">
      <w:pPr>
        <w:jc w:val="center"/>
        <w:rPr>
          <w:rFonts w:ascii="Garamond" w:hAnsi="Garamond" w:cs="Arial"/>
          <w:b/>
          <w:bCs/>
        </w:rPr>
      </w:pPr>
      <w:r w:rsidRPr="00350323">
        <w:rPr>
          <w:rFonts w:ascii="Garamond" w:hAnsi="Garamond" w:cs="Arial"/>
          <w:b/>
          <w:bCs/>
        </w:rPr>
        <w:t>ANEXO VI</w:t>
      </w:r>
    </w:p>
    <w:p w14:paraId="7ACC8ACE" w14:textId="77777777" w:rsidR="00CC1779" w:rsidRDefault="00CC1779" w:rsidP="005136D2">
      <w:pPr>
        <w:jc w:val="center"/>
        <w:rPr>
          <w:rFonts w:ascii="Garamond" w:hAnsi="Garamond" w:cs="Arial"/>
          <w:b/>
          <w:bCs/>
        </w:rPr>
      </w:pPr>
    </w:p>
    <w:p w14:paraId="6104B89B" w14:textId="77777777" w:rsidR="00636932" w:rsidRPr="00350323" w:rsidRDefault="00636932" w:rsidP="00636932">
      <w:pPr>
        <w:tabs>
          <w:tab w:val="left" w:leader="dot" w:pos="6120"/>
        </w:tabs>
        <w:jc w:val="center"/>
        <w:rPr>
          <w:rFonts w:ascii="Garamond" w:hAnsi="Garamond"/>
          <w:b/>
        </w:rPr>
      </w:pPr>
      <w:r>
        <w:rPr>
          <w:rFonts w:ascii="Garamond" w:hAnsi="Garamond" w:cs="Arial"/>
          <w:b/>
          <w:bCs/>
        </w:rPr>
        <w:t xml:space="preserve">ANEXO NO PROCESSO  </w:t>
      </w:r>
      <w:r w:rsidRPr="00350323">
        <w:rPr>
          <w:rFonts w:ascii="Garamond" w:hAnsi="Garamond"/>
          <w:b/>
        </w:rPr>
        <w:t xml:space="preserve">(VIA E-MAIL OU ENTREGUE EM CD ROOM) </w:t>
      </w:r>
    </w:p>
    <w:p w14:paraId="0D2AF0F2" w14:textId="77777777" w:rsidR="00636932" w:rsidRPr="00350323" w:rsidRDefault="00636932" w:rsidP="00636932">
      <w:pPr>
        <w:pStyle w:val="PargrafodaLista"/>
        <w:spacing w:before="120" w:after="120"/>
        <w:ind w:left="0"/>
        <w:jc w:val="both"/>
        <w:rPr>
          <w:rFonts w:ascii="Garamond" w:hAnsi="Garamond" w:cs="Arial"/>
          <w:b/>
        </w:rPr>
      </w:pPr>
    </w:p>
    <w:p w14:paraId="0B233714" w14:textId="77777777" w:rsidR="00636932" w:rsidRPr="00350323" w:rsidRDefault="00636932" w:rsidP="005136D2">
      <w:pPr>
        <w:jc w:val="center"/>
        <w:rPr>
          <w:rFonts w:ascii="Garamond" w:hAnsi="Garamond" w:cs="Arial"/>
          <w:b/>
          <w:bCs/>
        </w:rPr>
      </w:pPr>
    </w:p>
    <w:p w14:paraId="1B235EF0" w14:textId="2E3B006F" w:rsidR="00CC1779" w:rsidRPr="00350323" w:rsidRDefault="00CC1779" w:rsidP="00636932">
      <w:pPr>
        <w:tabs>
          <w:tab w:val="left" w:pos="1134"/>
        </w:tabs>
        <w:jc w:val="both"/>
        <w:rPr>
          <w:rFonts w:ascii="Garamond" w:hAnsi="Garamond" w:cs="Arial"/>
        </w:rPr>
      </w:pPr>
      <w:r w:rsidRPr="00350323">
        <w:rPr>
          <w:rFonts w:ascii="Garamond" w:hAnsi="Garamond" w:cs="Arial"/>
          <w:b/>
        </w:rPr>
        <w:t>OBRA:</w:t>
      </w:r>
      <w:r w:rsidR="009B62FB">
        <w:rPr>
          <w:rFonts w:ascii="Garamond" w:hAnsi="Garamond" w:cs="Arial"/>
          <w:b/>
        </w:rPr>
        <w:t xml:space="preserve"> </w:t>
      </w:r>
      <w:r w:rsidR="009B62FB" w:rsidRPr="002C4B5B">
        <w:rPr>
          <w:rFonts w:ascii="Arial" w:hAnsi="Arial" w:cs="Arial"/>
          <w:bCs/>
          <w:sz w:val="18"/>
          <w:szCs w:val="18"/>
        </w:rPr>
        <w:t xml:space="preserve">CONTRATAÇÃO DE EMPRESA </w:t>
      </w:r>
      <w:r w:rsidR="009B62FB">
        <w:rPr>
          <w:rFonts w:ascii="Arial" w:hAnsi="Arial" w:cs="Arial"/>
          <w:bCs/>
          <w:sz w:val="18"/>
          <w:szCs w:val="18"/>
        </w:rPr>
        <w:t xml:space="preserve">DE ENGENHARIA PARA EXECUÇÃO DOS SERVIÇOS DE PAVIMENTAÇÃO ASFÁLTICA NA ZONA RURAL </w:t>
      </w:r>
      <w:r w:rsidR="009B62FB" w:rsidRPr="002C4B5B">
        <w:rPr>
          <w:rFonts w:ascii="Arial" w:hAnsi="Arial" w:cs="Arial"/>
          <w:bCs/>
          <w:sz w:val="18"/>
          <w:szCs w:val="18"/>
        </w:rPr>
        <w:t>DO MUNICÍPIO DE SANTANA DO MARANHÃO</w:t>
      </w:r>
    </w:p>
    <w:p w14:paraId="55838C9F" w14:textId="77777777" w:rsidR="005136D2" w:rsidRPr="00350323" w:rsidRDefault="005136D2" w:rsidP="00066AD4">
      <w:pPr>
        <w:jc w:val="center"/>
        <w:rPr>
          <w:rFonts w:ascii="Garamond" w:hAnsi="Garamond" w:cs="Arial"/>
          <w:b/>
          <w:bCs/>
        </w:rPr>
      </w:pPr>
    </w:p>
    <w:p w14:paraId="32B6919F" w14:textId="791A472B" w:rsidR="005136D2" w:rsidRPr="00350323" w:rsidRDefault="005136D2" w:rsidP="00066AD4">
      <w:pPr>
        <w:jc w:val="center"/>
        <w:rPr>
          <w:rFonts w:ascii="Garamond" w:hAnsi="Garamond" w:cs="Arial"/>
          <w:b/>
          <w:bCs/>
        </w:rPr>
      </w:pPr>
      <w:r w:rsidRPr="00350323">
        <w:rPr>
          <w:rFonts w:ascii="Garamond" w:hAnsi="Garamond" w:cs="Arial"/>
          <w:b/>
          <w:bCs/>
        </w:rPr>
        <w:t>COMPOSIÇÃO DE BDI</w:t>
      </w:r>
    </w:p>
    <w:p w14:paraId="66E25D6F" w14:textId="15275AAC" w:rsidR="00787D66" w:rsidRDefault="00787D66" w:rsidP="00973465">
      <w:pPr>
        <w:pStyle w:val="PargrafodaLista"/>
        <w:spacing w:before="120" w:after="120"/>
        <w:ind w:left="0"/>
        <w:jc w:val="both"/>
        <w:rPr>
          <w:rFonts w:ascii="Garamond" w:hAnsi="Garamond" w:cs="Arial"/>
          <w:b/>
        </w:rPr>
      </w:pPr>
    </w:p>
    <w:p w14:paraId="1A464158" w14:textId="77777777" w:rsidR="00636932" w:rsidRDefault="00636932" w:rsidP="00973465">
      <w:pPr>
        <w:pStyle w:val="PargrafodaLista"/>
        <w:spacing w:before="120" w:after="120"/>
        <w:ind w:left="0"/>
        <w:jc w:val="both"/>
        <w:rPr>
          <w:rFonts w:ascii="Garamond" w:hAnsi="Garamond" w:cs="Arial"/>
          <w:b/>
        </w:rPr>
      </w:pPr>
    </w:p>
    <w:p w14:paraId="14459F2B" w14:textId="77777777" w:rsidR="00636932" w:rsidRDefault="00636932" w:rsidP="00973465">
      <w:pPr>
        <w:pStyle w:val="PargrafodaLista"/>
        <w:spacing w:before="120" w:after="120"/>
        <w:ind w:left="0"/>
        <w:jc w:val="both"/>
        <w:rPr>
          <w:rFonts w:ascii="Garamond" w:hAnsi="Garamond" w:cs="Arial"/>
          <w:b/>
        </w:rPr>
      </w:pPr>
    </w:p>
    <w:p w14:paraId="4DF7F210" w14:textId="77777777" w:rsidR="00636932" w:rsidRDefault="00636932" w:rsidP="00973465">
      <w:pPr>
        <w:pStyle w:val="PargrafodaLista"/>
        <w:spacing w:before="120" w:after="120"/>
        <w:ind w:left="0"/>
        <w:jc w:val="both"/>
        <w:rPr>
          <w:rFonts w:ascii="Garamond" w:hAnsi="Garamond" w:cs="Arial"/>
          <w:b/>
        </w:rPr>
      </w:pPr>
    </w:p>
    <w:p w14:paraId="3C0E278E" w14:textId="77777777" w:rsidR="00636932" w:rsidRDefault="00636932" w:rsidP="00973465">
      <w:pPr>
        <w:pStyle w:val="PargrafodaLista"/>
        <w:spacing w:before="120" w:after="120"/>
        <w:ind w:left="0"/>
        <w:jc w:val="both"/>
        <w:rPr>
          <w:rFonts w:ascii="Garamond" w:hAnsi="Garamond" w:cs="Arial"/>
          <w:b/>
        </w:rPr>
      </w:pPr>
    </w:p>
    <w:p w14:paraId="061040F7" w14:textId="77777777" w:rsidR="00636932" w:rsidRDefault="00636932" w:rsidP="00973465">
      <w:pPr>
        <w:pStyle w:val="PargrafodaLista"/>
        <w:spacing w:before="120" w:after="120"/>
        <w:ind w:left="0"/>
        <w:jc w:val="both"/>
        <w:rPr>
          <w:rFonts w:ascii="Garamond" w:hAnsi="Garamond" w:cs="Arial"/>
          <w:b/>
        </w:rPr>
      </w:pPr>
    </w:p>
    <w:p w14:paraId="3898F70F" w14:textId="77777777" w:rsidR="00636932" w:rsidRDefault="00636932" w:rsidP="00973465">
      <w:pPr>
        <w:pStyle w:val="PargrafodaLista"/>
        <w:spacing w:before="120" w:after="120"/>
        <w:ind w:left="0"/>
        <w:jc w:val="both"/>
        <w:rPr>
          <w:rFonts w:ascii="Garamond" w:hAnsi="Garamond" w:cs="Arial"/>
          <w:b/>
        </w:rPr>
      </w:pPr>
    </w:p>
    <w:p w14:paraId="5F4ABE2F" w14:textId="77777777" w:rsidR="00636932" w:rsidRDefault="00636932" w:rsidP="00973465">
      <w:pPr>
        <w:pStyle w:val="PargrafodaLista"/>
        <w:spacing w:before="120" w:after="120"/>
        <w:ind w:left="0"/>
        <w:jc w:val="both"/>
        <w:rPr>
          <w:rFonts w:ascii="Garamond" w:hAnsi="Garamond" w:cs="Arial"/>
          <w:b/>
        </w:rPr>
      </w:pPr>
    </w:p>
    <w:p w14:paraId="516EF2B4" w14:textId="77777777" w:rsidR="00636932" w:rsidRDefault="00636932" w:rsidP="00973465">
      <w:pPr>
        <w:pStyle w:val="PargrafodaLista"/>
        <w:spacing w:before="120" w:after="120"/>
        <w:ind w:left="0"/>
        <w:jc w:val="both"/>
        <w:rPr>
          <w:rFonts w:ascii="Garamond" w:hAnsi="Garamond" w:cs="Arial"/>
          <w:b/>
        </w:rPr>
      </w:pPr>
    </w:p>
    <w:p w14:paraId="2861D73B" w14:textId="77777777" w:rsidR="00636932" w:rsidRDefault="00636932" w:rsidP="00973465">
      <w:pPr>
        <w:pStyle w:val="PargrafodaLista"/>
        <w:spacing w:before="120" w:after="120"/>
        <w:ind w:left="0"/>
        <w:jc w:val="both"/>
        <w:rPr>
          <w:rFonts w:ascii="Garamond" w:hAnsi="Garamond" w:cs="Arial"/>
          <w:b/>
        </w:rPr>
      </w:pPr>
    </w:p>
    <w:p w14:paraId="4C8AC53B" w14:textId="77777777" w:rsidR="00636932" w:rsidRDefault="00636932" w:rsidP="00973465">
      <w:pPr>
        <w:pStyle w:val="PargrafodaLista"/>
        <w:spacing w:before="120" w:after="120"/>
        <w:ind w:left="0"/>
        <w:jc w:val="both"/>
        <w:rPr>
          <w:rFonts w:ascii="Garamond" w:hAnsi="Garamond" w:cs="Arial"/>
          <w:b/>
        </w:rPr>
      </w:pPr>
    </w:p>
    <w:p w14:paraId="02BD3743" w14:textId="77777777" w:rsidR="00636932" w:rsidRDefault="00636932" w:rsidP="00973465">
      <w:pPr>
        <w:pStyle w:val="PargrafodaLista"/>
        <w:spacing w:before="120" w:after="120"/>
        <w:ind w:left="0"/>
        <w:jc w:val="both"/>
        <w:rPr>
          <w:rFonts w:ascii="Garamond" w:hAnsi="Garamond" w:cs="Arial"/>
          <w:b/>
        </w:rPr>
      </w:pPr>
    </w:p>
    <w:p w14:paraId="2FFDBC1D" w14:textId="77777777" w:rsidR="00636932" w:rsidRDefault="00636932" w:rsidP="00973465">
      <w:pPr>
        <w:pStyle w:val="PargrafodaLista"/>
        <w:spacing w:before="120" w:after="120"/>
        <w:ind w:left="0"/>
        <w:jc w:val="both"/>
        <w:rPr>
          <w:rFonts w:ascii="Garamond" w:hAnsi="Garamond" w:cs="Arial"/>
          <w:b/>
        </w:rPr>
      </w:pPr>
    </w:p>
    <w:p w14:paraId="342675E9" w14:textId="77777777" w:rsidR="00636932" w:rsidRDefault="00636932" w:rsidP="00973465">
      <w:pPr>
        <w:pStyle w:val="PargrafodaLista"/>
        <w:spacing w:before="120" w:after="120"/>
        <w:ind w:left="0"/>
        <w:jc w:val="both"/>
        <w:rPr>
          <w:rFonts w:ascii="Garamond" w:hAnsi="Garamond" w:cs="Arial"/>
          <w:b/>
        </w:rPr>
      </w:pPr>
    </w:p>
    <w:p w14:paraId="4286402A" w14:textId="77777777" w:rsidR="00636932" w:rsidRDefault="00636932" w:rsidP="00973465">
      <w:pPr>
        <w:pStyle w:val="PargrafodaLista"/>
        <w:spacing w:before="120" w:after="120"/>
        <w:ind w:left="0"/>
        <w:jc w:val="both"/>
        <w:rPr>
          <w:rFonts w:ascii="Garamond" w:hAnsi="Garamond" w:cs="Arial"/>
          <w:b/>
        </w:rPr>
      </w:pPr>
    </w:p>
    <w:p w14:paraId="335860E7" w14:textId="77777777" w:rsidR="00636932" w:rsidRDefault="00636932" w:rsidP="00973465">
      <w:pPr>
        <w:pStyle w:val="PargrafodaLista"/>
        <w:spacing w:before="120" w:after="120"/>
        <w:ind w:left="0"/>
        <w:jc w:val="both"/>
        <w:rPr>
          <w:rFonts w:ascii="Garamond" w:hAnsi="Garamond" w:cs="Arial"/>
          <w:b/>
        </w:rPr>
      </w:pPr>
    </w:p>
    <w:p w14:paraId="608A48FF" w14:textId="77777777" w:rsidR="00636932" w:rsidRDefault="00636932" w:rsidP="00973465">
      <w:pPr>
        <w:pStyle w:val="PargrafodaLista"/>
        <w:spacing w:before="120" w:after="120"/>
        <w:ind w:left="0"/>
        <w:jc w:val="both"/>
        <w:rPr>
          <w:rFonts w:ascii="Garamond" w:hAnsi="Garamond" w:cs="Arial"/>
          <w:b/>
        </w:rPr>
      </w:pPr>
    </w:p>
    <w:p w14:paraId="341F38A0" w14:textId="77777777" w:rsidR="00636932" w:rsidRDefault="00636932" w:rsidP="00973465">
      <w:pPr>
        <w:pStyle w:val="PargrafodaLista"/>
        <w:spacing w:before="120" w:after="120"/>
        <w:ind w:left="0"/>
        <w:jc w:val="both"/>
        <w:rPr>
          <w:rFonts w:ascii="Garamond" w:hAnsi="Garamond" w:cs="Arial"/>
          <w:b/>
        </w:rPr>
      </w:pPr>
    </w:p>
    <w:p w14:paraId="2CCC31BC" w14:textId="77777777" w:rsidR="00636932" w:rsidRDefault="00636932" w:rsidP="00973465">
      <w:pPr>
        <w:pStyle w:val="PargrafodaLista"/>
        <w:spacing w:before="120" w:after="120"/>
        <w:ind w:left="0"/>
        <w:jc w:val="both"/>
        <w:rPr>
          <w:rFonts w:ascii="Garamond" w:hAnsi="Garamond" w:cs="Arial"/>
          <w:b/>
        </w:rPr>
      </w:pPr>
    </w:p>
    <w:p w14:paraId="309CCA72" w14:textId="77777777" w:rsidR="00636932" w:rsidRDefault="00636932" w:rsidP="00973465">
      <w:pPr>
        <w:pStyle w:val="PargrafodaLista"/>
        <w:spacing w:before="120" w:after="120"/>
        <w:ind w:left="0"/>
        <w:jc w:val="both"/>
        <w:rPr>
          <w:rFonts w:ascii="Garamond" w:hAnsi="Garamond" w:cs="Arial"/>
          <w:b/>
        </w:rPr>
      </w:pPr>
    </w:p>
    <w:p w14:paraId="0A0F4664" w14:textId="77777777" w:rsidR="00636932" w:rsidRDefault="00636932" w:rsidP="00973465">
      <w:pPr>
        <w:pStyle w:val="PargrafodaLista"/>
        <w:spacing w:before="120" w:after="120"/>
        <w:ind w:left="0"/>
        <w:jc w:val="both"/>
        <w:rPr>
          <w:rFonts w:ascii="Garamond" w:hAnsi="Garamond" w:cs="Arial"/>
          <w:b/>
        </w:rPr>
      </w:pPr>
    </w:p>
    <w:p w14:paraId="070C2F0B" w14:textId="77777777" w:rsidR="00636932" w:rsidRDefault="00636932" w:rsidP="00973465">
      <w:pPr>
        <w:pStyle w:val="PargrafodaLista"/>
        <w:spacing w:before="120" w:after="120"/>
        <w:ind w:left="0"/>
        <w:jc w:val="both"/>
        <w:rPr>
          <w:rFonts w:ascii="Garamond" w:hAnsi="Garamond" w:cs="Arial"/>
          <w:b/>
        </w:rPr>
      </w:pPr>
    </w:p>
    <w:p w14:paraId="79755BC2" w14:textId="77777777" w:rsidR="00636932" w:rsidRDefault="00636932" w:rsidP="00973465">
      <w:pPr>
        <w:pStyle w:val="PargrafodaLista"/>
        <w:spacing w:before="120" w:after="120"/>
        <w:ind w:left="0"/>
        <w:jc w:val="both"/>
        <w:rPr>
          <w:rFonts w:ascii="Garamond" w:hAnsi="Garamond" w:cs="Arial"/>
          <w:b/>
        </w:rPr>
      </w:pPr>
    </w:p>
    <w:p w14:paraId="264E2C78" w14:textId="77777777" w:rsidR="00636932" w:rsidRDefault="00636932" w:rsidP="00973465">
      <w:pPr>
        <w:pStyle w:val="PargrafodaLista"/>
        <w:spacing w:before="120" w:after="120"/>
        <w:ind w:left="0"/>
        <w:jc w:val="both"/>
        <w:rPr>
          <w:rFonts w:ascii="Garamond" w:hAnsi="Garamond" w:cs="Arial"/>
          <w:b/>
        </w:rPr>
      </w:pPr>
    </w:p>
    <w:p w14:paraId="200CCF56" w14:textId="77777777" w:rsidR="00636932" w:rsidRDefault="00636932" w:rsidP="00973465">
      <w:pPr>
        <w:pStyle w:val="PargrafodaLista"/>
        <w:spacing w:before="120" w:after="120"/>
        <w:ind w:left="0"/>
        <w:jc w:val="both"/>
        <w:rPr>
          <w:rFonts w:ascii="Garamond" w:hAnsi="Garamond" w:cs="Arial"/>
          <w:b/>
        </w:rPr>
      </w:pPr>
    </w:p>
    <w:p w14:paraId="267AE49E" w14:textId="77777777" w:rsidR="00636932" w:rsidRDefault="00636932" w:rsidP="00973465">
      <w:pPr>
        <w:pStyle w:val="PargrafodaLista"/>
        <w:spacing w:before="120" w:after="120"/>
        <w:ind w:left="0"/>
        <w:jc w:val="both"/>
        <w:rPr>
          <w:rFonts w:ascii="Garamond" w:hAnsi="Garamond" w:cs="Arial"/>
          <w:b/>
        </w:rPr>
      </w:pPr>
    </w:p>
    <w:p w14:paraId="53A15B16" w14:textId="77777777" w:rsidR="00636932" w:rsidRDefault="00636932" w:rsidP="00973465">
      <w:pPr>
        <w:pStyle w:val="PargrafodaLista"/>
        <w:spacing w:before="120" w:after="120"/>
        <w:ind w:left="0"/>
        <w:jc w:val="both"/>
        <w:rPr>
          <w:rFonts w:ascii="Garamond" w:hAnsi="Garamond" w:cs="Arial"/>
          <w:b/>
        </w:rPr>
      </w:pPr>
    </w:p>
    <w:p w14:paraId="70304517" w14:textId="77777777" w:rsidR="00636932" w:rsidRDefault="00636932" w:rsidP="00973465">
      <w:pPr>
        <w:pStyle w:val="PargrafodaLista"/>
        <w:spacing w:before="120" w:after="120"/>
        <w:ind w:left="0"/>
        <w:jc w:val="both"/>
        <w:rPr>
          <w:rFonts w:ascii="Garamond" w:hAnsi="Garamond" w:cs="Arial"/>
          <w:b/>
        </w:rPr>
      </w:pPr>
    </w:p>
    <w:p w14:paraId="06D764FE" w14:textId="77777777" w:rsidR="00636932" w:rsidRDefault="00636932" w:rsidP="00973465">
      <w:pPr>
        <w:pStyle w:val="PargrafodaLista"/>
        <w:spacing w:before="120" w:after="120"/>
        <w:ind w:left="0"/>
        <w:jc w:val="both"/>
        <w:rPr>
          <w:rFonts w:ascii="Garamond" w:hAnsi="Garamond" w:cs="Arial"/>
          <w:b/>
        </w:rPr>
      </w:pPr>
    </w:p>
    <w:p w14:paraId="104A0B77" w14:textId="77777777" w:rsidR="00636932" w:rsidRDefault="00636932" w:rsidP="00973465">
      <w:pPr>
        <w:pStyle w:val="PargrafodaLista"/>
        <w:spacing w:before="120" w:after="120"/>
        <w:ind w:left="0"/>
        <w:jc w:val="both"/>
        <w:rPr>
          <w:rFonts w:ascii="Garamond" w:hAnsi="Garamond" w:cs="Arial"/>
          <w:b/>
        </w:rPr>
      </w:pPr>
    </w:p>
    <w:p w14:paraId="03A687A3" w14:textId="77777777" w:rsidR="00636932" w:rsidRDefault="00636932" w:rsidP="00973465">
      <w:pPr>
        <w:pStyle w:val="PargrafodaLista"/>
        <w:spacing w:before="120" w:after="120"/>
        <w:ind w:left="0"/>
        <w:jc w:val="both"/>
        <w:rPr>
          <w:rFonts w:ascii="Garamond" w:hAnsi="Garamond" w:cs="Arial"/>
          <w:b/>
        </w:rPr>
      </w:pPr>
    </w:p>
    <w:p w14:paraId="26AE1C8F" w14:textId="77777777" w:rsidR="00636932" w:rsidRDefault="00636932" w:rsidP="00973465">
      <w:pPr>
        <w:pStyle w:val="PargrafodaLista"/>
        <w:spacing w:before="120" w:after="120"/>
        <w:ind w:left="0"/>
        <w:jc w:val="both"/>
        <w:rPr>
          <w:rFonts w:ascii="Garamond" w:hAnsi="Garamond" w:cs="Arial"/>
          <w:b/>
        </w:rPr>
      </w:pPr>
    </w:p>
    <w:p w14:paraId="008A511A" w14:textId="77777777" w:rsidR="00636932" w:rsidRDefault="00636932" w:rsidP="00973465">
      <w:pPr>
        <w:pStyle w:val="PargrafodaLista"/>
        <w:spacing w:before="120" w:after="120"/>
        <w:ind w:left="0"/>
        <w:jc w:val="both"/>
        <w:rPr>
          <w:rFonts w:ascii="Garamond" w:hAnsi="Garamond" w:cs="Arial"/>
          <w:b/>
        </w:rPr>
      </w:pPr>
    </w:p>
    <w:p w14:paraId="5555F9EE" w14:textId="77777777" w:rsidR="00636932" w:rsidRDefault="00636932" w:rsidP="00973465">
      <w:pPr>
        <w:pStyle w:val="PargrafodaLista"/>
        <w:spacing w:before="120" w:after="120"/>
        <w:ind w:left="0"/>
        <w:jc w:val="both"/>
        <w:rPr>
          <w:rFonts w:ascii="Garamond" w:hAnsi="Garamond" w:cs="Arial"/>
          <w:b/>
        </w:rPr>
      </w:pPr>
    </w:p>
    <w:p w14:paraId="5E621519" w14:textId="77777777" w:rsidR="00636932" w:rsidRDefault="00636932" w:rsidP="00973465">
      <w:pPr>
        <w:pStyle w:val="PargrafodaLista"/>
        <w:spacing w:before="120" w:after="120"/>
        <w:ind w:left="0"/>
        <w:jc w:val="both"/>
        <w:rPr>
          <w:rFonts w:ascii="Garamond" w:hAnsi="Garamond" w:cs="Arial"/>
          <w:b/>
        </w:rPr>
      </w:pPr>
    </w:p>
    <w:p w14:paraId="73D04C20" w14:textId="77777777" w:rsidR="00636932" w:rsidRPr="00350323" w:rsidRDefault="00636932" w:rsidP="00973465">
      <w:pPr>
        <w:pStyle w:val="PargrafodaLista"/>
        <w:spacing w:before="120" w:after="120"/>
        <w:ind w:left="0"/>
        <w:jc w:val="both"/>
        <w:rPr>
          <w:rFonts w:ascii="Garamond" w:hAnsi="Garamond" w:cs="Arial"/>
          <w:b/>
        </w:rPr>
      </w:pPr>
    </w:p>
    <w:p w14:paraId="21CE28D1" w14:textId="7D009378" w:rsidR="00787D66" w:rsidRPr="00350323" w:rsidRDefault="00787D66" w:rsidP="00973465">
      <w:pPr>
        <w:pStyle w:val="PargrafodaLista"/>
        <w:spacing w:before="120" w:after="120"/>
        <w:ind w:left="0"/>
        <w:jc w:val="both"/>
        <w:rPr>
          <w:rFonts w:ascii="Garamond" w:hAnsi="Garamond" w:cs="Arial"/>
          <w:b/>
        </w:rPr>
      </w:pPr>
    </w:p>
    <w:p w14:paraId="1A264F9E" w14:textId="4AC91EF7" w:rsidR="00787D66" w:rsidRPr="00350323" w:rsidRDefault="00787D66" w:rsidP="00973465">
      <w:pPr>
        <w:pStyle w:val="PargrafodaLista"/>
        <w:spacing w:before="120" w:after="120"/>
        <w:ind w:left="0"/>
        <w:jc w:val="both"/>
        <w:rPr>
          <w:rFonts w:ascii="Garamond" w:hAnsi="Garamond" w:cs="Arial"/>
          <w:b/>
        </w:rPr>
      </w:pPr>
    </w:p>
    <w:p w14:paraId="20B5B6E9" w14:textId="577CB156" w:rsidR="00787D66" w:rsidRPr="00350323" w:rsidRDefault="00787D66" w:rsidP="00973465">
      <w:pPr>
        <w:pStyle w:val="PargrafodaLista"/>
        <w:spacing w:before="120" w:after="120"/>
        <w:ind w:left="0"/>
        <w:jc w:val="both"/>
        <w:rPr>
          <w:rFonts w:ascii="Garamond" w:hAnsi="Garamond" w:cs="Arial"/>
          <w:b/>
        </w:rPr>
      </w:pPr>
    </w:p>
    <w:p w14:paraId="65AC0330" w14:textId="77777777" w:rsidR="00042859" w:rsidRPr="00350323" w:rsidRDefault="00042859" w:rsidP="00973465">
      <w:pPr>
        <w:pStyle w:val="PargrafodaLista"/>
        <w:spacing w:before="120" w:after="120"/>
        <w:ind w:left="0"/>
        <w:jc w:val="both"/>
        <w:rPr>
          <w:rFonts w:ascii="Garamond" w:hAnsi="Garamond" w:cs="Arial"/>
          <w:b/>
        </w:rPr>
      </w:pPr>
    </w:p>
    <w:p w14:paraId="41C91C15" w14:textId="77777777" w:rsidR="00AD7514" w:rsidRPr="00350323" w:rsidRDefault="00AD7514" w:rsidP="00973465">
      <w:pPr>
        <w:pStyle w:val="PargrafodaLista"/>
        <w:spacing w:before="120" w:after="120"/>
        <w:ind w:left="0"/>
        <w:jc w:val="both"/>
        <w:rPr>
          <w:rFonts w:ascii="Garamond" w:hAnsi="Garamond" w:cs="Arial"/>
          <w:b/>
        </w:rPr>
      </w:pPr>
    </w:p>
    <w:p w14:paraId="0043473A" w14:textId="7F3CFE0A" w:rsidR="00066AD4" w:rsidRPr="00350323" w:rsidRDefault="00066AD4" w:rsidP="00066AD4">
      <w:pPr>
        <w:jc w:val="center"/>
        <w:rPr>
          <w:rFonts w:ascii="Garamond" w:hAnsi="Garamond" w:cs="Arial"/>
          <w:b/>
          <w:bCs/>
        </w:rPr>
      </w:pPr>
      <w:r w:rsidRPr="00350323">
        <w:rPr>
          <w:rFonts w:ascii="Garamond" w:hAnsi="Garamond" w:cs="Arial"/>
          <w:b/>
          <w:bCs/>
        </w:rPr>
        <w:t xml:space="preserve">TOMADA DE PREÇOS N° </w:t>
      </w:r>
      <w:r w:rsidR="009B62FB">
        <w:rPr>
          <w:rFonts w:ascii="Garamond" w:hAnsi="Garamond" w:cs="Arial"/>
          <w:b/>
          <w:bCs/>
        </w:rPr>
        <w:t>04</w:t>
      </w:r>
      <w:r w:rsidR="00636932">
        <w:rPr>
          <w:rFonts w:ascii="Garamond" w:hAnsi="Garamond" w:cs="Arial"/>
          <w:b/>
          <w:bCs/>
        </w:rPr>
        <w:t>/2022</w:t>
      </w:r>
      <w:r w:rsidRPr="00350323">
        <w:rPr>
          <w:rFonts w:ascii="Garamond" w:hAnsi="Garamond" w:cs="Arial"/>
          <w:b/>
          <w:bCs/>
        </w:rPr>
        <w:t xml:space="preserve"> - CPL</w:t>
      </w:r>
    </w:p>
    <w:p w14:paraId="3010268E" w14:textId="77777777" w:rsidR="00066AD4" w:rsidRPr="00350323" w:rsidRDefault="00066AD4" w:rsidP="00066AD4">
      <w:pPr>
        <w:jc w:val="center"/>
        <w:rPr>
          <w:rFonts w:ascii="Garamond" w:hAnsi="Garamond" w:cs="Arial"/>
          <w:b/>
          <w:bCs/>
        </w:rPr>
      </w:pPr>
      <w:r w:rsidRPr="00350323">
        <w:rPr>
          <w:rFonts w:ascii="Garamond" w:hAnsi="Garamond" w:cs="Arial"/>
          <w:b/>
          <w:bCs/>
        </w:rPr>
        <w:t>ANEXO VII</w:t>
      </w:r>
    </w:p>
    <w:p w14:paraId="76A3EF0C" w14:textId="77777777" w:rsidR="00066AD4" w:rsidRPr="00350323" w:rsidRDefault="00066AD4" w:rsidP="00066AD4">
      <w:pPr>
        <w:jc w:val="center"/>
        <w:rPr>
          <w:rFonts w:ascii="Garamond" w:hAnsi="Garamond" w:cs="Arial"/>
          <w:b/>
          <w:bCs/>
        </w:rPr>
      </w:pPr>
    </w:p>
    <w:p w14:paraId="0A16A94E" w14:textId="77777777" w:rsidR="00066AD4" w:rsidRPr="00350323" w:rsidRDefault="00066AD4" w:rsidP="00066AD4">
      <w:pPr>
        <w:jc w:val="center"/>
        <w:rPr>
          <w:rFonts w:ascii="Garamond" w:hAnsi="Garamond" w:cs="Arial"/>
          <w:b/>
          <w:bCs/>
        </w:rPr>
      </w:pPr>
      <w:r w:rsidRPr="00350323">
        <w:rPr>
          <w:rFonts w:ascii="Garamond" w:hAnsi="Garamond" w:cs="Arial"/>
          <w:b/>
          <w:bCs/>
        </w:rPr>
        <w:t>RESUMO DA PROPOSTA</w:t>
      </w:r>
    </w:p>
    <w:p w14:paraId="2269D840" w14:textId="77777777" w:rsidR="00066AD4" w:rsidRPr="00350323" w:rsidRDefault="00066AD4" w:rsidP="00066AD4">
      <w:pPr>
        <w:rPr>
          <w:rFonts w:ascii="Garamond" w:hAnsi="Garamond" w:cs="Arial"/>
          <w:b/>
          <w:bCs/>
        </w:rPr>
      </w:pPr>
    </w:p>
    <w:p w14:paraId="5199CA98" w14:textId="2E2B63F6" w:rsidR="00066AD4" w:rsidRPr="00350323" w:rsidRDefault="00066AD4" w:rsidP="00066AD4">
      <w:pPr>
        <w:rPr>
          <w:rFonts w:ascii="Garamond" w:hAnsi="Garamond" w:cs="Arial"/>
          <w:b/>
          <w:bCs/>
        </w:rPr>
      </w:pPr>
      <w:r w:rsidRPr="00350323">
        <w:rPr>
          <w:rFonts w:ascii="Garamond" w:hAnsi="Garamond" w:cs="Arial"/>
          <w:b/>
          <w:bCs/>
        </w:rPr>
        <w:t xml:space="preserve">REF. Proposta da TOMADA DE PREÇOS N° </w:t>
      </w:r>
      <w:r w:rsidR="009A56A1" w:rsidRPr="00350323">
        <w:rPr>
          <w:rFonts w:ascii="Garamond" w:hAnsi="Garamond" w:cs="Arial"/>
          <w:b/>
          <w:bCs/>
        </w:rPr>
        <w:t>0</w:t>
      </w:r>
      <w:r w:rsidR="009B62FB">
        <w:rPr>
          <w:rFonts w:ascii="Garamond" w:hAnsi="Garamond" w:cs="Arial"/>
          <w:b/>
          <w:bCs/>
        </w:rPr>
        <w:t>4</w:t>
      </w:r>
      <w:r w:rsidR="00636932">
        <w:rPr>
          <w:rFonts w:ascii="Garamond" w:hAnsi="Garamond" w:cs="Arial"/>
          <w:b/>
          <w:bCs/>
        </w:rPr>
        <w:t>/2022</w:t>
      </w:r>
      <w:r w:rsidRPr="00350323">
        <w:rPr>
          <w:rFonts w:ascii="Garamond" w:hAnsi="Garamond" w:cs="Arial"/>
          <w:b/>
          <w:bCs/>
        </w:rPr>
        <w:t xml:space="preserve"> - CPL</w:t>
      </w:r>
    </w:p>
    <w:p w14:paraId="13FDFDAA" w14:textId="77777777" w:rsidR="00066AD4" w:rsidRPr="00350323" w:rsidRDefault="00066AD4" w:rsidP="00066AD4">
      <w:pPr>
        <w:rPr>
          <w:rFonts w:ascii="Garamond" w:hAnsi="Garamond" w:cs="Arial"/>
          <w:b/>
          <w:bCs/>
        </w:rPr>
      </w:pPr>
    </w:p>
    <w:p w14:paraId="11F93170" w14:textId="77777777" w:rsidR="00066AD4" w:rsidRPr="00350323" w:rsidRDefault="00066AD4" w:rsidP="00066AD4">
      <w:pPr>
        <w:rPr>
          <w:rFonts w:ascii="Garamond" w:hAnsi="Garamond" w:cs="Arial"/>
          <w:b/>
          <w:bCs/>
        </w:rPr>
      </w:pPr>
    </w:p>
    <w:p w14:paraId="1FEA3E87" w14:textId="77777777" w:rsidR="00066AD4" w:rsidRPr="00350323" w:rsidRDefault="00066AD4" w:rsidP="00066AD4">
      <w:pPr>
        <w:rPr>
          <w:rFonts w:ascii="Garamond" w:hAnsi="Garamond" w:cs="Arial"/>
          <w:b/>
          <w:bCs/>
        </w:rPr>
      </w:pPr>
      <w:r w:rsidRPr="00350323">
        <w:rPr>
          <w:rFonts w:ascii="Garamond" w:hAnsi="Garamond" w:cs="Arial"/>
          <w:b/>
          <w:bCs/>
        </w:rPr>
        <w:t>Prezados Senhores,</w:t>
      </w:r>
    </w:p>
    <w:p w14:paraId="786D744A" w14:textId="77777777" w:rsidR="00066AD4" w:rsidRPr="00350323" w:rsidRDefault="00066AD4" w:rsidP="00066AD4">
      <w:pPr>
        <w:rPr>
          <w:rFonts w:ascii="Garamond" w:hAnsi="Garamond" w:cs="Arial"/>
          <w:b/>
          <w:bCs/>
        </w:rPr>
      </w:pPr>
    </w:p>
    <w:p w14:paraId="1A134461" w14:textId="77777777" w:rsidR="00066AD4" w:rsidRPr="00350323" w:rsidRDefault="00066AD4" w:rsidP="00066AD4">
      <w:pPr>
        <w:rPr>
          <w:rFonts w:ascii="Garamond" w:hAnsi="Garamond" w:cs="Arial"/>
          <w:b/>
          <w:bCs/>
        </w:rPr>
      </w:pPr>
    </w:p>
    <w:p w14:paraId="7032FCB3" w14:textId="77777777" w:rsidR="00066AD4" w:rsidRPr="00350323" w:rsidRDefault="00066AD4" w:rsidP="00066AD4">
      <w:pPr>
        <w:jc w:val="both"/>
        <w:rPr>
          <w:rFonts w:ascii="Garamond" w:hAnsi="Garamond" w:cs="Arial"/>
          <w:b/>
          <w:bCs/>
        </w:rPr>
      </w:pPr>
      <w:r w:rsidRPr="00350323">
        <w:rPr>
          <w:rFonts w:ascii="Garamond" w:hAnsi="Garamond" w:cs="Arial"/>
          <w:b/>
          <w:bCs/>
        </w:rPr>
        <w:t>Pela presente, submetemos à apreciação de V.Sª., a nossa proposta relativa a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14:paraId="6F155975" w14:textId="77777777" w:rsidR="00066AD4" w:rsidRPr="00350323" w:rsidRDefault="00066AD4" w:rsidP="00066AD4">
      <w:pPr>
        <w:rPr>
          <w:rFonts w:ascii="Garamond" w:hAnsi="Garamond" w:cs="Arial"/>
          <w:b/>
          <w:bCs/>
        </w:rPr>
      </w:pPr>
    </w:p>
    <w:p w14:paraId="2115D637" w14:textId="77777777" w:rsidR="00066AD4" w:rsidRPr="00350323" w:rsidRDefault="00066AD4" w:rsidP="00066AD4">
      <w:pPr>
        <w:rPr>
          <w:rFonts w:ascii="Garamond" w:hAnsi="Garamond" w:cs="Arial"/>
          <w:b/>
          <w:bCs/>
        </w:rPr>
      </w:pPr>
      <w:r w:rsidRPr="00350323">
        <w:rPr>
          <w:rFonts w:ascii="Garamond" w:hAnsi="Garamond" w:cs="Arial"/>
          <w:b/>
          <w:bCs/>
        </w:rPr>
        <w:t xml:space="preserve">1. PROPONENTE: </w:t>
      </w:r>
    </w:p>
    <w:p w14:paraId="5DC7C76F" w14:textId="77777777" w:rsidR="00066AD4" w:rsidRPr="00350323" w:rsidRDefault="00066AD4" w:rsidP="00066AD4">
      <w:pPr>
        <w:rPr>
          <w:rFonts w:ascii="Garamond" w:hAnsi="Garamond" w:cs="Arial"/>
          <w:b/>
          <w:bCs/>
        </w:rPr>
      </w:pPr>
    </w:p>
    <w:p w14:paraId="543AC3CA" w14:textId="77777777" w:rsidR="00066AD4" w:rsidRPr="00350323" w:rsidRDefault="00066AD4" w:rsidP="00066AD4">
      <w:pPr>
        <w:rPr>
          <w:rFonts w:ascii="Garamond" w:hAnsi="Garamond" w:cs="Arial"/>
          <w:b/>
          <w:bCs/>
        </w:rPr>
      </w:pPr>
      <w:r w:rsidRPr="00350323">
        <w:rPr>
          <w:rFonts w:ascii="Garamond" w:hAnsi="Garamond" w:cs="Arial"/>
          <w:b/>
          <w:bCs/>
        </w:rPr>
        <w:t>RAZÃO SOCIAL:</w:t>
      </w:r>
    </w:p>
    <w:p w14:paraId="6D760DBF" w14:textId="77777777" w:rsidR="00066AD4" w:rsidRPr="00350323" w:rsidRDefault="00066AD4" w:rsidP="00066AD4">
      <w:pPr>
        <w:rPr>
          <w:rFonts w:ascii="Garamond" w:hAnsi="Garamond" w:cs="Arial"/>
          <w:b/>
          <w:bCs/>
        </w:rPr>
      </w:pPr>
    </w:p>
    <w:p w14:paraId="64FA51C5" w14:textId="77777777" w:rsidR="00066AD4" w:rsidRPr="00350323" w:rsidRDefault="00066AD4" w:rsidP="00066AD4">
      <w:pPr>
        <w:rPr>
          <w:rFonts w:ascii="Garamond" w:hAnsi="Garamond" w:cs="Arial"/>
          <w:b/>
          <w:bCs/>
        </w:rPr>
      </w:pPr>
      <w:r w:rsidRPr="00350323">
        <w:rPr>
          <w:rFonts w:ascii="Garamond" w:hAnsi="Garamond" w:cs="Arial"/>
          <w:b/>
          <w:bCs/>
        </w:rPr>
        <w:t>SEDE:</w:t>
      </w:r>
    </w:p>
    <w:p w14:paraId="721FD64B" w14:textId="77777777" w:rsidR="00066AD4" w:rsidRPr="00350323" w:rsidRDefault="00066AD4" w:rsidP="00066AD4">
      <w:pPr>
        <w:rPr>
          <w:rFonts w:ascii="Garamond" w:hAnsi="Garamond" w:cs="Arial"/>
          <w:b/>
          <w:bCs/>
        </w:rPr>
      </w:pPr>
    </w:p>
    <w:p w14:paraId="4A6CF262" w14:textId="77777777" w:rsidR="00066AD4" w:rsidRPr="00350323" w:rsidRDefault="00066AD4" w:rsidP="00066AD4">
      <w:pPr>
        <w:rPr>
          <w:rFonts w:ascii="Garamond" w:hAnsi="Garamond" w:cs="Arial"/>
          <w:b/>
          <w:bCs/>
        </w:rPr>
      </w:pPr>
      <w:r w:rsidRPr="00350323">
        <w:rPr>
          <w:rFonts w:ascii="Garamond" w:hAnsi="Garamond" w:cs="Arial"/>
          <w:b/>
          <w:bCs/>
        </w:rPr>
        <w:t>C.N.P.J:</w:t>
      </w:r>
    </w:p>
    <w:p w14:paraId="509B6C3F" w14:textId="77777777" w:rsidR="00066AD4" w:rsidRPr="00350323" w:rsidRDefault="00066AD4" w:rsidP="00066AD4">
      <w:pPr>
        <w:rPr>
          <w:rFonts w:ascii="Garamond" w:hAnsi="Garamond" w:cs="Arial"/>
          <w:b/>
          <w:bCs/>
        </w:rPr>
      </w:pPr>
    </w:p>
    <w:p w14:paraId="75949423" w14:textId="77777777" w:rsidR="00066AD4" w:rsidRPr="00350323" w:rsidRDefault="00066AD4" w:rsidP="00066AD4">
      <w:pPr>
        <w:rPr>
          <w:rFonts w:ascii="Garamond" w:hAnsi="Garamond" w:cs="Arial"/>
          <w:b/>
          <w:bCs/>
        </w:rPr>
      </w:pPr>
      <w:r w:rsidRPr="00350323">
        <w:rPr>
          <w:rFonts w:ascii="Garamond" w:hAnsi="Garamond" w:cs="Arial"/>
          <w:b/>
          <w:bCs/>
        </w:rPr>
        <w:t>2. PROPOSTA DE PREÇOS:</w:t>
      </w:r>
    </w:p>
    <w:p w14:paraId="6003E817" w14:textId="77777777" w:rsidR="00066AD4" w:rsidRPr="00350323" w:rsidRDefault="00066AD4" w:rsidP="00066AD4">
      <w:pPr>
        <w:rPr>
          <w:rFonts w:ascii="Garamond" w:hAnsi="Garamond" w:cs="Arial"/>
          <w:b/>
          <w:bCs/>
        </w:rPr>
      </w:pPr>
    </w:p>
    <w:p w14:paraId="10EBB16B" w14:textId="77777777" w:rsidR="00066AD4" w:rsidRPr="00350323" w:rsidRDefault="00066AD4" w:rsidP="00066AD4">
      <w:pPr>
        <w:rPr>
          <w:rFonts w:ascii="Garamond" w:hAnsi="Garamond" w:cs="Arial"/>
          <w:b/>
          <w:bCs/>
        </w:rPr>
      </w:pPr>
      <w:r w:rsidRPr="00350323">
        <w:rPr>
          <w:rFonts w:ascii="Garamond" w:hAnsi="Garamond" w:cs="Arial"/>
          <w:b/>
          <w:bCs/>
        </w:rPr>
        <w:t>VALOR TOTAL DA PROPOSTA:</w:t>
      </w:r>
    </w:p>
    <w:p w14:paraId="3D022166" w14:textId="77777777" w:rsidR="00066AD4" w:rsidRPr="00350323" w:rsidRDefault="00066AD4" w:rsidP="00066AD4">
      <w:pPr>
        <w:rPr>
          <w:rFonts w:ascii="Garamond" w:hAnsi="Garamond" w:cs="Arial"/>
          <w:b/>
          <w:bCs/>
        </w:rPr>
      </w:pPr>
    </w:p>
    <w:p w14:paraId="15C8237E" w14:textId="77777777" w:rsidR="00066AD4" w:rsidRPr="00350323" w:rsidRDefault="00066AD4" w:rsidP="00066AD4">
      <w:pPr>
        <w:rPr>
          <w:rFonts w:ascii="Garamond" w:hAnsi="Garamond" w:cs="Arial"/>
          <w:b/>
          <w:bCs/>
        </w:rPr>
      </w:pPr>
      <w:r w:rsidRPr="00350323">
        <w:rPr>
          <w:rFonts w:ascii="Garamond" w:hAnsi="Garamond" w:cs="Arial"/>
          <w:b/>
          <w:bCs/>
        </w:rPr>
        <w:t>MÊS BASE: ____/____/____</w:t>
      </w:r>
    </w:p>
    <w:p w14:paraId="3A065FA8" w14:textId="77777777" w:rsidR="00066AD4" w:rsidRPr="00350323" w:rsidRDefault="00066AD4" w:rsidP="00066AD4">
      <w:pPr>
        <w:rPr>
          <w:rFonts w:ascii="Garamond" w:hAnsi="Garamond" w:cs="Arial"/>
          <w:b/>
          <w:bCs/>
        </w:rPr>
      </w:pPr>
    </w:p>
    <w:p w14:paraId="2190836E" w14:textId="77777777" w:rsidR="00066AD4" w:rsidRPr="00350323" w:rsidRDefault="00066AD4" w:rsidP="00066AD4">
      <w:pPr>
        <w:rPr>
          <w:rFonts w:ascii="Garamond" w:hAnsi="Garamond" w:cs="Arial"/>
          <w:b/>
          <w:bCs/>
        </w:rPr>
      </w:pPr>
      <w:r w:rsidRPr="00350323">
        <w:rPr>
          <w:rFonts w:ascii="Garamond" w:hAnsi="Garamond" w:cs="Arial"/>
          <w:b/>
          <w:bCs/>
        </w:rPr>
        <w:t xml:space="preserve"> PRAZO DE VALIDADE DA PROPOSTA:</w:t>
      </w:r>
    </w:p>
    <w:p w14:paraId="400ECCCE" w14:textId="77777777" w:rsidR="00066AD4" w:rsidRPr="00350323" w:rsidRDefault="00066AD4" w:rsidP="00066AD4">
      <w:pPr>
        <w:rPr>
          <w:rFonts w:ascii="Garamond" w:hAnsi="Garamond" w:cs="Arial"/>
          <w:b/>
          <w:bCs/>
        </w:rPr>
      </w:pPr>
    </w:p>
    <w:p w14:paraId="12D3DD5F" w14:textId="77777777" w:rsidR="00066AD4" w:rsidRPr="00350323" w:rsidRDefault="00066AD4" w:rsidP="00066AD4">
      <w:pPr>
        <w:rPr>
          <w:rFonts w:ascii="Garamond" w:hAnsi="Garamond" w:cs="Arial"/>
          <w:b/>
          <w:bCs/>
        </w:rPr>
      </w:pPr>
      <w:r w:rsidRPr="00350323">
        <w:rPr>
          <w:rFonts w:ascii="Garamond" w:hAnsi="Garamond" w:cs="Arial"/>
          <w:b/>
          <w:bCs/>
        </w:rPr>
        <w:t>4. PRAZO PROPOSTO PARA EXECUÇÃO DA OBRA:</w:t>
      </w:r>
    </w:p>
    <w:p w14:paraId="64E03384" w14:textId="77777777" w:rsidR="00066AD4" w:rsidRPr="00350323" w:rsidRDefault="00066AD4" w:rsidP="00066AD4">
      <w:pPr>
        <w:rPr>
          <w:rFonts w:ascii="Garamond" w:hAnsi="Garamond" w:cs="Arial"/>
          <w:b/>
          <w:bCs/>
        </w:rPr>
      </w:pPr>
    </w:p>
    <w:p w14:paraId="08253D07" w14:textId="77777777" w:rsidR="00066AD4" w:rsidRPr="00350323" w:rsidRDefault="00066AD4" w:rsidP="00066AD4">
      <w:pPr>
        <w:rPr>
          <w:rFonts w:ascii="Garamond" w:hAnsi="Garamond" w:cs="Arial"/>
          <w:b/>
          <w:bCs/>
        </w:rPr>
      </w:pPr>
      <w:r w:rsidRPr="00350323">
        <w:rPr>
          <w:rFonts w:ascii="Garamond" w:hAnsi="Garamond" w:cs="Arial"/>
          <w:b/>
          <w:bCs/>
        </w:rPr>
        <w:t>5. CONDIÇÕES DE PAGAMENTO:</w:t>
      </w:r>
    </w:p>
    <w:p w14:paraId="17A2E281" w14:textId="77777777" w:rsidR="00066AD4" w:rsidRPr="00350323" w:rsidRDefault="00066AD4" w:rsidP="00066AD4">
      <w:pPr>
        <w:rPr>
          <w:rFonts w:ascii="Garamond" w:hAnsi="Garamond" w:cs="Arial"/>
          <w:b/>
          <w:bCs/>
        </w:rPr>
      </w:pPr>
    </w:p>
    <w:p w14:paraId="5ED821BD" w14:textId="77777777" w:rsidR="00066AD4" w:rsidRPr="00350323" w:rsidRDefault="00066AD4" w:rsidP="00066AD4">
      <w:pPr>
        <w:rPr>
          <w:rFonts w:ascii="Garamond" w:hAnsi="Garamond" w:cs="Arial"/>
          <w:b/>
          <w:bCs/>
        </w:rPr>
      </w:pPr>
    </w:p>
    <w:p w14:paraId="24933650" w14:textId="77777777" w:rsidR="00066AD4" w:rsidRPr="00350323" w:rsidRDefault="00066AD4" w:rsidP="006B7CA9">
      <w:pPr>
        <w:jc w:val="center"/>
        <w:rPr>
          <w:rFonts w:ascii="Garamond" w:hAnsi="Garamond" w:cs="Arial"/>
          <w:b/>
          <w:bCs/>
        </w:rPr>
      </w:pPr>
      <w:r w:rsidRPr="00350323">
        <w:rPr>
          <w:rFonts w:ascii="Garamond" w:hAnsi="Garamond" w:cs="Arial"/>
          <w:b/>
          <w:bCs/>
        </w:rPr>
        <w:t>Atenciosamente,</w:t>
      </w:r>
    </w:p>
    <w:p w14:paraId="0E97CACC" w14:textId="704B9DEB" w:rsidR="00787D66" w:rsidRPr="00350323" w:rsidRDefault="00787D66" w:rsidP="00973465">
      <w:pPr>
        <w:pStyle w:val="PargrafodaLista"/>
        <w:spacing w:before="120" w:after="120"/>
        <w:ind w:left="0"/>
        <w:jc w:val="both"/>
        <w:rPr>
          <w:rFonts w:ascii="Garamond" w:hAnsi="Garamond" w:cs="Arial"/>
          <w:b/>
        </w:rPr>
      </w:pPr>
    </w:p>
    <w:p w14:paraId="1FF627D9" w14:textId="416383D4" w:rsidR="00787D66" w:rsidRPr="00350323" w:rsidRDefault="00787D66" w:rsidP="00973465">
      <w:pPr>
        <w:pStyle w:val="PargrafodaLista"/>
        <w:spacing w:before="120" w:after="120"/>
        <w:ind w:left="0"/>
        <w:jc w:val="both"/>
        <w:rPr>
          <w:rFonts w:ascii="Garamond" w:hAnsi="Garamond" w:cs="Arial"/>
          <w:b/>
        </w:rPr>
      </w:pPr>
    </w:p>
    <w:p w14:paraId="21C5273F" w14:textId="237F5D73" w:rsidR="00787D66" w:rsidRPr="00350323" w:rsidRDefault="00787D66" w:rsidP="00973465">
      <w:pPr>
        <w:pStyle w:val="PargrafodaLista"/>
        <w:spacing w:before="120" w:after="120"/>
        <w:ind w:left="0"/>
        <w:jc w:val="both"/>
        <w:rPr>
          <w:rFonts w:ascii="Garamond" w:hAnsi="Garamond" w:cs="Arial"/>
          <w:b/>
        </w:rPr>
      </w:pPr>
    </w:p>
    <w:p w14:paraId="6830DC24" w14:textId="7F8EAB0D" w:rsidR="00787D66" w:rsidRPr="00350323" w:rsidRDefault="00787D66" w:rsidP="00973465">
      <w:pPr>
        <w:pStyle w:val="PargrafodaLista"/>
        <w:spacing w:before="120" w:after="120"/>
        <w:ind w:left="0"/>
        <w:jc w:val="both"/>
        <w:rPr>
          <w:rFonts w:ascii="Garamond" w:hAnsi="Garamond" w:cs="Arial"/>
          <w:b/>
        </w:rPr>
      </w:pPr>
    </w:p>
    <w:p w14:paraId="1F450617" w14:textId="36075747" w:rsidR="00042859" w:rsidRPr="00350323" w:rsidRDefault="00042859" w:rsidP="00973465">
      <w:pPr>
        <w:pStyle w:val="PargrafodaLista"/>
        <w:spacing w:before="120" w:after="120"/>
        <w:ind w:left="0"/>
        <w:jc w:val="both"/>
        <w:rPr>
          <w:rFonts w:ascii="Garamond" w:hAnsi="Garamond" w:cs="Arial"/>
          <w:b/>
        </w:rPr>
      </w:pPr>
    </w:p>
    <w:p w14:paraId="08401BB9" w14:textId="05A92098" w:rsidR="0011320C" w:rsidRPr="00350323" w:rsidRDefault="0011320C" w:rsidP="0011320C">
      <w:pPr>
        <w:spacing w:after="120"/>
        <w:jc w:val="center"/>
        <w:rPr>
          <w:rFonts w:ascii="Garamond" w:hAnsi="Garamond"/>
        </w:rPr>
      </w:pPr>
      <w:r w:rsidRPr="00350323">
        <w:rPr>
          <w:rFonts w:ascii="Garamond" w:hAnsi="Garamond"/>
          <w:b/>
        </w:rPr>
        <w:t>TOMADA DE PREÇOS N°</w:t>
      </w:r>
      <w:r w:rsidR="009A56A1" w:rsidRPr="00350323">
        <w:rPr>
          <w:rFonts w:ascii="Garamond" w:hAnsi="Garamond"/>
          <w:b/>
        </w:rPr>
        <w:t xml:space="preserve"> 0</w:t>
      </w:r>
      <w:r w:rsidR="009B62FB">
        <w:rPr>
          <w:rFonts w:ascii="Garamond" w:hAnsi="Garamond"/>
          <w:b/>
        </w:rPr>
        <w:t>4</w:t>
      </w:r>
      <w:r w:rsidR="00636932">
        <w:rPr>
          <w:rFonts w:ascii="Garamond" w:hAnsi="Garamond"/>
          <w:b/>
        </w:rPr>
        <w:t>/2022</w:t>
      </w:r>
      <w:r w:rsidRPr="00350323">
        <w:rPr>
          <w:rFonts w:ascii="Garamond" w:hAnsi="Garamond"/>
          <w:b/>
        </w:rPr>
        <w:t xml:space="preserve"> - CPL</w:t>
      </w:r>
    </w:p>
    <w:p w14:paraId="1E742D60" w14:textId="77777777" w:rsidR="0011320C" w:rsidRPr="00350323" w:rsidRDefault="0011320C" w:rsidP="0011320C">
      <w:pPr>
        <w:spacing w:after="120"/>
        <w:jc w:val="center"/>
        <w:rPr>
          <w:rFonts w:ascii="Garamond" w:hAnsi="Garamond"/>
          <w:b/>
        </w:rPr>
      </w:pPr>
      <w:r w:rsidRPr="00350323">
        <w:rPr>
          <w:rFonts w:ascii="Garamond" w:hAnsi="Garamond"/>
          <w:b/>
        </w:rPr>
        <w:t>ANEXO VIII</w:t>
      </w:r>
    </w:p>
    <w:p w14:paraId="69FD72F2" w14:textId="77777777" w:rsidR="0011320C" w:rsidRPr="00350323" w:rsidRDefault="0011320C" w:rsidP="0011320C">
      <w:pPr>
        <w:spacing w:after="120"/>
        <w:jc w:val="center"/>
        <w:rPr>
          <w:rFonts w:ascii="Garamond" w:hAnsi="Garamond"/>
          <w:b/>
        </w:rPr>
      </w:pPr>
    </w:p>
    <w:p w14:paraId="3B2F9B29" w14:textId="77777777" w:rsidR="0011320C" w:rsidRPr="00350323" w:rsidRDefault="0011320C" w:rsidP="0011320C">
      <w:pPr>
        <w:spacing w:after="120"/>
        <w:jc w:val="center"/>
        <w:rPr>
          <w:rFonts w:ascii="Garamond" w:hAnsi="Garamond"/>
        </w:rPr>
      </w:pPr>
      <w:r w:rsidRPr="00350323">
        <w:rPr>
          <w:rFonts w:ascii="Garamond" w:hAnsi="Garamond"/>
          <w:b/>
        </w:rPr>
        <w:t>CARTA CREDENCIAL</w:t>
      </w:r>
    </w:p>
    <w:p w14:paraId="2C60474B" w14:textId="77777777" w:rsidR="0011320C" w:rsidRPr="00350323" w:rsidRDefault="0011320C" w:rsidP="0011320C">
      <w:pPr>
        <w:jc w:val="right"/>
        <w:rPr>
          <w:rFonts w:ascii="Garamond" w:hAnsi="Garamond"/>
        </w:rPr>
      </w:pPr>
    </w:p>
    <w:p w14:paraId="049BC218" w14:textId="5AF6AD2D" w:rsidR="0011320C" w:rsidRPr="00350323" w:rsidRDefault="0011320C" w:rsidP="0011320C">
      <w:pPr>
        <w:jc w:val="right"/>
        <w:rPr>
          <w:rFonts w:ascii="Garamond" w:hAnsi="Garamond"/>
          <w:b/>
        </w:rPr>
      </w:pPr>
      <w:r w:rsidRPr="00350323">
        <w:rPr>
          <w:rFonts w:ascii="Garamond" w:hAnsi="Garamond" w:cs="Arial"/>
          <w:bCs/>
        </w:rPr>
        <w:t>Santana do Maranhão</w:t>
      </w:r>
      <w:r w:rsidR="00636932">
        <w:rPr>
          <w:rFonts w:ascii="Garamond" w:hAnsi="Garamond"/>
        </w:rPr>
        <w:t>, __ de _____ de 2022.</w:t>
      </w:r>
    </w:p>
    <w:p w14:paraId="6671CEE2" w14:textId="77777777" w:rsidR="0011320C" w:rsidRPr="00350323" w:rsidRDefault="0011320C" w:rsidP="0011320C">
      <w:pPr>
        <w:jc w:val="both"/>
        <w:rPr>
          <w:rFonts w:ascii="Garamond" w:hAnsi="Garamond"/>
        </w:rPr>
      </w:pPr>
    </w:p>
    <w:p w14:paraId="371AAED6" w14:textId="77777777" w:rsidR="0011320C" w:rsidRPr="00350323" w:rsidRDefault="0011320C" w:rsidP="0011320C">
      <w:pPr>
        <w:jc w:val="both"/>
        <w:rPr>
          <w:rFonts w:ascii="Garamond" w:hAnsi="Garamond"/>
        </w:rPr>
      </w:pPr>
      <w:r w:rsidRPr="00350323">
        <w:rPr>
          <w:rFonts w:ascii="Garamond" w:hAnsi="Garamond"/>
        </w:rPr>
        <w:t xml:space="preserve">À </w:t>
      </w:r>
    </w:p>
    <w:p w14:paraId="15B20F74" w14:textId="77777777" w:rsidR="0011320C" w:rsidRPr="00350323" w:rsidRDefault="0011320C" w:rsidP="0011320C">
      <w:pPr>
        <w:jc w:val="both"/>
        <w:rPr>
          <w:rFonts w:ascii="Garamond" w:hAnsi="Garamond"/>
          <w:b/>
        </w:rPr>
      </w:pPr>
      <w:r w:rsidRPr="00350323">
        <w:rPr>
          <w:rFonts w:ascii="Garamond" w:hAnsi="Garamond"/>
          <w:b/>
        </w:rPr>
        <w:t>COMISSÃO PERMANENTE DE LICITAÇÃO – CPL</w:t>
      </w:r>
    </w:p>
    <w:p w14:paraId="6B078218" w14:textId="77777777" w:rsidR="0011320C" w:rsidRPr="00350323" w:rsidRDefault="0011320C" w:rsidP="0011320C">
      <w:pPr>
        <w:jc w:val="both"/>
        <w:rPr>
          <w:rFonts w:ascii="Garamond" w:hAnsi="Garamond"/>
          <w:u w:val="single"/>
        </w:rPr>
      </w:pPr>
      <w:r w:rsidRPr="00350323">
        <w:rPr>
          <w:rFonts w:ascii="Garamond" w:hAnsi="Garamond"/>
          <w:u w:val="single"/>
        </w:rPr>
        <w:t>NESTA</w:t>
      </w:r>
    </w:p>
    <w:p w14:paraId="1A16D253" w14:textId="77777777" w:rsidR="0011320C" w:rsidRPr="00350323" w:rsidRDefault="0011320C" w:rsidP="0011320C">
      <w:pPr>
        <w:jc w:val="both"/>
        <w:rPr>
          <w:rFonts w:ascii="Garamond" w:hAnsi="Garamond"/>
        </w:rPr>
      </w:pPr>
    </w:p>
    <w:p w14:paraId="788F7A83" w14:textId="6B87F9B4" w:rsidR="0011320C" w:rsidRPr="00350323" w:rsidRDefault="0011320C" w:rsidP="0011320C">
      <w:pPr>
        <w:jc w:val="both"/>
        <w:rPr>
          <w:rFonts w:ascii="Garamond" w:hAnsi="Garamond"/>
          <w:b/>
        </w:rPr>
      </w:pPr>
      <w:r w:rsidRPr="00350323">
        <w:rPr>
          <w:rFonts w:ascii="Garamond" w:hAnsi="Garamond"/>
          <w:b/>
        </w:rPr>
        <w:t xml:space="preserve">Ref.: TOMADA DE PREÇOS N° </w:t>
      </w:r>
      <w:r w:rsidR="009A56A1" w:rsidRPr="00350323">
        <w:rPr>
          <w:rFonts w:ascii="Garamond" w:hAnsi="Garamond"/>
          <w:b/>
        </w:rPr>
        <w:t>0</w:t>
      </w:r>
      <w:r w:rsidR="009B62FB">
        <w:rPr>
          <w:rFonts w:ascii="Garamond" w:hAnsi="Garamond"/>
          <w:b/>
        </w:rPr>
        <w:t>4</w:t>
      </w:r>
      <w:r w:rsidR="00636932">
        <w:rPr>
          <w:rFonts w:ascii="Garamond" w:hAnsi="Garamond"/>
          <w:b/>
        </w:rPr>
        <w:t>/2022</w:t>
      </w:r>
      <w:r w:rsidRPr="00350323">
        <w:rPr>
          <w:rFonts w:ascii="Garamond" w:hAnsi="Garamond"/>
          <w:b/>
        </w:rPr>
        <w:t xml:space="preserve"> - CPL</w:t>
      </w:r>
    </w:p>
    <w:p w14:paraId="335BF4EB" w14:textId="77777777" w:rsidR="0011320C" w:rsidRPr="00350323" w:rsidRDefault="0011320C" w:rsidP="0011320C">
      <w:pPr>
        <w:ind w:firstLine="1134"/>
        <w:jc w:val="both"/>
        <w:rPr>
          <w:rFonts w:ascii="Garamond" w:hAnsi="Garamond"/>
        </w:rPr>
      </w:pPr>
    </w:p>
    <w:p w14:paraId="69CFA2A0" w14:textId="77777777" w:rsidR="0011320C" w:rsidRPr="00350323" w:rsidRDefault="0011320C" w:rsidP="0011320C">
      <w:pPr>
        <w:ind w:firstLine="1134"/>
        <w:jc w:val="both"/>
        <w:rPr>
          <w:rFonts w:ascii="Garamond" w:hAnsi="Garamond"/>
        </w:rPr>
      </w:pPr>
    </w:p>
    <w:p w14:paraId="5D9ECA5C" w14:textId="77777777" w:rsidR="0011320C" w:rsidRPr="00350323" w:rsidRDefault="0011320C" w:rsidP="0011320C">
      <w:pPr>
        <w:ind w:firstLine="1134"/>
        <w:jc w:val="both"/>
        <w:rPr>
          <w:rFonts w:ascii="Garamond" w:hAnsi="Garamond"/>
        </w:rPr>
      </w:pPr>
      <w:r w:rsidRPr="00350323">
        <w:rPr>
          <w:rFonts w:ascii="Garamond" w:hAnsi="Garamond"/>
        </w:rPr>
        <w:t>O abaixo assinado, na qualidade de representante legal da Empresa ___________________________, vem, pela presente, informar a V. Sa, que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14:paraId="2FC61D64" w14:textId="77777777" w:rsidR="0011320C" w:rsidRPr="00350323" w:rsidRDefault="0011320C" w:rsidP="0011320C">
      <w:pPr>
        <w:ind w:firstLine="1134"/>
        <w:jc w:val="both"/>
        <w:rPr>
          <w:rFonts w:ascii="Garamond" w:hAnsi="Garamond"/>
        </w:rPr>
      </w:pPr>
    </w:p>
    <w:p w14:paraId="5E62435E" w14:textId="77777777" w:rsidR="0011320C" w:rsidRPr="00350323" w:rsidRDefault="0011320C" w:rsidP="0011320C">
      <w:pPr>
        <w:jc w:val="center"/>
        <w:rPr>
          <w:rFonts w:ascii="Garamond" w:hAnsi="Garamond"/>
        </w:rPr>
      </w:pPr>
      <w:r w:rsidRPr="00350323">
        <w:rPr>
          <w:rFonts w:ascii="Garamond" w:hAnsi="Garamond"/>
        </w:rPr>
        <w:t>Atenciosamente</w:t>
      </w:r>
    </w:p>
    <w:p w14:paraId="7ABF5645" w14:textId="77777777" w:rsidR="0011320C" w:rsidRPr="00350323" w:rsidRDefault="0011320C" w:rsidP="0011320C">
      <w:pPr>
        <w:jc w:val="center"/>
        <w:rPr>
          <w:rFonts w:ascii="Garamond" w:hAnsi="Garamond"/>
        </w:rPr>
      </w:pPr>
    </w:p>
    <w:p w14:paraId="195D8F34" w14:textId="77777777" w:rsidR="0011320C" w:rsidRPr="00350323" w:rsidRDefault="0011320C" w:rsidP="0011320C">
      <w:pPr>
        <w:jc w:val="center"/>
        <w:rPr>
          <w:rFonts w:ascii="Garamond" w:hAnsi="Garamond"/>
        </w:rPr>
      </w:pPr>
    </w:p>
    <w:p w14:paraId="354B745D" w14:textId="77777777" w:rsidR="0011320C" w:rsidRPr="00350323" w:rsidRDefault="0011320C" w:rsidP="0011320C">
      <w:pPr>
        <w:jc w:val="center"/>
        <w:rPr>
          <w:rFonts w:ascii="Garamond" w:hAnsi="Garamond"/>
        </w:rPr>
      </w:pPr>
      <w:r w:rsidRPr="00350323">
        <w:rPr>
          <w:rFonts w:ascii="Garamond" w:hAnsi="Garamond"/>
        </w:rPr>
        <w:t>(nome e assinatura do representante legal pela</w:t>
      </w:r>
    </w:p>
    <w:p w14:paraId="2ABBEFA6" w14:textId="77777777" w:rsidR="0011320C" w:rsidRPr="00350323" w:rsidRDefault="0011320C" w:rsidP="0011320C">
      <w:pPr>
        <w:jc w:val="center"/>
        <w:rPr>
          <w:rFonts w:ascii="Garamond" w:hAnsi="Garamond"/>
          <w:b/>
        </w:rPr>
      </w:pPr>
      <w:r w:rsidRPr="00350323">
        <w:rPr>
          <w:rFonts w:ascii="Garamond" w:hAnsi="Garamond"/>
        </w:rPr>
        <w:t>proponente, devidamente identificado)</w:t>
      </w:r>
    </w:p>
    <w:p w14:paraId="67F57793" w14:textId="4EF9405B" w:rsidR="00787D66" w:rsidRPr="00350323" w:rsidRDefault="00787D66" w:rsidP="00973465">
      <w:pPr>
        <w:pStyle w:val="PargrafodaLista"/>
        <w:spacing w:before="120" w:after="120"/>
        <w:ind w:left="0"/>
        <w:jc w:val="both"/>
        <w:rPr>
          <w:rFonts w:ascii="Garamond" w:hAnsi="Garamond" w:cs="Arial"/>
          <w:b/>
        </w:rPr>
      </w:pPr>
    </w:p>
    <w:p w14:paraId="4B26C9DC" w14:textId="2A1ADEDB" w:rsidR="00787D66" w:rsidRPr="00350323" w:rsidRDefault="00787D66" w:rsidP="00973465">
      <w:pPr>
        <w:pStyle w:val="PargrafodaLista"/>
        <w:spacing w:before="120" w:after="120"/>
        <w:ind w:left="0"/>
        <w:jc w:val="both"/>
        <w:rPr>
          <w:rFonts w:ascii="Garamond" w:hAnsi="Garamond" w:cs="Arial"/>
          <w:b/>
        </w:rPr>
      </w:pPr>
    </w:p>
    <w:p w14:paraId="63E43A8B" w14:textId="45A6CF2C" w:rsidR="00787D66" w:rsidRPr="00350323" w:rsidRDefault="00787D66" w:rsidP="00973465">
      <w:pPr>
        <w:pStyle w:val="PargrafodaLista"/>
        <w:spacing w:before="120" w:after="120"/>
        <w:ind w:left="0"/>
        <w:jc w:val="both"/>
        <w:rPr>
          <w:rFonts w:ascii="Garamond" w:hAnsi="Garamond" w:cs="Arial"/>
          <w:b/>
        </w:rPr>
      </w:pPr>
    </w:p>
    <w:p w14:paraId="2B669B4F" w14:textId="1A60F4C0" w:rsidR="00787D66" w:rsidRPr="00350323" w:rsidRDefault="00787D66" w:rsidP="00973465">
      <w:pPr>
        <w:pStyle w:val="PargrafodaLista"/>
        <w:spacing w:before="120" w:after="120"/>
        <w:ind w:left="0"/>
        <w:jc w:val="both"/>
        <w:rPr>
          <w:rFonts w:ascii="Garamond" w:hAnsi="Garamond" w:cs="Arial"/>
          <w:b/>
        </w:rPr>
      </w:pPr>
    </w:p>
    <w:p w14:paraId="149A356E" w14:textId="7B0081F7" w:rsidR="00787D66" w:rsidRPr="00350323" w:rsidRDefault="00787D66" w:rsidP="00973465">
      <w:pPr>
        <w:pStyle w:val="PargrafodaLista"/>
        <w:spacing w:before="120" w:after="120"/>
        <w:ind w:left="0"/>
        <w:jc w:val="both"/>
        <w:rPr>
          <w:rFonts w:ascii="Garamond" w:hAnsi="Garamond" w:cs="Arial"/>
          <w:b/>
        </w:rPr>
      </w:pPr>
    </w:p>
    <w:p w14:paraId="5D86EC18" w14:textId="1C1C4F3B" w:rsidR="00787D66" w:rsidRPr="00350323" w:rsidRDefault="00787D66" w:rsidP="00973465">
      <w:pPr>
        <w:pStyle w:val="PargrafodaLista"/>
        <w:spacing w:before="120" w:after="120"/>
        <w:ind w:left="0"/>
        <w:jc w:val="both"/>
        <w:rPr>
          <w:rFonts w:ascii="Garamond" w:hAnsi="Garamond" w:cs="Arial"/>
          <w:b/>
        </w:rPr>
      </w:pPr>
    </w:p>
    <w:p w14:paraId="05183D3D" w14:textId="0DF2067C" w:rsidR="00787D66" w:rsidRPr="00350323" w:rsidRDefault="00787D66" w:rsidP="00973465">
      <w:pPr>
        <w:pStyle w:val="PargrafodaLista"/>
        <w:spacing w:before="120" w:after="120"/>
        <w:ind w:left="0"/>
        <w:jc w:val="both"/>
        <w:rPr>
          <w:rFonts w:ascii="Garamond" w:hAnsi="Garamond" w:cs="Arial"/>
          <w:b/>
        </w:rPr>
      </w:pPr>
    </w:p>
    <w:p w14:paraId="18EF74CD" w14:textId="3560A754" w:rsidR="00787D66" w:rsidRPr="00350323" w:rsidRDefault="00787D66" w:rsidP="00973465">
      <w:pPr>
        <w:pStyle w:val="PargrafodaLista"/>
        <w:spacing w:before="120" w:after="120"/>
        <w:ind w:left="0"/>
        <w:jc w:val="both"/>
        <w:rPr>
          <w:rFonts w:ascii="Garamond" w:hAnsi="Garamond" w:cs="Arial"/>
          <w:b/>
        </w:rPr>
      </w:pPr>
    </w:p>
    <w:p w14:paraId="58000699" w14:textId="140A078F" w:rsidR="00787D66" w:rsidRPr="00350323" w:rsidRDefault="00787D66" w:rsidP="00973465">
      <w:pPr>
        <w:pStyle w:val="PargrafodaLista"/>
        <w:spacing w:before="120" w:after="120"/>
        <w:ind w:left="0"/>
        <w:jc w:val="both"/>
        <w:rPr>
          <w:rFonts w:ascii="Garamond" w:hAnsi="Garamond" w:cs="Arial"/>
          <w:b/>
        </w:rPr>
      </w:pPr>
    </w:p>
    <w:p w14:paraId="5FD0A29C" w14:textId="61FB1436" w:rsidR="00787D66" w:rsidRPr="00350323" w:rsidRDefault="00787D66" w:rsidP="00973465">
      <w:pPr>
        <w:pStyle w:val="PargrafodaLista"/>
        <w:spacing w:before="120" w:after="120"/>
        <w:ind w:left="0"/>
        <w:jc w:val="both"/>
        <w:rPr>
          <w:rFonts w:ascii="Garamond" w:hAnsi="Garamond" w:cs="Arial"/>
          <w:b/>
        </w:rPr>
      </w:pPr>
    </w:p>
    <w:p w14:paraId="784337C7" w14:textId="45BFB72B" w:rsidR="00787D66" w:rsidRPr="00350323" w:rsidRDefault="00787D66" w:rsidP="00973465">
      <w:pPr>
        <w:pStyle w:val="PargrafodaLista"/>
        <w:spacing w:before="120" w:after="120"/>
        <w:ind w:left="0"/>
        <w:jc w:val="both"/>
        <w:rPr>
          <w:rFonts w:ascii="Garamond" w:hAnsi="Garamond" w:cs="Arial"/>
          <w:b/>
        </w:rPr>
      </w:pPr>
    </w:p>
    <w:p w14:paraId="66E2B96C" w14:textId="22F0450B" w:rsidR="00787D66" w:rsidRPr="00350323" w:rsidRDefault="00787D66" w:rsidP="00973465">
      <w:pPr>
        <w:pStyle w:val="PargrafodaLista"/>
        <w:spacing w:before="120" w:after="120"/>
        <w:ind w:left="0"/>
        <w:jc w:val="both"/>
        <w:rPr>
          <w:rFonts w:ascii="Garamond" w:hAnsi="Garamond" w:cs="Arial"/>
          <w:b/>
        </w:rPr>
      </w:pPr>
    </w:p>
    <w:p w14:paraId="7695848B" w14:textId="610AC89F" w:rsidR="00787D66" w:rsidRPr="00350323" w:rsidRDefault="00787D66" w:rsidP="00973465">
      <w:pPr>
        <w:pStyle w:val="PargrafodaLista"/>
        <w:spacing w:before="120" w:after="120"/>
        <w:ind w:left="0"/>
        <w:jc w:val="both"/>
        <w:rPr>
          <w:rFonts w:ascii="Garamond" w:hAnsi="Garamond" w:cs="Arial"/>
          <w:b/>
        </w:rPr>
      </w:pPr>
    </w:p>
    <w:p w14:paraId="75BF6CFA" w14:textId="4BC49E44" w:rsidR="00787D66" w:rsidRPr="00350323" w:rsidRDefault="00787D66" w:rsidP="00973465">
      <w:pPr>
        <w:pStyle w:val="PargrafodaLista"/>
        <w:spacing w:before="120" w:after="120"/>
        <w:ind w:left="0"/>
        <w:jc w:val="both"/>
        <w:rPr>
          <w:rFonts w:ascii="Garamond" w:hAnsi="Garamond" w:cs="Arial"/>
          <w:b/>
        </w:rPr>
      </w:pPr>
    </w:p>
    <w:p w14:paraId="50F882D3" w14:textId="68BFB69C" w:rsidR="00787D66" w:rsidRPr="00350323" w:rsidRDefault="00787D66" w:rsidP="00973465">
      <w:pPr>
        <w:pStyle w:val="PargrafodaLista"/>
        <w:spacing w:before="120" w:after="120"/>
        <w:ind w:left="0"/>
        <w:jc w:val="both"/>
        <w:rPr>
          <w:rFonts w:ascii="Garamond" w:hAnsi="Garamond" w:cs="Arial"/>
          <w:b/>
        </w:rPr>
      </w:pPr>
    </w:p>
    <w:p w14:paraId="470A8645" w14:textId="77777777" w:rsidR="008F2695" w:rsidRPr="00350323" w:rsidRDefault="008F2695" w:rsidP="00973465">
      <w:pPr>
        <w:pStyle w:val="PargrafodaLista"/>
        <w:spacing w:before="120" w:after="120"/>
        <w:ind w:left="0"/>
        <w:jc w:val="both"/>
        <w:rPr>
          <w:rFonts w:ascii="Garamond" w:hAnsi="Garamond" w:cs="Arial"/>
          <w:b/>
        </w:rPr>
      </w:pPr>
    </w:p>
    <w:p w14:paraId="763BFF9F" w14:textId="300BA715" w:rsidR="00617242" w:rsidRPr="00350323" w:rsidRDefault="00617242" w:rsidP="00973465">
      <w:pPr>
        <w:pStyle w:val="PargrafodaLista"/>
        <w:spacing w:before="120" w:after="120"/>
        <w:ind w:left="0"/>
        <w:jc w:val="both"/>
        <w:rPr>
          <w:rFonts w:ascii="Garamond" w:hAnsi="Garamond" w:cs="Arial"/>
          <w:b/>
        </w:rPr>
      </w:pPr>
    </w:p>
    <w:p w14:paraId="576D4133" w14:textId="7A8DA48F" w:rsidR="00807369" w:rsidRPr="00350323" w:rsidRDefault="00376C0C" w:rsidP="00807369">
      <w:pPr>
        <w:spacing w:after="120"/>
        <w:jc w:val="center"/>
        <w:rPr>
          <w:rFonts w:ascii="Garamond" w:hAnsi="Garamond"/>
          <w:b/>
        </w:rPr>
      </w:pPr>
      <w:r w:rsidRPr="00350323">
        <w:rPr>
          <w:rFonts w:ascii="Garamond" w:hAnsi="Garamond"/>
          <w:b/>
        </w:rPr>
        <w:t>T</w:t>
      </w:r>
      <w:r w:rsidR="00807369" w:rsidRPr="00350323">
        <w:rPr>
          <w:rFonts w:ascii="Garamond" w:hAnsi="Garamond"/>
          <w:b/>
        </w:rPr>
        <w:t xml:space="preserve">OMADA DE PREÇOS N° </w:t>
      </w:r>
      <w:r w:rsidR="009A56A1" w:rsidRPr="00350323">
        <w:rPr>
          <w:rFonts w:ascii="Garamond" w:hAnsi="Garamond"/>
          <w:b/>
        </w:rPr>
        <w:t>0</w:t>
      </w:r>
      <w:r w:rsidR="009B62FB">
        <w:rPr>
          <w:rFonts w:ascii="Garamond" w:hAnsi="Garamond"/>
          <w:b/>
        </w:rPr>
        <w:t>4</w:t>
      </w:r>
      <w:r w:rsidR="00636932">
        <w:rPr>
          <w:rFonts w:ascii="Garamond" w:hAnsi="Garamond"/>
          <w:b/>
        </w:rPr>
        <w:t>/2022</w:t>
      </w:r>
      <w:r w:rsidR="00807369" w:rsidRPr="00350323">
        <w:rPr>
          <w:rFonts w:ascii="Garamond" w:hAnsi="Garamond"/>
          <w:b/>
        </w:rPr>
        <w:t xml:space="preserve"> - CPL</w:t>
      </w:r>
    </w:p>
    <w:p w14:paraId="156B21E3" w14:textId="77777777" w:rsidR="00807369" w:rsidRPr="00350323" w:rsidRDefault="00807369" w:rsidP="00807369">
      <w:pPr>
        <w:spacing w:after="120"/>
        <w:jc w:val="center"/>
        <w:rPr>
          <w:rFonts w:ascii="Garamond" w:hAnsi="Garamond"/>
          <w:b/>
        </w:rPr>
      </w:pPr>
      <w:r w:rsidRPr="00350323">
        <w:rPr>
          <w:rFonts w:ascii="Garamond" w:hAnsi="Garamond"/>
          <w:b/>
        </w:rPr>
        <w:t>ANEXO IX</w:t>
      </w:r>
    </w:p>
    <w:p w14:paraId="49FFCB92" w14:textId="77777777" w:rsidR="00807369" w:rsidRPr="00350323" w:rsidRDefault="00807369" w:rsidP="00807369">
      <w:pPr>
        <w:spacing w:after="120"/>
        <w:jc w:val="center"/>
        <w:rPr>
          <w:rFonts w:ascii="Garamond" w:hAnsi="Garamond"/>
          <w:b/>
        </w:rPr>
      </w:pPr>
    </w:p>
    <w:p w14:paraId="75316C2A" w14:textId="77777777" w:rsidR="00807369" w:rsidRPr="00350323" w:rsidRDefault="00807369" w:rsidP="00807369">
      <w:pPr>
        <w:widowControl w:val="0"/>
        <w:jc w:val="center"/>
        <w:rPr>
          <w:rFonts w:ascii="Garamond" w:hAnsi="Garamond"/>
          <w:b/>
        </w:rPr>
      </w:pPr>
      <w:r w:rsidRPr="00350323">
        <w:rPr>
          <w:rFonts w:ascii="Garamond" w:hAnsi="Garamond"/>
          <w:b/>
        </w:rPr>
        <w:t>DECLARAÇÃO DE INEXISTÊNCIA DE FATO</w:t>
      </w:r>
    </w:p>
    <w:p w14:paraId="040F7615" w14:textId="77777777" w:rsidR="00807369" w:rsidRPr="00350323" w:rsidRDefault="00807369" w:rsidP="00807369">
      <w:pPr>
        <w:widowControl w:val="0"/>
        <w:jc w:val="center"/>
        <w:rPr>
          <w:rFonts w:ascii="Garamond" w:hAnsi="Garamond"/>
          <w:b/>
        </w:rPr>
      </w:pPr>
      <w:r w:rsidRPr="00350323">
        <w:rPr>
          <w:rFonts w:ascii="Garamond" w:hAnsi="Garamond"/>
          <w:b/>
        </w:rPr>
        <w:t>SUPERVENIENTE IMPEDITIVO DA HABILITAÇÃO</w:t>
      </w:r>
    </w:p>
    <w:p w14:paraId="6031A99E" w14:textId="77777777" w:rsidR="00807369" w:rsidRPr="00350323" w:rsidRDefault="00807369" w:rsidP="00807369">
      <w:pPr>
        <w:widowControl w:val="0"/>
        <w:rPr>
          <w:rFonts w:ascii="Garamond" w:hAnsi="Garamond"/>
        </w:rPr>
      </w:pPr>
    </w:p>
    <w:p w14:paraId="6C44EFC2" w14:textId="77777777" w:rsidR="00807369" w:rsidRPr="00350323" w:rsidRDefault="00807369" w:rsidP="00807369">
      <w:pPr>
        <w:widowControl w:val="0"/>
        <w:rPr>
          <w:rFonts w:ascii="Garamond" w:hAnsi="Garamond"/>
        </w:rPr>
      </w:pPr>
    </w:p>
    <w:p w14:paraId="2BAECBC1" w14:textId="77777777" w:rsidR="00807369" w:rsidRPr="00350323" w:rsidRDefault="00807369" w:rsidP="00807369">
      <w:pPr>
        <w:rPr>
          <w:rFonts w:ascii="Garamond" w:hAnsi="Garamond"/>
          <w:b/>
        </w:rPr>
      </w:pPr>
    </w:p>
    <w:p w14:paraId="6BCB82B4" w14:textId="77777777" w:rsidR="00807369" w:rsidRPr="00350323" w:rsidRDefault="00807369" w:rsidP="00807369">
      <w:pPr>
        <w:rPr>
          <w:rFonts w:ascii="Garamond" w:hAnsi="Garamond"/>
          <w:b/>
        </w:rPr>
      </w:pPr>
    </w:p>
    <w:p w14:paraId="79621A30" w14:textId="37B72092" w:rsidR="00807369" w:rsidRPr="00350323" w:rsidRDefault="00807369" w:rsidP="00807369">
      <w:pPr>
        <w:rPr>
          <w:rFonts w:ascii="Garamond" w:hAnsi="Garamond"/>
          <w:b/>
        </w:rPr>
      </w:pPr>
      <w:r w:rsidRPr="00350323">
        <w:rPr>
          <w:rFonts w:ascii="Garamond" w:hAnsi="Garamond"/>
          <w:b/>
        </w:rPr>
        <w:t xml:space="preserve">Ref.: TOMADA DE PREÇOS N° </w:t>
      </w:r>
      <w:r w:rsidR="009A56A1" w:rsidRPr="00350323">
        <w:rPr>
          <w:rFonts w:ascii="Garamond" w:hAnsi="Garamond"/>
          <w:b/>
        </w:rPr>
        <w:t>0</w:t>
      </w:r>
      <w:r w:rsidR="009B62FB">
        <w:rPr>
          <w:rFonts w:ascii="Garamond" w:hAnsi="Garamond"/>
          <w:b/>
        </w:rPr>
        <w:t>4</w:t>
      </w:r>
      <w:r w:rsidR="00636932">
        <w:rPr>
          <w:rFonts w:ascii="Garamond" w:hAnsi="Garamond"/>
          <w:b/>
        </w:rPr>
        <w:t>/2022</w:t>
      </w:r>
      <w:r w:rsidRPr="00350323">
        <w:rPr>
          <w:rFonts w:ascii="Garamond" w:hAnsi="Garamond"/>
          <w:b/>
        </w:rPr>
        <w:t xml:space="preserve"> - CPL</w:t>
      </w:r>
    </w:p>
    <w:p w14:paraId="4393ABBB" w14:textId="77777777" w:rsidR="00807369" w:rsidRPr="00350323" w:rsidRDefault="00807369" w:rsidP="00807369">
      <w:pPr>
        <w:ind w:firstLine="1134"/>
        <w:jc w:val="both"/>
        <w:rPr>
          <w:rFonts w:ascii="Garamond" w:hAnsi="Garamond"/>
        </w:rPr>
      </w:pPr>
    </w:p>
    <w:p w14:paraId="13300E5C" w14:textId="77777777" w:rsidR="00807369" w:rsidRPr="00350323" w:rsidRDefault="00807369" w:rsidP="00807369">
      <w:pPr>
        <w:ind w:firstLine="1134"/>
        <w:jc w:val="both"/>
        <w:rPr>
          <w:rFonts w:ascii="Garamond" w:hAnsi="Garamond"/>
        </w:rPr>
      </w:pPr>
    </w:p>
    <w:p w14:paraId="35A3A8B4" w14:textId="77777777" w:rsidR="00807369" w:rsidRPr="00350323" w:rsidRDefault="00807369" w:rsidP="00807369">
      <w:pPr>
        <w:spacing w:line="360" w:lineRule="auto"/>
        <w:ind w:firstLine="1440"/>
        <w:jc w:val="both"/>
        <w:rPr>
          <w:rFonts w:ascii="Garamond" w:hAnsi="Garamond"/>
        </w:rPr>
      </w:pPr>
    </w:p>
    <w:p w14:paraId="628BCD97" w14:textId="70575554" w:rsidR="00807369" w:rsidRPr="00350323" w:rsidRDefault="00645DC1" w:rsidP="00807369">
      <w:pPr>
        <w:spacing w:line="360" w:lineRule="auto"/>
        <w:ind w:firstLine="1440"/>
        <w:jc w:val="both"/>
        <w:rPr>
          <w:rFonts w:ascii="Garamond" w:hAnsi="Garamond"/>
        </w:rPr>
      </w:pPr>
      <w:r w:rsidRPr="00350323">
        <w:rPr>
          <w:rFonts w:ascii="Garamond" w:hAnsi="Garamond"/>
        </w:rPr>
        <w:t xml:space="preserve">O signatário da </w:t>
      </w:r>
      <w:r w:rsidR="00807369" w:rsidRPr="00350323">
        <w:rPr>
          <w:rFonts w:ascii="Garamond" w:hAnsi="Garamond"/>
        </w:rPr>
        <w:t xml:space="preserve">presente, na qualidade de Representante Legal da Empresa _____________________ DECLARA, sob as penas da Lei, nos termos do parágrafo 2º do Art. 32 da Lei 8.666/93 que, após o seu cadastramento nenhum fato ocorreu que inabilite está a participar da </w:t>
      </w:r>
      <w:r w:rsidR="00807369" w:rsidRPr="00350323">
        <w:rPr>
          <w:rFonts w:ascii="Garamond" w:hAnsi="Garamond"/>
          <w:b/>
        </w:rPr>
        <w:t xml:space="preserve">TOMADA DE PREÇOS N° </w:t>
      </w:r>
      <w:r w:rsidR="009A56A1" w:rsidRPr="00350323">
        <w:rPr>
          <w:rFonts w:ascii="Garamond" w:hAnsi="Garamond"/>
          <w:b/>
        </w:rPr>
        <w:t>0</w:t>
      </w:r>
      <w:r w:rsidR="009B62FB">
        <w:rPr>
          <w:rFonts w:ascii="Garamond" w:hAnsi="Garamond"/>
          <w:b/>
        </w:rPr>
        <w:t>4</w:t>
      </w:r>
      <w:r w:rsidR="00636932">
        <w:rPr>
          <w:rFonts w:ascii="Garamond" w:hAnsi="Garamond"/>
          <w:b/>
        </w:rPr>
        <w:t>/2022</w:t>
      </w:r>
      <w:r w:rsidR="00807369" w:rsidRPr="00350323">
        <w:rPr>
          <w:rFonts w:ascii="Garamond" w:hAnsi="Garamond"/>
          <w:b/>
        </w:rPr>
        <w:t xml:space="preserve"> - CPL</w:t>
      </w:r>
      <w:r w:rsidR="00807369" w:rsidRPr="00350323">
        <w:rPr>
          <w:rFonts w:ascii="Garamond" w:hAnsi="Garamond"/>
        </w:rPr>
        <w:t>.</w:t>
      </w:r>
    </w:p>
    <w:p w14:paraId="285B0FA5" w14:textId="77777777" w:rsidR="00807369" w:rsidRPr="00350323" w:rsidRDefault="00807369" w:rsidP="00807369">
      <w:pPr>
        <w:jc w:val="center"/>
        <w:rPr>
          <w:rFonts w:ascii="Garamond" w:hAnsi="Garamond"/>
        </w:rPr>
      </w:pPr>
    </w:p>
    <w:p w14:paraId="4873F519" w14:textId="77777777" w:rsidR="00807369" w:rsidRPr="00350323" w:rsidRDefault="00807369" w:rsidP="00807369">
      <w:pPr>
        <w:jc w:val="center"/>
        <w:rPr>
          <w:rFonts w:ascii="Garamond" w:hAnsi="Garamond"/>
        </w:rPr>
      </w:pPr>
      <w:r w:rsidRPr="00350323">
        <w:rPr>
          <w:rFonts w:ascii="Garamond" w:hAnsi="Garamond"/>
        </w:rPr>
        <w:t>Local e data</w:t>
      </w:r>
    </w:p>
    <w:p w14:paraId="238E96DA" w14:textId="77777777" w:rsidR="00807369" w:rsidRPr="00350323" w:rsidRDefault="00807369" w:rsidP="00807369">
      <w:pPr>
        <w:jc w:val="center"/>
        <w:rPr>
          <w:rFonts w:ascii="Garamond" w:hAnsi="Garamond"/>
        </w:rPr>
      </w:pPr>
    </w:p>
    <w:p w14:paraId="303DE9B6" w14:textId="77777777" w:rsidR="00807369" w:rsidRPr="00350323" w:rsidRDefault="00807369" w:rsidP="00807369">
      <w:pPr>
        <w:jc w:val="center"/>
        <w:rPr>
          <w:rFonts w:ascii="Garamond" w:hAnsi="Garamond"/>
        </w:rPr>
      </w:pPr>
    </w:p>
    <w:p w14:paraId="523BADA7" w14:textId="77777777" w:rsidR="00807369" w:rsidRPr="00350323" w:rsidRDefault="00807369" w:rsidP="00807369">
      <w:pPr>
        <w:jc w:val="center"/>
        <w:rPr>
          <w:rFonts w:ascii="Garamond" w:hAnsi="Garamond"/>
          <w:b/>
        </w:rPr>
      </w:pPr>
      <w:r w:rsidRPr="00350323">
        <w:rPr>
          <w:rFonts w:ascii="Garamond" w:hAnsi="Garamond"/>
        </w:rPr>
        <w:t>(nome e assinatura do representante legal da Empresa)</w:t>
      </w:r>
    </w:p>
    <w:p w14:paraId="5681C4E5" w14:textId="77777777" w:rsidR="00807369" w:rsidRPr="00350323" w:rsidRDefault="00807369" w:rsidP="00807369">
      <w:pPr>
        <w:jc w:val="center"/>
        <w:rPr>
          <w:rFonts w:ascii="Garamond" w:hAnsi="Garamond"/>
          <w:b/>
        </w:rPr>
      </w:pPr>
    </w:p>
    <w:p w14:paraId="772DD64D" w14:textId="34833C43" w:rsidR="00787D66" w:rsidRPr="00350323" w:rsidRDefault="00787D66" w:rsidP="00973465">
      <w:pPr>
        <w:pStyle w:val="PargrafodaLista"/>
        <w:spacing w:before="120" w:after="120"/>
        <w:ind w:left="0"/>
        <w:jc w:val="both"/>
        <w:rPr>
          <w:rFonts w:ascii="Garamond" w:hAnsi="Garamond" w:cs="Arial"/>
          <w:b/>
        </w:rPr>
      </w:pPr>
    </w:p>
    <w:p w14:paraId="29ABAC96" w14:textId="3A08AC97" w:rsidR="00787D66" w:rsidRPr="00350323" w:rsidRDefault="00787D66" w:rsidP="00973465">
      <w:pPr>
        <w:pStyle w:val="PargrafodaLista"/>
        <w:spacing w:before="120" w:after="120"/>
        <w:ind w:left="0"/>
        <w:jc w:val="both"/>
        <w:rPr>
          <w:rFonts w:ascii="Garamond" w:hAnsi="Garamond" w:cs="Arial"/>
          <w:b/>
        </w:rPr>
      </w:pPr>
    </w:p>
    <w:p w14:paraId="61D0E8BB" w14:textId="77777777" w:rsidR="00376C0C" w:rsidRPr="00350323" w:rsidRDefault="00376C0C" w:rsidP="00973465">
      <w:pPr>
        <w:pStyle w:val="PargrafodaLista"/>
        <w:spacing w:before="120" w:after="120"/>
        <w:ind w:left="0"/>
        <w:jc w:val="both"/>
        <w:rPr>
          <w:rFonts w:ascii="Garamond" w:hAnsi="Garamond" w:cs="Arial"/>
          <w:b/>
        </w:rPr>
      </w:pPr>
    </w:p>
    <w:p w14:paraId="267D2E85" w14:textId="77777777" w:rsidR="00376C0C" w:rsidRPr="00350323" w:rsidRDefault="00376C0C" w:rsidP="00973465">
      <w:pPr>
        <w:pStyle w:val="PargrafodaLista"/>
        <w:spacing w:before="120" w:after="120"/>
        <w:ind w:left="0"/>
        <w:jc w:val="both"/>
        <w:rPr>
          <w:rFonts w:ascii="Garamond" w:hAnsi="Garamond" w:cs="Arial"/>
          <w:b/>
        </w:rPr>
      </w:pPr>
    </w:p>
    <w:p w14:paraId="2B6E5CF7" w14:textId="77777777" w:rsidR="00376C0C" w:rsidRPr="00350323" w:rsidRDefault="00376C0C" w:rsidP="00973465">
      <w:pPr>
        <w:pStyle w:val="PargrafodaLista"/>
        <w:spacing w:before="120" w:after="120"/>
        <w:ind w:left="0"/>
        <w:jc w:val="both"/>
        <w:rPr>
          <w:rFonts w:ascii="Garamond" w:hAnsi="Garamond" w:cs="Arial"/>
          <w:b/>
        </w:rPr>
      </w:pPr>
    </w:p>
    <w:p w14:paraId="43F12F7F" w14:textId="77777777" w:rsidR="00376C0C" w:rsidRPr="00350323" w:rsidRDefault="00376C0C" w:rsidP="00973465">
      <w:pPr>
        <w:pStyle w:val="PargrafodaLista"/>
        <w:spacing w:before="120" w:after="120"/>
        <w:ind w:left="0"/>
        <w:jc w:val="both"/>
        <w:rPr>
          <w:rFonts w:ascii="Garamond" w:hAnsi="Garamond" w:cs="Arial"/>
          <w:b/>
        </w:rPr>
      </w:pPr>
    </w:p>
    <w:p w14:paraId="16B7E4B8" w14:textId="77777777" w:rsidR="00376C0C" w:rsidRPr="00350323" w:rsidRDefault="00376C0C" w:rsidP="00973465">
      <w:pPr>
        <w:pStyle w:val="PargrafodaLista"/>
        <w:spacing w:before="120" w:after="120"/>
        <w:ind w:left="0"/>
        <w:jc w:val="both"/>
        <w:rPr>
          <w:rFonts w:ascii="Garamond" w:hAnsi="Garamond" w:cs="Arial"/>
          <w:b/>
        </w:rPr>
      </w:pPr>
    </w:p>
    <w:p w14:paraId="27CE288F" w14:textId="77777777" w:rsidR="00376C0C" w:rsidRPr="00350323" w:rsidRDefault="00376C0C" w:rsidP="00973465">
      <w:pPr>
        <w:pStyle w:val="PargrafodaLista"/>
        <w:spacing w:before="120" w:after="120"/>
        <w:ind w:left="0"/>
        <w:jc w:val="both"/>
        <w:rPr>
          <w:rFonts w:ascii="Garamond" w:hAnsi="Garamond" w:cs="Arial"/>
          <w:b/>
        </w:rPr>
      </w:pPr>
    </w:p>
    <w:p w14:paraId="2AF6B4E4" w14:textId="77777777" w:rsidR="00376C0C" w:rsidRPr="00350323" w:rsidRDefault="00376C0C" w:rsidP="00973465">
      <w:pPr>
        <w:pStyle w:val="PargrafodaLista"/>
        <w:spacing w:before="120" w:after="120"/>
        <w:ind w:left="0"/>
        <w:jc w:val="both"/>
        <w:rPr>
          <w:rFonts w:ascii="Garamond" w:hAnsi="Garamond" w:cs="Arial"/>
          <w:b/>
        </w:rPr>
      </w:pPr>
    </w:p>
    <w:p w14:paraId="5586587B" w14:textId="77777777" w:rsidR="00376C0C" w:rsidRPr="00350323" w:rsidRDefault="00376C0C" w:rsidP="00973465">
      <w:pPr>
        <w:pStyle w:val="PargrafodaLista"/>
        <w:spacing w:before="120" w:after="120"/>
        <w:ind w:left="0"/>
        <w:jc w:val="both"/>
        <w:rPr>
          <w:rFonts w:ascii="Garamond" w:hAnsi="Garamond" w:cs="Arial"/>
          <w:b/>
        </w:rPr>
      </w:pPr>
    </w:p>
    <w:p w14:paraId="1DFD55BB" w14:textId="68208014" w:rsidR="00376C0C" w:rsidRPr="00350323" w:rsidRDefault="00376C0C" w:rsidP="00973465">
      <w:pPr>
        <w:pStyle w:val="PargrafodaLista"/>
        <w:spacing w:before="120" w:after="120"/>
        <w:ind w:left="0"/>
        <w:jc w:val="both"/>
        <w:rPr>
          <w:rFonts w:ascii="Garamond" w:hAnsi="Garamond" w:cs="Arial"/>
          <w:b/>
        </w:rPr>
      </w:pPr>
    </w:p>
    <w:p w14:paraId="41DE798C" w14:textId="0EE9DA7C" w:rsidR="00042859" w:rsidRPr="00350323" w:rsidRDefault="00042859" w:rsidP="00973465">
      <w:pPr>
        <w:pStyle w:val="PargrafodaLista"/>
        <w:spacing w:before="120" w:after="120"/>
        <w:ind w:left="0"/>
        <w:jc w:val="both"/>
        <w:rPr>
          <w:rFonts w:ascii="Garamond" w:hAnsi="Garamond" w:cs="Arial"/>
          <w:b/>
        </w:rPr>
      </w:pPr>
    </w:p>
    <w:p w14:paraId="3C6F8CBB" w14:textId="1E76B8ED" w:rsidR="00042859" w:rsidRPr="00350323" w:rsidRDefault="00042859" w:rsidP="00973465">
      <w:pPr>
        <w:pStyle w:val="PargrafodaLista"/>
        <w:spacing w:before="120" w:after="120"/>
        <w:ind w:left="0"/>
        <w:jc w:val="both"/>
        <w:rPr>
          <w:rFonts w:ascii="Garamond" w:hAnsi="Garamond" w:cs="Arial"/>
          <w:b/>
        </w:rPr>
      </w:pPr>
    </w:p>
    <w:p w14:paraId="4BA13184" w14:textId="77777777" w:rsidR="00042859" w:rsidRPr="00350323" w:rsidRDefault="00042859" w:rsidP="00973465">
      <w:pPr>
        <w:pStyle w:val="PargrafodaLista"/>
        <w:spacing w:before="120" w:after="120"/>
        <w:ind w:left="0"/>
        <w:jc w:val="both"/>
        <w:rPr>
          <w:rFonts w:ascii="Garamond" w:hAnsi="Garamond" w:cs="Arial"/>
          <w:b/>
        </w:rPr>
      </w:pPr>
    </w:p>
    <w:p w14:paraId="1ACEA1C1" w14:textId="77777777" w:rsidR="00376C0C" w:rsidRPr="00350323" w:rsidRDefault="00376C0C" w:rsidP="00973465">
      <w:pPr>
        <w:pStyle w:val="PargrafodaLista"/>
        <w:spacing w:before="120" w:after="120"/>
        <w:ind w:left="0"/>
        <w:jc w:val="both"/>
        <w:rPr>
          <w:rFonts w:ascii="Garamond" w:hAnsi="Garamond" w:cs="Arial"/>
          <w:b/>
        </w:rPr>
      </w:pPr>
    </w:p>
    <w:p w14:paraId="04203325" w14:textId="77777777" w:rsidR="00376C0C" w:rsidRPr="00350323" w:rsidRDefault="00376C0C" w:rsidP="00973465">
      <w:pPr>
        <w:pStyle w:val="PargrafodaLista"/>
        <w:spacing w:before="120" w:after="120"/>
        <w:ind w:left="0"/>
        <w:jc w:val="both"/>
        <w:rPr>
          <w:rFonts w:ascii="Garamond" w:hAnsi="Garamond" w:cs="Arial"/>
          <w:b/>
        </w:rPr>
      </w:pPr>
    </w:p>
    <w:p w14:paraId="6256D799" w14:textId="77777777" w:rsidR="00376C0C" w:rsidRPr="00350323" w:rsidRDefault="00376C0C" w:rsidP="00973465">
      <w:pPr>
        <w:pStyle w:val="PargrafodaLista"/>
        <w:spacing w:before="120" w:after="120"/>
        <w:ind w:left="0"/>
        <w:jc w:val="both"/>
        <w:rPr>
          <w:rFonts w:ascii="Garamond" w:hAnsi="Garamond" w:cs="Arial"/>
          <w:b/>
        </w:rPr>
      </w:pPr>
    </w:p>
    <w:p w14:paraId="680A390C" w14:textId="58B18386" w:rsidR="00A83CA0" w:rsidRPr="00350323" w:rsidRDefault="009A56A1" w:rsidP="00A83CA0">
      <w:pPr>
        <w:spacing w:after="120"/>
        <w:jc w:val="center"/>
        <w:rPr>
          <w:rFonts w:ascii="Garamond" w:hAnsi="Garamond"/>
        </w:rPr>
      </w:pPr>
      <w:r w:rsidRPr="00350323">
        <w:rPr>
          <w:rFonts w:ascii="Garamond" w:hAnsi="Garamond"/>
          <w:b/>
        </w:rPr>
        <w:t>T</w:t>
      </w:r>
      <w:r w:rsidR="00A83CA0" w:rsidRPr="00350323">
        <w:rPr>
          <w:rFonts w:ascii="Garamond" w:hAnsi="Garamond"/>
          <w:b/>
        </w:rPr>
        <w:t xml:space="preserve">OMADA DE PREÇOS N° </w:t>
      </w:r>
      <w:r w:rsidRPr="00350323">
        <w:rPr>
          <w:rFonts w:ascii="Garamond" w:hAnsi="Garamond"/>
          <w:b/>
        </w:rPr>
        <w:t>0</w:t>
      </w:r>
      <w:r w:rsidR="009B62FB">
        <w:rPr>
          <w:rFonts w:ascii="Garamond" w:hAnsi="Garamond"/>
          <w:b/>
        </w:rPr>
        <w:t>4</w:t>
      </w:r>
      <w:r w:rsidR="00636932">
        <w:rPr>
          <w:rFonts w:ascii="Garamond" w:hAnsi="Garamond"/>
          <w:b/>
        </w:rPr>
        <w:t>/2022</w:t>
      </w:r>
      <w:r w:rsidR="00A83CA0" w:rsidRPr="00350323">
        <w:rPr>
          <w:rFonts w:ascii="Garamond" w:hAnsi="Garamond"/>
          <w:b/>
        </w:rPr>
        <w:t xml:space="preserve"> - CPL</w:t>
      </w:r>
    </w:p>
    <w:p w14:paraId="6B3B81EF" w14:textId="77777777" w:rsidR="00A83CA0" w:rsidRPr="00350323" w:rsidRDefault="00A83CA0" w:rsidP="00A83CA0">
      <w:pPr>
        <w:spacing w:after="120"/>
        <w:jc w:val="center"/>
        <w:rPr>
          <w:rFonts w:ascii="Garamond" w:hAnsi="Garamond"/>
          <w:b/>
        </w:rPr>
      </w:pPr>
      <w:r w:rsidRPr="00350323">
        <w:rPr>
          <w:rFonts w:ascii="Garamond" w:hAnsi="Garamond"/>
          <w:b/>
        </w:rPr>
        <w:t>ANEXO X</w:t>
      </w:r>
    </w:p>
    <w:p w14:paraId="64F4A256" w14:textId="77777777" w:rsidR="00A83CA0" w:rsidRPr="00350323" w:rsidRDefault="00A83CA0" w:rsidP="00A83CA0">
      <w:pPr>
        <w:pStyle w:val="Default"/>
        <w:spacing w:after="120"/>
        <w:jc w:val="center"/>
        <w:rPr>
          <w:rFonts w:ascii="Garamond" w:hAnsi="Garamond" w:cs="Times New Roman"/>
          <w:color w:val="auto"/>
        </w:rPr>
      </w:pPr>
      <w:r w:rsidRPr="00350323">
        <w:rPr>
          <w:rFonts w:ascii="Garamond" w:hAnsi="Garamond" w:cs="Times New Roman"/>
          <w:b/>
          <w:bCs/>
          <w:color w:val="auto"/>
        </w:rPr>
        <w:t>MODELO DE DECLARAÇÃO DE CONHECIMENTO DO OBJETO</w:t>
      </w:r>
    </w:p>
    <w:p w14:paraId="1804A878" w14:textId="77777777" w:rsidR="00A83CA0" w:rsidRPr="00350323" w:rsidRDefault="00A83CA0" w:rsidP="00A83CA0">
      <w:pPr>
        <w:pStyle w:val="Default"/>
        <w:rPr>
          <w:rFonts w:ascii="Garamond" w:hAnsi="Garamond" w:cs="Times New Roman"/>
          <w:color w:val="auto"/>
        </w:rPr>
      </w:pPr>
    </w:p>
    <w:p w14:paraId="05BFB44D" w14:textId="77777777" w:rsidR="00A83CA0" w:rsidRPr="00350323" w:rsidRDefault="00A83CA0" w:rsidP="00A83CA0">
      <w:pPr>
        <w:pStyle w:val="Default"/>
        <w:rPr>
          <w:rFonts w:ascii="Garamond" w:hAnsi="Garamond" w:cs="Times New Roman"/>
          <w:color w:val="auto"/>
        </w:rPr>
      </w:pPr>
    </w:p>
    <w:p w14:paraId="2674A3FF" w14:textId="77777777" w:rsidR="00A83CA0" w:rsidRPr="00350323" w:rsidRDefault="00A83CA0" w:rsidP="00A83CA0">
      <w:pPr>
        <w:pStyle w:val="Default"/>
        <w:rPr>
          <w:rFonts w:ascii="Garamond" w:hAnsi="Garamond" w:cs="Times New Roman"/>
          <w:color w:val="auto"/>
        </w:rPr>
      </w:pPr>
      <w:r w:rsidRPr="00350323">
        <w:rPr>
          <w:rFonts w:ascii="Garamond" w:hAnsi="Garamond" w:cs="Times New Roman"/>
          <w:color w:val="auto"/>
        </w:rPr>
        <w:t>À</w:t>
      </w:r>
    </w:p>
    <w:p w14:paraId="63C4460D" w14:textId="77777777" w:rsidR="00A83CA0" w:rsidRPr="00350323" w:rsidRDefault="00A83CA0" w:rsidP="00A83CA0">
      <w:pPr>
        <w:pStyle w:val="Default"/>
        <w:rPr>
          <w:rFonts w:ascii="Garamond" w:hAnsi="Garamond" w:cs="Times New Roman"/>
          <w:color w:val="auto"/>
        </w:rPr>
      </w:pPr>
      <w:r w:rsidRPr="00350323">
        <w:rPr>
          <w:rFonts w:ascii="Garamond" w:hAnsi="Garamond" w:cs="Times New Roman"/>
          <w:color w:val="auto"/>
        </w:rPr>
        <w:t xml:space="preserve">Comissão Permanente de Licitação – CPL </w:t>
      </w:r>
    </w:p>
    <w:p w14:paraId="7BC04772" w14:textId="77777777" w:rsidR="00A83CA0" w:rsidRPr="00350323" w:rsidRDefault="00A83CA0" w:rsidP="00A83CA0">
      <w:pPr>
        <w:pStyle w:val="Default"/>
        <w:rPr>
          <w:rFonts w:ascii="Garamond" w:hAnsi="Garamond" w:cs="Times New Roman"/>
          <w:color w:val="auto"/>
        </w:rPr>
      </w:pPr>
      <w:r w:rsidRPr="00350323">
        <w:rPr>
          <w:rFonts w:ascii="Garamond" w:hAnsi="Garamond" w:cs="Times New Roman"/>
          <w:color w:val="auto"/>
        </w:rPr>
        <w:t xml:space="preserve">NESTA </w:t>
      </w:r>
    </w:p>
    <w:p w14:paraId="1A81E1BE" w14:textId="77777777" w:rsidR="00A83CA0" w:rsidRPr="00350323" w:rsidRDefault="00A83CA0" w:rsidP="00A83CA0">
      <w:pPr>
        <w:pStyle w:val="Default"/>
        <w:rPr>
          <w:rFonts w:ascii="Garamond" w:hAnsi="Garamond" w:cs="Times New Roman"/>
          <w:b/>
          <w:bCs/>
          <w:color w:val="auto"/>
        </w:rPr>
      </w:pPr>
    </w:p>
    <w:p w14:paraId="03BDFD49" w14:textId="77777777" w:rsidR="00A83CA0" w:rsidRPr="00350323" w:rsidRDefault="00A83CA0" w:rsidP="00A83CA0">
      <w:pPr>
        <w:pStyle w:val="Default"/>
        <w:rPr>
          <w:rFonts w:ascii="Garamond" w:hAnsi="Garamond" w:cs="Times New Roman"/>
          <w:b/>
          <w:bCs/>
          <w:color w:val="auto"/>
        </w:rPr>
      </w:pPr>
    </w:p>
    <w:p w14:paraId="2AAA8308" w14:textId="3A00D040" w:rsidR="00A83CA0" w:rsidRPr="00350323" w:rsidRDefault="00A83CA0" w:rsidP="00A83CA0">
      <w:pPr>
        <w:pStyle w:val="Default"/>
        <w:rPr>
          <w:rFonts w:ascii="Garamond" w:hAnsi="Garamond" w:cs="Times New Roman"/>
          <w:b/>
          <w:bCs/>
          <w:color w:val="auto"/>
        </w:rPr>
      </w:pPr>
      <w:r w:rsidRPr="00350323">
        <w:rPr>
          <w:rFonts w:ascii="Garamond" w:hAnsi="Garamond" w:cs="Times New Roman"/>
          <w:b/>
          <w:bCs/>
          <w:color w:val="auto"/>
        </w:rPr>
        <w:t xml:space="preserve">Ref.: Tomada de Preço n° </w:t>
      </w:r>
      <w:r w:rsidR="009A56A1" w:rsidRPr="00350323">
        <w:rPr>
          <w:rFonts w:ascii="Garamond" w:hAnsi="Garamond" w:cs="Times New Roman"/>
          <w:b/>
          <w:bCs/>
          <w:color w:val="auto"/>
        </w:rPr>
        <w:t>0</w:t>
      </w:r>
      <w:r w:rsidR="009B62FB">
        <w:rPr>
          <w:rFonts w:ascii="Garamond" w:hAnsi="Garamond" w:cs="Times New Roman"/>
          <w:b/>
          <w:bCs/>
          <w:color w:val="auto"/>
        </w:rPr>
        <w:t>4</w:t>
      </w:r>
      <w:r w:rsidR="00636932">
        <w:rPr>
          <w:rFonts w:ascii="Garamond" w:hAnsi="Garamond" w:cs="Times New Roman"/>
          <w:b/>
          <w:color w:val="auto"/>
        </w:rPr>
        <w:t>/2022</w:t>
      </w:r>
      <w:r w:rsidRPr="00350323">
        <w:rPr>
          <w:rFonts w:ascii="Garamond" w:hAnsi="Garamond" w:cs="Times New Roman"/>
          <w:b/>
          <w:color w:val="auto"/>
        </w:rPr>
        <w:t xml:space="preserve"> </w:t>
      </w:r>
      <w:r w:rsidRPr="00350323">
        <w:rPr>
          <w:rFonts w:ascii="Garamond" w:hAnsi="Garamond" w:cs="Times New Roman"/>
          <w:b/>
          <w:bCs/>
          <w:color w:val="auto"/>
        </w:rPr>
        <w:t xml:space="preserve">– CPL  </w:t>
      </w:r>
    </w:p>
    <w:p w14:paraId="6A719582" w14:textId="77777777" w:rsidR="00A83CA0" w:rsidRPr="00350323" w:rsidRDefault="00A83CA0" w:rsidP="00A83CA0">
      <w:pPr>
        <w:pStyle w:val="Default"/>
        <w:rPr>
          <w:rFonts w:ascii="Garamond" w:hAnsi="Garamond" w:cs="Times New Roman"/>
          <w:b/>
          <w:bCs/>
          <w:color w:val="auto"/>
        </w:rPr>
      </w:pPr>
    </w:p>
    <w:p w14:paraId="228180A2" w14:textId="77777777" w:rsidR="00A83CA0" w:rsidRPr="00350323" w:rsidRDefault="00A83CA0" w:rsidP="00A83CA0">
      <w:pPr>
        <w:pStyle w:val="Default"/>
        <w:jc w:val="both"/>
        <w:rPr>
          <w:rFonts w:ascii="Garamond" w:hAnsi="Garamond" w:cs="Times New Roman"/>
          <w:color w:val="auto"/>
        </w:rPr>
      </w:pPr>
    </w:p>
    <w:p w14:paraId="5D30899C" w14:textId="77777777" w:rsidR="00A83CA0" w:rsidRPr="00350323" w:rsidRDefault="00A83CA0" w:rsidP="00A83CA0">
      <w:pPr>
        <w:pStyle w:val="Default"/>
        <w:rPr>
          <w:rFonts w:ascii="Garamond" w:hAnsi="Garamond" w:cs="Times New Roman"/>
          <w:color w:val="auto"/>
        </w:rPr>
      </w:pPr>
      <w:r w:rsidRPr="00350323">
        <w:rPr>
          <w:rFonts w:ascii="Garamond" w:hAnsi="Garamond" w:cs="Times New Roman"/>
          <w:color w:val="auto"/>
        </w:rPr>
        <w:t>Prezados senhores,</w:t>
      </w:r>
    </w:p>
    <w:p w14:paraId="2A1C1FCF" w14:textId="77777777" w:rsidR="00A83CA0" w:rsidRPr="00350323" w:rsidRDefault="00A83CA0" w:rsidP="00A83CA0">
      <w:pPr>
        <w:pStyle w:val="Default"/>
        <w:rPr>
          <w:rFonts w:ascii="Garamond" w:hAnsi="Garamond" w:cs="Times New Roman"/>
          <w:color w:val="auto"/>
        </w:rPr>
      </w:pPr>
    </w:p>
    <w:p w14:paraId="13FCFE86" w14:textId="49569BE8" w:rsidR="00A83CA0" w:rsidRPr="00350323" w:rsidRDefault="00A83CA0" w:rsidP="00A83CA0">
      <w:pPr>
        <w:pStyle w:val="Default"/>
        <w:jc w:val="both"/>
        <w:rPr>
          <w:rFonts w:ascii="Garamond" w:hAnsi="Garamond" w:cs="Times New Roman"/>
          <w:color w:val="auto"/>
        </w:rPr>
      </w:pPr>
      <w:r w:rsidRPr="00350323">
        <w:rPr>
          <w:rFonts w:ascii="Garamond" w:hAnsi="Garamond" w:cs="Times New Roman"/>
          <w:color w:val="auto"/>
        </w:rPr>
        <w:t>Em atendimento ao subitem 5.</w:t>
      </w:r>
      <w:r w:rsidR="003730BC" w:rsidRPr="00350323">
        <w:rPr>
          <w:rFonts w:ascii="Garamond" w:hAnsi="Garamond" w:cs="Times New Roman"/>
          <w:color w:val="auto"/>
        </w:rPr>
        <w:t>3</w:t>
      </w:r>
      <w:r w:rsidRPr="00350323">
        <w:rPr>
          <w:rFonts w:ascii="Garamond" w:hAnsi="Garamond" w:cs="Times New Roman"/>
          <w:color w:val="auto"/>
        </w:rPr>
        <w:t xml:space="preserve">.5.2 do EDITAL da </w:t>
      </w:r>
      <w:r w:rsidRPr="00350323">
        <w:rPr>
          <w:rFonts w:ascii="Garamond" w:hAnsi="Garamond" w:cs="Times New Roman"/>
          <w:b/>
          <w:bCs/>
          <w:color w:val="auto"/>
        </w:rPr>
        <w:t xml:space="preserve">Tomada de Preço n° </w:t>
      </w:r>
      <w:r w:rsidR="009A56A1" w:rsidRPr="00350323">
        <w:rPr>
          <w:rFonts w:ascii="Garamond" w:hAnsi="Garamond" w:cs="Times New Roman"/>
          <w:b/>
          <w:bCs/>
          <w:color w:val="auto"/>
        </w:rPr>
        <w:t>0</w:t>
      </w:r>
      <w:r w:rsidR="009B62FB">
        <w:rPr>
          <w:rFonts w:ascii="Garamond" w:hAnsi="Garamond" w:cs="Times New Roman"/>
          <w:b/>
          <w:bCs/>
          <w:color w:val="auto"/>
        </w:rPr>
        <w:t>4</w:t>
      </w:r>
      <w:r w:rsidRPr="00350323">
        <w:rPr>
          <w:rFonts w:ascii="Garamond" w:hAnsi="Garamond" w:cs="Times New Roman"/>
          <w:b/>
          <w:bCs/>
          <w:color w:val="auto"/>
        </w:rPr>
        <w:t>/</w:t>
      </w:r>
      <w:r w:rsidR="00636932">
        <w:rPr>
          <w:rFonts w:ascii="Garamond" w:hAnsi="Garamond" w:cs="Times New Roman"/>
          <w:b/>
          <w:color w:val="auto"/>
        </w:rPr>
        <w:t>2022</w:t>
      </w:r>
      <w:r w:rsidR="00334B83" w:rsidRPr="00350323">
        <w:rPr>
          <w:rFonts w:ascii="Garamond" w:hAnsi="Garamond" w:cs="Times New Roman"/>
          <w:b/>
          <w:color w:val="auto"/>
        </w:rPr>
        <w:t xml:space="preserve"> </w:t>
      </w:r>
      <w:r w:rsidRPr="00350323">
        <w:rPr>
          <w:rFonts w:ascii="Garamond" w:hAnsi="Garamond" w:cs="Times New Roman"/>
          <w:b/>
          <w:bCs/>
          <w:color w:val="auto"/>
        </w:rPr>
        <w:t>– CPL</w:t>
      </w:r>
      <w:r w:rsidRPr="00350323">
        <w:rPr>
          <w:rFonts w:ascii="Garamond" w:hAnsi="Garamond" w:cs="Times New Roman"/>
          <w:color w:val="auto"/>
        </w:rPr>
        <w:t xml:space="preserve">, referente à _________________________________________, em conformidade com a Lei Federal nº 8.666/93 e suas alterações, a empresa....................................... (razão social da Licitante e CNPJ), vem pelo seu representante legal infra-assinado, </w:t>
      </w:r>
      <w:r w:rsidRPr="00350323">
        <w:rPr>
          <w:rFonts w:ascii="Garamond" w:hAnsi="Garamond" w:cs="Times New Roman"/>
          <w:b/>
          <w:color w:val="auto"/>
        </w:rPr>
        <w:t>DECLARAR</w:t>
      </w:r>
      <w:r w:rsidRPr="00350323">
        <w:rPr>
          <w:rFonts w:ascii="Garamond" w:hAnsi="Garamond" w:cs="Times New Roman"/>
          <w:color w:val="auto"/>
        </w:rPr>
        <w:t xml:space="preserve"> que tem pleno, amplo e irrestrito conhecimento da natureza, escopo e objeto da LICITAÇÃO supra qualificada.</w:t>
      </w:r>
    </w:p>
    <w:p w14:paraId="6BBD289A" w14:textId="77777777" w:rsidR="00A83CA0" w:rsidRPr="00350323" w:rsidRDefault="00A83CA0" w:rsidP="00A83CA0">
      <w:pPr>
        <w:pStyle w:val="Default"/>
        <w:jc w:val="both"/>
        <w:rPr>
          <w:rFonts w:ascii="Garamond" w:hAnsi="Garamond" w:cs="Times New Roman"/>
          <w:color w:val="auto"/>
        </w:rPr>
      </w:pPr>
    </w:p>
    <w:p w14:paraId="52CB988D" w14:textId="77777777" w:rsidR="00A83CA0" w:rsidRPr="00350323" w:rsidRDefault="00A83CA0" w:rsidP="00A83CA0">
      <w:pPr>
        <w:pStyle w:val="Default"/>
        <w:jc w:val="both"/>
        <w:rPr>
          <w:rFonts w:ascii="Garamond" w:hAnsi="Garamond" w:cs="Times New Roman"/>
          <w:color w:val="auto"/>
        </w:rPr>
      </w:pPr>
      <w:r w:rsidRPr="00350323">
        <w:rPr>
          <w:rFonts w:ascii="Garamond" w:hAnsi="Garamond" w:cs="Times New Roman"/>
          <w:color w:val="auto"/>
        </w:rPr>
        <w:t>Declara, ainda, conhecer toda a legislação relativa à presente LICITAÇÃO, bem como os termos e condições estabelecidos neste EDITAL e seus Anexos.</w:t>
      </w:r>
    </w:p>
    <w:p w14:paraId="67A835C2" w14:textId="77777777" w:rsidR="00A83CA0" w:rsidRPr="00350323" w:rsidRDefault="00A83CA0" w:rsidP="00A83CA0">
      <w:pPr>
        <w:pStyle w:val="Default"/>
        <w:jc w:val="both"/>
        <w:rPr>
          <w:rFonts w:ascii="Garamond" w:hAnsi="Garamond" w:cs="Times New Roman"/>
          <w:color w:val="auto"/>
        </w:rPr>
      </w:pPr>
    </w:p>
    <w:p w14:paraId="3B2339D4" w14:textId="77777777" w:rsidR="00A83CA0" w:rsidRPr="00350323" w:rsidRDefault="00A83CA0" w:rsidP="00A83CA0">
      <w:pPr>
        <w:pStyle w:val="Default"/>
        <w:jc w:val="both"/>
        <w:rPr>
          <w:rFonts w:ascii="Garamond" w:hAnsi="Garamond" w:cs="Times New Roman"/>
          <w:color w:val="auto"/>
        </w:rPr>
      </w:pPr>
    </w:p>
    <w:p w14:paraId="516E5880" w14:textId="77777777" w:rsidR="00A83CA0" w:rsidRPr="00350323" w:rsidRDefault="00A83CA0" w:rsidP="00A83CA0">
      <w:pPr>
        <w:pStyle w:val="Default"/>
        <w:jc w:val="both"/>
        <w:rPr>
          <w:rFonts w:ascii="Garamond" w:hAnsi="Garamond" w:cs="Times New Roman"/>
          <w:color w:val="auto"/>
        </w:rPr>
      </w:pPr>
    </w:p>
    <w:p w14:paraId="11460237" w14:textId="77777777" w:rsidR="00A83CA0" w:rsidRPr="00350323" w:rsidRDefault="00A83CA0" w:rsidP="00A83CA0">
      <w:pPr>
        <w:pStyle w:val="Default"/>
        <w:tabs>
          <w:tab w:val="left" w:pos="2895"/>
          <w:tab w:val="left" w:pos="3450"/>
        </w:tabs>
        <w:jc w:val="both"/>
        <w:rPr>
          <w:rFonts w:ascii="Garamond" w:hAnsi="Garamond" w:cs="Times New Roman"/>
          <w:color w:val="auto"/>
        </w:rPr>
      </w:pPr>
      <w:r w:rsidRPr="00350323">
        <w:rPr>
          <w:rFonts w:ascii="Garamond" w:hAnsi="Garamond" w:cs="Times New Roman"/>
          <w:color w:val="auto"/>
        </w:rPr>
        <w:tab/>
        <w:t>_________________________________</w:t>
      </w:r>
    </w:p>
    <w:p w14:paraId="45CFB80B" w14:textId="77777777" w:rsidR="00A83CA0" w:rsidRPr="00350323" w:rsidRDefault="00A83CA0" w:rsidP="00A83CA0">
      <w:pPr>
        <w:pStyle w:val="Default"/>
        <w:jc w:val="center"/>
        <w:rPr>
          <w:rFonts w:ascii="Garamond" w:hAnsi="Garamond" w:cs="Times New Roman"/>
          <w:color w:val="auto"/>
        </w:rPr>
      </w:pPr>
      <w:r w:rsidRPr="00350323">
        <w:rPr>
          <w:rFonts w:ascii="Garamond" w:hAnsi="Garamond" w:cs="Times New Roman"/>
          <w:color w:val="auto"/>
        </w:rPr>
        <w:t>Local, data e assinatura</w:t>
      </w:r>
    </w:p>
    <w:p w14:paraId="4CD46373" w14:textId="77777777" w:rsidR="00A83CA0" w:rsidRPr="00350323" w:rsidRDefault="00A83CA0" w:rsidP="00A83CA0">
      <w:pPr>
        <w:jc w:val="center"/>
        <w:rPr>
          <w:rFonts w:ascii="Garamond" w:hAnsi="Garamond"/>
          <w:b/>
          <w:bCs/>
        </w:rPr>
      </w:pPr>
    </w:p>
    <w:p w14:paraId="0AF80A5F" w14:textId="77777777" w:rsidR="00A83CA0" w:rsidRPr="00350323" w:rsidRDefault="00A83CA0" w:rsidP="00A83CA0">
      <w:pPr>
        <w:jc w:val="center"/>
        <w:rPr>
          <w:rFonts w:ascii="Garamond" w:hAnsi="Garamond"/>
          <w:b/>
          <w:bCs/>
        </w:rPr>
      </w:pPr>
    </w:p>
    <w:p w14:paraId="68B29EF3" w14:textId="77777777" w:rsidR="00A83CA0" w:rsidRPr="00350323" w:rsidRDefault="00A83CA0" w:rsidP="00A83CA0">
      <w:pPr>
        <w:jc w:val="center"/>
        <w:rPr>
          <w:rFonts w:ascii="Garamond" w:hAnsi="Garamond"/>
          <w:b/>
          <w:bCs/>
        </w:rPr>
      </w:pPr>
      <w:r w:rsidRPr="00350323">
        <w:rPr>
          <w:rFonts w:ascii="Garamond" w:hAnsi="Garamond"/>
          <w:b/>
          <w:bCs/>
        </w:rPr>
        <w:t xml:space="preserve">(nome da empresa e do seu representante legal, com a devida </w:t>
      </w:r>
    </w:p>
    <w:p w14:paraId="2788B236" w14:textId="77777777" w:rsidR="00A83CA0" w:rsidRPr="00350323" w:rsidRDefault="00A83CA0" w:rsidP="00A83CA0">
      <w:pPr>
        <w:jc w:val="center"/>
        <w:rPr>
          <w:rFonts w:ascii="Garamond" w:hAnsi="Garamond"/>
        </w:rPr>
      </w:pPr>
      <w:r w:rsidRPr="00350323">
        <w:rPr>
          <w:rFonts w:ascii="Garamond" w:hAnsi="Garamond"/>
          <w:b/>
          <w:bCs/>
        </w:rPr>
        <w:t>identificação e qualificação, em papel timbrado da empresa)</w:t>
      </w:r>
    </w:p>
    <w:p w14:paraId="6BE159AE" w14:textId="3F3A5DEC" w:rsidR="00787D66" w:rsidRPr="00350323" w:rsidRDefault="00787D66" w:rsidP="00973465">
      <w:pPr>
        <w:pStyle w:val="PargrafodaLista"/>
        <w:spacing w:before="120" w:after="120"/>
        <w:ind w:left="0"/>
        <w:jc w:val="both"/>
        <w:rPr>
          <w:rFonts w:ascii="Garamond" w:hAnsi="Garamond" w:cs="Arial"/>
          <w:b/>
        </w:rPr>
      </w:pPr>
    </w:p>
    <w:p w14:paraId="3D320E5C" w14:textId="445DC147" w:rsidR="00787D66" w:rsidRPr="00350323" w:rsidRDefault="00787D66" w:rsidP="00973465">
      <w:pPr>
        <w:pStyle w:val="PargrafodaLista"/>
        <w:spacing w:before="120" w:after="120"/>
        <w:ind w:left="0"/>
        <w:jc w:val="both"/>
        <w:rPr>
          <w:rFonts w:ascii="Garamond" w:hAnsi="Garamond" w:cs="Arial"/>
          <w:b/>
        </w:rPr>
      </w:pPr>
    </w:p>
    <w:p w14:paraId="5BCCA32C" w14:textId="549CBBC8" w:rsidR="00787D66" w:rsidRPr="00350323" w:rsidRDefault="00787D66" w:rsidP="00973465">
      <w:pPr>
        <w:pStyle w:val="PargrafodaLista"/>
        <w:spacing w:before="120" w:after="120"/>
        <w:ind w:left="0"/>
        <w:jc w:val="both"/>
        <w:rPr>
          <w:rFonts w:ascii="Garamond" w:hAnsi="Garamond" w:cs="Arial"/>
          <w:b/>
        </w:rPr>
      </w:pPr>
    </w:p>
    <w:p w14:paraId="1BDCB79B" w14:textId="7D7C87E0" w:rsidR="00787D66" w:rsidRPr="00350323" w:rsidRDefault="00787D66" w:rsidP="00973465">
      <w:pPr>
        <w:pStyle w:val="PargrafodaLista"/>
        <w:spacing w:before="120" w:after="120"/>
        <w:ind w:left="0"/>
        <w:jc w:val="both"/>
        <w:rPr>
          <w:rFonts w:ascii="Garamond" w:hAnsi="Garamond" w:cs="Arial"/>
          <w:b/>
        </w:rPr>
      </w:pPr>
    </w:p>
    <w:p w14:paraId="3BF16546" w14:textId="77777777" w:rsidR="00617242" w:rsidRPr="00350323" w:rsidRDefault="00617242" w:rsidP="00973465">
      <w:pPr>
        <w:pStyle w:val="PargrafodaLista"/>
        <w:spacing w:before="120" w:after="120"/>
        <w:ind w:left="0"/>
        <w:jc w:val="both"/>
        <w:rPr>
          <w:rFonts w:ascii="Garamond" w:hAnsi="Garamond" w:cs="Arial"/>
          <w:b/>
        </w:rPr>
      </w:pPr>
    </w:p>
    <w:p w14:paraId="36C707F8" w14:textId="77777777" w:rsidR="00617242" w:rsidRPr="00350323" w:rsidRDefault="00617242" w:rsidP="00973465">
      <w:pPr>
        <w:pStyle w:val="PargrafodaLista"/>
        <w:spacing w:before="120" w:after="120"/>
        <w:ind w:left="0"/>
        <w:jc w:val="both"/>
        <w:rPr>
          <w:rFonts w:ascii="Garamond" w:hAnsi="Garamond" w:cs="Arial"/>
          <w:b/>
        </w:rPr>
      </w:pPr>
    </w:p>
    <w:p w14:paraId="2D75A306" w14:textId="14FBE065" w:rsidR="00787D66" w:rsidRPr="00350323" w:rsidRDefault="00787D66" w:rsidP="00973465">
      <w:pPr>
        <w:pStyle w:val="PargrafodaLista"/>
        <w:spacing w:before="120" w:after="120"/>
        <w:ind w:left="0"/>
        <w:jc w:val="both"/>
        <w:rPr>
          <w:rFonts w:ascii="Garamond" w:hAnsi="Garamond" w:cs="Arial"/>
          <w:b/>
        </w:rPr>
      </w:pPr>
    </w:p>
    <w:p w14:paraId="1DDC338C" w14:textId="23B245D2" w:rsidR="00787D66" w:rsidRPr="00350323" w:rsidRDefault="00787D66" w:rsidP="00973465">
      <w:pPr>
        <w:pStyle w:val="PargrafodaLista"/>
        <w:spacing w:before="120" w:after="120"/>
        <w:ind w:left="0"/>
        <w:jc w:val="both"/>
        <w:rPr>
          <w:rFonts w:ascii="Garamond" w:hAnsi="Garamond" w:cs="Arial"/>
          <w:b/>
        </w:rPr>
      </w:pPr>
    </w:p>
    <w:p w14:paraId="092D5977" w14:textId="2BCDEB58" w:rsidR="00787D66" w:rsidRPr="00350323" w:rsidRDefault="00787D66" w:rsidP="00973465">
      <w:pPr>
        <w:pStyle w:val="PargrafodaLista"/>
        <w:spacing w:before="120" w:after="120"/>
        <w:ind w:left="0"/>
        <w:jc w:val="both"/>
        <w:rPr>
          <w:rFonts w:ascii="Garamond" w:hAnsi="Garamond" w:cs="Arial"/>
          <w:b/>
        </w:rPr>
      </w:pPr>
    </w:p>
    <w:p w14:paraId="15CA62E4" w14:textId="18264718" w:rsidR="00787D66" w:rsidRDefault="00787D66" w:rsidP="00973465">
      <w:pPr>
        <w:pStyle w:val="PargrafodaLista"/>
        <w:spacing w:before="120" w:after="120"/>
        <w:ind w:left="0"/>
        <w:jc w:val="both"/>
        <w:rPr>
          <w:rFonts w:ascii="Garamond" w:hAnsi="Garamond" w:cs="Arial"/>
          <w:b/>
        </w:rPr>
      </w:pPr>
    </w:p>
    <w:p w14:paraId="64924E91" w14:textId="77777777" w:rsidR="00636932" w:rsidRDefault="00636932" w:rsidP="00973465">
      <w:pPr>
        <w:pStyle w:val="PargrafodaLista"/>
        <w:spacing w:before="120" w:after="120"/>
        <w:ind w:left="0"/>
        <w:jc w:val="both"/>
        <w:rPr>
          <w:rFonts w:ascii="Garamond" w:hAnsi="Garamond" w:cs="Arial"/>
          <w:b/>
        </w:rPr>
      </w:pPr>
    </w:p>
    <w:p w14:paraId="5BDCF9CC" w14:textId="77777777" w:rsidR="00636932" w:rsidRDefault="00636932" w:rsidP="00973465">
      <w:pPr>
        <w:pStyle w:val="PargrafodaLista"/>
        <w:spacing w:before="120" w:after="120"/>
        <w:ind w:left="0"/>
        <w:jc w:val="both"/>
        <w:rPr>
          <w:rFonts w:ascii="Garamond" w:hAnsi="Garamond" w:cs="Arial"/>
          <w:b/>
        </w:rPr>
      </w:pPr>
    </w:p>
    <w:p w14:paraId="4768013E" w14:textId="77777777" w:rsidR="00636932" w:rsidRPr="00350323" w:rsidRDefault="00636932" w:rsidP="00973465">
      <w:pPr>
        <w:pStyle w:val="PargrafodaLista"/>
        <w:spacing w:before="120" w:after="120"/>
        <w:ind w:left="0"/>
        <w:jc w:val="both"/>
        <w:rPr>
          <w:rFonts w:ascii="Garamond" w:hAnsi="Garamond" w:cs="Arial"/>
          <w:b/>
        </w:rPr>
      </w:pPr>
    </w:p>
    <w:p w14:paraId="71C0BEAA" w14:textId="194AD6E3" w:rsidR="00A85988" w:rsidRPr="00350323" w:rsidRDefault="00A85988" w:rsidP="00A85988">
      <w:pPr>
        <w:spacing w:after="120"/>
        <w:jc w:val="center"/>
        <w:rPr>
          <w:rFonts w:ascii="Garamond" w:hAnsi="Garamond"/>
        </w:rPr>
      </w:pPr>
      <w:r w:rsidRPr="00350323">
        <w:rPr>
          <w:rFonts w:ascii="Garamond" w:hAnsi="Garamond"/>
          <w:b/>
        </w:rPr>
        <w:t xml:space="preserve">TOMADA DE PREÇOS N° </w:t>
      </w:r>
      <w:r w:rsidR="009A56A1" w:rsidRPr="00350323">
        <w:rPr>
          <w:rFonts w:ascii="Garamond" w:hAnsi="Garamond"/>
          <w:b/>
        </w:rPr>
        <w:t>0</w:t>
      </w:r>
      <w:r w:rsidR="009B62FB">
        <w:rPr>
          <w:rFonts w:ascii="Garamond" w:hAnsi="Garamond"/>
          <w:b/>
        </w:rPr>
        <w:t>4</w:t>
      </w:r>
      <w:r w:rsidR="00636932">
        <w:rPr>
          <w:rFonts w:ascii="Garamond" w:hAnsi="Garamond"/>
          <w:b/>
        </w:rPr>
        <w:t>/2022</w:t>
      </w:r>
      <w:r w:rsidRPr="00350323">
        <w:rPr>
          <w:rFonts w:ascii="Garamond" w:hAnsi="Garamond"/>
          <w:b/>
        </w:rPr>
        <w:t xml:space="preserve"> - CPL</w:t>
      </w:r>
    </w:p>
    <w:p w14:paraId="0A5F6630" w14:textId="77777777" w:rsidR="00A85988" w:rsidRPr="00350323" w:rsidRDefault="00A85988" w:rsidP="00A85988">
      <w:pPr>
        <w:pStyle w:val="Ttulo3"/>
        <w:spacing w:after="120"/>
        <w:jc w:val="center"/>
        <w:rPr>
          <w:rFonts w:ascii="Garamond" w:hAnsi="Garamond"/>
          <w:bCs w:val="0"/>
          <w:color w:val="auto"/>
          <w:sz w:val="24"/>
          <w:szCs w:val="24"/>
        </w:rPr>
      </w:pPr>
      <w:r w:rsidRPr="00350323">
        <w:rPr>
          <w:rFonts w:ascii="Garamond" w:hAnsi="Garamond"/>
          <w:bCs w:val="0"/>
          <w:color w:val="auto"/>
          <w:sz w:val="24"/>
          <w:szCs w:val="24"/>
        </w:rPr>
        <w:t>ANEXO XI</w:t>
      </w:r>
    </w:p>
    <w:p w14:paraId="08DFFE9B" w14:textId="77777777" w:rsidR="00A85988" w:rsidRPr="00350323" w:rsidRDefault="00A85988" w:rsidP="00A85988">
      <w:pPr>
        <w:pStyle w:val="Ttulo7"/>
        <w:spacing w:after="120"/>
        <w:jc w:val="center"/>
        <w:rPr>
          <w:rFonts w:ascii="Garamond" w:hAnsi="Garamond"/>
          <w:b/>
          <w:color w:val="auto"/>
        </w:rPr>
      </w:pPr>
    </w:p>
    <w:p w14:paraId="14373882" w14:textId="77777777" w:rsidR="00A85988" w:rsidRPr="00350323" w:rsidRDefault="00A85988" w:rsidP="00A85988">
      <w:pPr>
        <w:spacing w:after="80"/>
        <w:jc w:val="center"/>
        <w:rPr>
          <w:rFonts w:ascii="Garamond" w:hAnsi="Garamond"/>
          <w:b/>
        </w:rPr>
      </w:pPr>
      <w:r w:rsidRPr="00350323">
        <w:rPr>
          <w:rFonts w:ascii="Garamond" w:hAnsi="Garamond"/>
          <w:b/>
        </w:rPr>
        <w:t xml:space="preserve">DECLARAÇÃO DE NÃO EMPREGAR MENOR </w:t>
      </w:r>
    </w:p>
    <w:p w14:paraId="257F8F8C" w14:textId="77777777" w:rsidR="00A85988" w:rsidRPr="00350323" w:rsidRDefault="00A85988" w:rsidP="00A85988">
      <w:pPr>
        <w:spacing w:after="80"/>
        <w:jc w:val="center"/>
        <w:rPr>
          <w:rFonts w:ascii="Garamond" w:hAnsi="Garamond"/>
          <w:b/>
        </w:rPr>
      </w:pPr>
    </w:p>
    <w:p w14:paraId="29B2A9CE" w14:textId="30E546C8" w:rsidR="00A85988" w:rsidRPr="00350323" w:rsidRDefault="00A85988" w:rsidP="00A85988">
      <w:pPr>
        <w:pStyle w:val="Corpodetexto"/>
        <w:rPr>
          <w:rFonts w:ascii="Garamond" w:hAnsi="Garamond"/>
          <w:b/>
        </w:rPr>
      </w:pPr>
      <w:r w:rsidRPr="00350323">
        <w:rPr>
          <w:rFonts w:ascii="Garamond" w:hAnsi="Garamond"/>
          <w:b/>
        </w:rPr>
        <w:t xml:space="preserve">Ref.: TOMADA DE PREÇOS N° </w:t>
      </w:r>
      <w:r w:rsidR="009A56A1" w:rsidRPr="00350323">
        <w:rPr>
          <w:rFonts w:ascii="Garamond" w:hAnsi="Garamond"/>
          <w:b/>
        </w:rPr>
        <w:t>0</w:t>
      </w:r>
      <w:r w:rsidR="009B62FB">
        <w:rPr>
          <w:rFonts w:ascii="Garamond" w:hAnsi="Garamond"/>
          <w:b/>
        </w:rPr>
        <w:t>4</w:t>
      </w:r>
      <w:r w:rsidR="00636932">
        <w:rPr>
          <w:rFonts w:ascii="Garamond" w:hAnsi="Garamond"/>
          <w:b/>
        </w:rPr>
        <w:t>/2022</w:t>
      </w:r>
      <w:r w:rsidRPr="00350323">
        <w:rPr>
          <w:rFonts w:ascii="Garamond" w:hAnsi="Garamond"/>
          <w:b/>
        </w:rPr>
        <w:t xml:space="preserve"> - CPL</w:t>
      </w:r>
    </w:p>
    <w:p w14:paraId="4629034D" w14:textId="77777777" w:rsidR="00A85988" w:rsidRPr="00350323" w:rsidRDefault="00A85988" w:rsidP="00A85988">
      <w:pPr>
        <w:pStyle w:val="Corpodetexto"/>
        <w:rPr>
          <w:rFonts w:ascii="Garamond" w:hAnsi="Garamond"/>
          <w:b/>
        </w:rPr>
      </w:pPr>
    </w:p>
    <w:p w14:paraId="2E70750B" w14:textId="77777777" w:rsidR="00A85988" w:rsidRPr="00350323" w:rsidRDefault="00A85988" w:rsidP="00A85988">
      <w:pPr>
        <w:pStyle w:val="Corpodetexto"/>
        <w:spacing w:after="0"/>
        <w:ind w:firstLine="1134"/>
        <w:jc w:val="both"/>
        <w:rPr>
          <w:rFonts w:ascii="Garamond" w:hAnsi="Garamond"/>
        </w:rPr>
      </w:pPr>
      <w:r w:rsidRPr="00350323">
        <w:rPr>
          <w:rFonts w:ascii="Garamond" w:hAnsi="Garamond"/>
        </w:rPr>
        <w:t>..........................................</w:t>
      </w:r>
      <w:r w:rsidRPr="00350323">
        <w:rPr>
          <w:rFonts w:ascii="Garamond" w:hAnsi="Garamond"/>
          <w:b/>
        </w:rPr>
        <w:t xml:space="preserve">, </w:t>
      </w:r>
      <w:r w:rsidRPr="00350323">
        <w:rPr>
          <w:rFonts w:ascii="Garamond" w:hAnsi="Garamond"/>
        </w:rPr>
        <w:t>inscrito no CNPJ nº................, por intermédio de seu representante legal o (a) Sr(a)..................................................., portador (a) da Carteira de Identidade nº.................... e do CPF nº ......................., DECLARA, para fins do disposto no inciso V do art. 27 da Lei 8666, de 21 de junho de 1993, acrescido pela Lei nº 9.854, de 27 de outubro de 1999, que não emprega menor de dezoito anos em trabalho noturno, perigoso ou insalubre e não emprega menor de dezesseis anos.</w:t>
      </w:r>
    </w:p>
    <w:p w14:paraId="2B46F932" w14:textId="77777777" w:rsidR="00A85988" w:rsidRPr="00350323" w:rsidRDefault="00A85988" w:rsidP="00A85988">
      <w:pPr>
        <w:pStyle w:val="Corpodetexto"/>
        <w:spacing w:after="0"/>
        <w:ind w:firstLine="1134"/>
        <w:jc w:val="both"/>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360"/>
      </w:tblGrid>
      <w:tr w:rsidR="00A85988" w:rsidRPr="00350323" w14:paraId="0F317B1A" w14:textId="77777777" w:rsidTr="00CB34A8">
        <w:trPr>
          <w:trHeight w:val="155"/>
          <w:jc w:val="center"/>
        </w:trPr>
        <w:tc>
          <w:tcPr>
            <w:tcW w:w="8350" w:type="dxa"/>
            <w:tcBorders>
              <w:top w:val="nil"/>
              <w:left w:val="nil"/>
              <w:bottom w:val="nil"/>
              <w:right w:val="single" w:sz="12" w:space="0" w:color="auto"/>
            </w:tcBorders>
          </w:tcPr>
          <w:p w14:paraId="5CD2B09B" w14:textId="77777777" w:rsidR="00A85988" w:rsidRPr="00350323" w:rsidRDefault="00A85988" w:rsidP="00CB34A8">
            <w:pPr>
              <w:pStyle w:val="Corpodetexto"/>
              <w:spacing w:after="0"/>
              <w:rPr>
                <w:rFonts w:ascii="Garamond" w:hAnsi="Garamond"/>
                <w:b/>
              </w:rPr>
            </w:pPr>
            <w:r w:rsidRPr="00350323">
              <w:rPr>
                <w:rFonts w:ascii="Garamond" w:hAnsi="Garamond"/>
                <w:b/>
              </w:rPr>
              <w:t>Ressalva: emprega menor, a partir de quatorze anos, na condição de aprendiz</w:t>
            </w:r>
          </w:p>
        </w:tc>
        <w:tc>
          <w:tcPr>
            <w:tcW w:w="360" w:type="dxa"/>
            <w:tcBorders>
              <w:top w:val="single" w:sz="12" w:space="0" w:color="auto"/>
              <w:left w:val="single" w:sz="12" w:space="0" w:color="auto"/>
              <w:bottom w:val="single" w:sz="12" w:space="0" w:color="auto"/>
              <w:right w:val="single" w:sz="12" w:space="0" w:color="auto"/>
            </w:tcBorders>
          </w:tcPr>
          <w:p w14:paraId="19CE020D" w14:textId="77777777" w:rsidR="00A85988" w:rsidRPr="00350323" w:rsidRDefault="00A85988" w:rsidP="00CB34A8">
            <w:pPr>
              <w:pStyle w:val="Corpodetexto"/>
              <w:spacing w:after="0"/>
              <w:jc w:val="center"/>
              <w:rPr>
                <w:rFonts w:ascii="Garamond" w:hAnsi="Garamond"/>
                <w:b/>
              </w:rPr>
            </w:pPr>
          </w:p>
        </w:tc>
      </w:tr>
    </w:tbl>
    <w:p w14:paraId="784C47C5" w14:textId="77777777" w:rsidR="00A85988" w:rsidRPr="00350323" w:rsidRDefault="00A85988" w:rsidP="00A85988">
      <w:pPr>
        <w:pStyle w:val="Corpodetexto"/>
        <w:jc w:val="center"/>
        <w:rPr>
          <w:rFonts w:ascii="Garamond" w:hAnsi="Garamond"/>
        </w:rPr>
      </w:pPr>
    </w:p>
    <w:p w14:paraId="216A3AAB" w14:textId="77777777" w:rsidR="00A85988" w:rsidRPr="00350323" w:rsidRDefault="00A85988" w:rsidP="00A85988">
      <w:pPr>
        <w:pStyle w:val="Corpodetexto"/>
        <w:jc w:val="center"/>
        <w:rPr>
          <w:rFonts w:ascii="Garamond" w:hAnsi="Garamond"/>
        </w:rPr>
      </w:pPr>
      <w:r w:rsidRPr="00350323">
        <w:rPr>
          <w:rFonts w:ascii="Garamond" w:hAnsi="Garamond"/>
        </w:rPr>
        <w:t>.......................................</w:t>
      </w:r>
    </w:p>
    <w:p w14:paraId="03596D65" w14:textId="77777777" w:rsidR="00A85988" w:rsidRPr="00350323" w:rsidRDefault="00A85988" w:rsidP="00A85988">
      <w:pPr>
        <w:pStyle w:val="Corpodetexto"/>
        <w:jc w:val="center"/>
        <w:rPr>
          <w:rFonts w:ascii="Garamond" w:hAnsi="Garamond"/>
        </w:rPr>
      </w:pPr>
      <w:r w:rsidRPr="00350323">
        <w:rPr>
          <w:rFonts w:ascii="Garamond" w:hAnsi="Garamond"/>
        </w:rPr>
        <w:t>data</w:t>
      </w:r>
    </w:p>
    <w:p w14:paraId="18C662CF" w14:textId="77777777" w:rsidR="00A85988" w:rsidRPr="00350323" w:rsidRDefault="00A85988" w:rsidP="00A85988">
      <w:pPr>
        <w:pStyle w:val="Corpodetexto"/>
        <w:jc w:val="center"/>
        <w:rPr>
          <w:rFonts w:ascii="Garamond" w:hAnsi="Garamond"/>
        </w:rPr>
      </w:pPr>
      <w:r w:rsidRPr="00350323">
        <w:rPr>
          <w:rFonts w:ascii="Garamond" w:hAnsi="Garamond"/>
        </w:rPr>
        <w:t>....................................................................</w:t>
      </w:r>
    </w:p>
    <w:p w14:paraId="0DC94BA3" w14:textId="77777777" w:rsidR="00A85988" w:rsidRPr="00350323" w:rsidRDefault="00A85988" w:rsidP="00A85988">
      <w:pPr>
        <w:pStyle w:val="Corpodetexto"/>
        <w:jc w:val="center"/>
        <w:rPr>
          <w:rFonts w:ascii="Garamond" w:hAnsi="Garamond"/>
        </w:rPr>
      </w:pPr>
      <w:r w:rsidRPr="00350323">
        <w:rPr>
          <w:rFonts w:ascii="Garamond" w:hAnsi="Garamond"/>
        </w:rPr>
        <w:t>(representante legal)</w:t>
      </w:r>
    </w:p>
    <w:p w14:paraId="7E6754AC" w14:textId="77777777" w:rsidR="00A85988" w:rsidRPr="00350323" w:rsidRDefault="00A85988" w:rsidP="00A85988">
      <w:pPr>
        <w:pStyle w:val="Corpodetexto"/>
        <w:jc w:val="center"/>
        <w:rPr>
          <w:rFonts w:ascii="Garamond" w:hAnsi="Garamond"/>
        </w:rPr>
      </w:pPr>
    </w:p>
    <w:p w14:paraId="3D8D8F3B" w14:textId="0B1E65CE" w:rsidR="00787D66" w:rsidRPr="00350323" w:rsidRDefault="00A85988" w:rsidP="003730BC">
      <w:pPr>
        <w:pStyle w:val="PargrafodaLista"/>
        <w:spacing w:before="120" w:after="120"/>
        <w:ind w:left="0"/>
        <w:jc w:val="center"/>
        <w:rPr>
          <w:rFonts w:ascii="Garamond" w:hAnsi="Garamond" w:cs="Arial"/>
          <w:b/>
        </w:rPr>
      </w:pPr>
      <w:r w:rsidRPr="00350323">
        <w:rPr>
          <w:rFonts w:ascii="Garamond" w:hAnsi="Garamond"/>
        </w:rPr>
        <w:t>(</w:t>
      </w:r>
      <w:r w:rsidRPr="00350323">
        <w:rPr>
          <w:rFonts w:ascii="Garamond" w:hAnsi="Garamond"/>
          <w:u w:val="single"/>
        </w:rPr>
        <w:t>Observação: em caso afirmativo, assinalar a ressalva acima</w:t>
      </w:r>
      <w:r w:rsidRPr="00350323">
        <w:rPr>
          <w:rFonts w:ascii="Garamond" w:hAnsi="Garamond"/>
        </w:rPr>
        <w:t>)</w:t>
      </w:r>
    </w:p>
    <w:p w14:paraId="2ED7C70E" w14:textId="26FC383B" w:rsidR="00787D66" w:rsidRPr="00350323" w:rsidRDefault="00787D66" w:rsidP="00973465">
      <w:pPr>
        <w:pStyle w:val="PargrafodaLista"/>
        <w:spacing w:before="120" w:after="120"/>
        <w:ind w:left="0"/>
        <w:jc w:val="both"/>
        <w:rPr>
          <w:rFonts w:ascii="Garamond" w:hAnsi="Garamond" w:cs="Arial"/>
          <w:b/>
        </w:rPr>
      </w:pPr>
    </w:p>
    <w:p w14:paraId="35060899" w14:textId="4384B544" w:rsidR="00787D66" w:rsidRPr="00350323" w:rsidRDefault="00787D66" w:rsidP="00973465">
      <w:pPr>
        <w:pStyle w:val="PargrafodaLista"/>
        <w:spacing w:before="120" w:after="120"/>
        <w:ind w:left="0"/>
        <w:jc w:val="both"/>
        <w:rPr>
          <w:rFonts w:ascii="Garamond" w:hAnsi="Garamond" w:cs="Arial"/>
          <w:b/>
        </w:rPr>
      </w:pPr>
    </w:p>
    <w:p w14:paraId="552AC9D1" w14:textId="658D4824" w:rsidR="00787D66" w:rsidRPr="00350323" w:rsidRDefault="00787D66" w:rsidP="00973465">
      <w:pPr>
        <w:pStyle w:val="PargrafodaLista"/>
        <w:spacing w:before="120" w:after="120"/>
        <w:ind w:left="0"/>
        <w:jc w:val="both"/>
        <w:rPr>
          <w:rFonts w:ascii="Garamond" w:hAnsi="Garamond" w:cs="Arial"/>
          <w:b/>
        </w:rPr>
      </w:pPr>
    </w:p>
    <w:p w14:paraId="78157886" w14:textId="6ABD98A6" w:rsidR="00787D66" w:rsidRPr="00350323" w:rsidRDefault="00787D66" w:rsidP="00973465">
      <w:pPr>
        <w:pStyle w:val="PargrafodaLista"/>
        <w:spacing w:before="120" w:after="120"/>
        <w:ind w:left="0"/>
        <w:jc w:val="both"/>
        <w:rPr>
          <w:rFonts w:ascii="Garamond" w:hAnsi="Garamond" w:cs="Arial"/>
          <w:b/>
        </w:rPr>
      </w:pPr>
    </w:p>
    <w:p w14:paraId="06960EC5" w14:textId="45C155B6" w:rsidR="00787D66" w:rsidRPr="00350323" w:rsidRDefault="00787D66" w:rsidP="00973465">
      <w:pPr>
        <w:pStyle w:val="PargrafodaLista"/>
        <w:spacing w:before="120" w:after="120"/>
        <w:ind w:left="0"/>
        <w:jc w:val="both"/>
        <w:rPr>
          <w:rFonts w:ascii="Garamond" w:hAnsi="Garamond" w:cs="Arial"/>
          <w:b/>
        </w:rPr>
      </w:pPr>
    </w:p>
    <w:p w14:paraId="2501FF29" w14:textId="58A68BC7" w:rsidR="00787D66" w:rsidRPr="00350323" w:rsidRDefault="00787D66" w:rsidP="00973465">
      <w:pPr>
        <w:pStyle w:val="PargrafodaLista"/>
        <w:spacing w:before="120" w:after="120"/>
        <w:ind w:left="0"/>
        <w:jc w:val="both"/>
        <w:rPr>
          <w:rFonts w:ascii="Garamond" w:hAnsi="Garamond" w:cs="Arial"/>
          <w:b/>
        </w:rPr>
      </w:pPr>
    </w:p>
    <w:p w14:paraId="084D40DD" w14:textId="16BE2386" w:rsidR="00787D66" w:rsidRPr="00350323" w:rsidRDefault="00787D66" w:rsidP="00973465">
      <w:pPr>
        <w:pStyle w:val="PargrafodaLista"/>
        <w:spacing w:before="120" w:after="120"/>
        <w:ind w:left="0"/>
        <w:jc w:val="both"/>
        <w:rPr>
          <w:rFonts w:ascii="Garamond" w:hAnsi="Garamond" w:cs="Arial"/>
          <w:b/>
        </w:rPr>
      </w:pPr>
    </w:p>
    <w:p w14:paraId="176578DD" w14:textId="2ADA7E11" w:rsidR="00787D66" w:rsidRPr="00350323" w:rsidRDefault="00787D66" w:rsidP="00973465">
      <w:pPr>
        <w:pStyle w:val="PargrafodaLista"/>
        <w:spacing w:before="120" w:after="120"/>
        <w:ind w:left="0"/>
        <w:jc w:val="both"/>
        <w:rPr>
          <w:rFonts w:ascii="Garamond" w:hAnsi="Garamond" w:cs="Arial"/>
          <w:b/>
        </w:rPr>
      </w:pPr>
    </w:p>
    <w:p w14:paraId="1B232C78" w14:textId="2F6DA65A" w:rsidR="00787D66" w:rsidRPr="00350323" w:rsidRDefault="00787D66" w:rsidP="00973465">
      <w:pPr>
        <w:pStyle w:val="PargrafodaLista"/>
        <w:spacing w:before="120" w:after="120"/>
        <w:ind w:left="0"/>
        <w:jc w:val="both"/>
        <w:rPr>
          <w:rFonts w:ascii="Garamond" w:hAnsi="Garamond" w:cs="Arial"/>
          <w:b/>
        </w:rPr>
      </w:pPr>
    </w:p>
    <w:p w14:paraId="1C938B5C" w14:textId="635618E5" w:rsidR="00787D66" w:rsidRPr="00350323" w:rsidRDefault="00787D66" w:rsidP="00973465">
      <w:pPr>
        <w:pStyle w:val="PargrafodaLista"/>
        <w:spacing w:before="120" w:after="120"/>
        <w:ind w:left="0"/>
        <w:jc w:val="both"/>
        <w:rPr>
          <w:rFonts w:ascii="Garamond" w:hAnsi="Garamond" w:cs="Arial"/>
          <w:b/>
        </w:rPr>
      </w:pPr>
    </w:p>
    <w:p w14:paraId="7905E62D" w14:textId="725C3625" w:rsidR="00787D66" w:rsidRPr="00350323" w:rsidRDefault="00787D66" w:rsidP="00973465">
      <w:pPr>
        <w:pStyle w:val="PargrafodaLista"/>
        <w:spacing w:before="120" w:after="120"/>
        <w:ind w:left="0"/>
        <w:jc w:val="both"/>
        <w:rPr>
          <w:rFonts w:ascii="Garamond" w:hAnsi="Garamond" w:cs="Arial"/>
          <w:b/>
        </w:rPr>
      </w:pPr>
    </w:p>
    <w:p w14:paraId="56961590" w14:textId="56C61359" w:rsidR="00787D66" w:rsidRPr="00350323" w:rsidRDefault="00787D66" w:rsidP="00973465">
      <w:pPr>
        <w:pStyle w:val="PargrafodaLista"/>
        <w:spacing w:before="120" w:after="120"/>
        <w:ind w:left="0"/>
        <w:jc w:val="both"/>
        <w:rPr>
          <w:rFonts w:ascii="Garamond" w:hAnsi="Garamond" w:cs="Arial"/>
          <w:b/>
        </w:rPr>
      </w:pPr>
    </w:p>
    <w:p w14:paraId="07E1159A" w14:textId="6106675F" w:rsidR="00787D66" w:rsidRPr="00350323" w:rsidRDefault="00787D66" w:rsidP="00973465">
      <w:pPr>
        <w:pStyle w:val="PargrafodaLista"/>
        <w:spacing w:before="120" w:after="120"/>
        <w:ind w:left="0"/>
        <w:jc w:val="both"/>
        <w:rPr>
          <w:rFonts w:ascii="Garamond" w:hAnsi="Garamond" w:cs="Arial"/>
          <w:b/>
        </w:rPr>
      </w:pPr>
    </w:p>
    <w:p w14:paraId="6626F9E7" w14:textId="77777777" w:rsidR="008F2695" w:rsidRPr="00350323" w:rsidRDefault="008F2695" w:rsidP="00973465">
      <w:pPr>
        <w:pStyle w:val="PargrafodaLista"/>
        <w:spacing w:before="120" w:after="120"/>
        <w:ind w:left="0"/>
        <w:jc w:val="both"/>
        <w:rPr>
          <w:rFonts w:ascii="Garamond" w:hAnsi="Garamond" w:cs="Arial"/>
          <w:b/>
        </w:rPr>
      </w:pPr>
    </w:p>
    <w:p w14:paraId="004E106D" w14:textId="77777777" w:rsidR="008F2695" w:rsidRPr="00350323" w:rsidRDefault="008F2695" w:rsidP="00973465">
      <w:pPr>
        <w:pStyle w:val="PargrafodaLista"/>
        <w:spacing w:before="120" w:after="120"/>
        <w:ind w:left="0"/>
        <w:jc w:val="both"/>
        <w:rPr>
          <w:rFonts w:ascii="Garamond" w:hAnsi="Garamond" w:cs="Arial"/>
          <w:b/>
        </w:rPr>
      </w:pPr>
    </w:p>
    <w:p w14:paraId="0C899142" w14:textId="0F0550B7" w:rsidR="00617242" w:rsidRPr="00350323" w:rsidRDefault="00617242" w:rsidP="00973465">
      <w:pPr>
        <w:pStyle w:val="PargrafodaLista"/>
        <w:spacing w:before="120" w:after="120"/>
        <w:ind w:left="0"/>
        <w:jc w:val="both"/>
        <w:rPr>
          <w:rFonts w:ascii="Garamond" w:hAnsi="Garamond" w:cs="Arial"/>
          <w:b/>
        </w:rPr>
      </w:pPr>
    </w:p>
    <w:p w14:paraId="6E2FF796" w14:textId="3863B01C" w:rsidR="00885130" w:rsidRPr="00350323" w:rsidRDefault="00885130" w:rsidP="00885130">
      <w:pPr>
        <w:pStyle w:val="Recuodecorpodetexto2"/>
        <w:spacing w:after="0" w:line="240" w:lineRule="auto"/>
        <w:ind w:left="0"/>
        <w:jc w:val="center"/>
        <w:rPr>
          <w:rFonts w:ascii="Garamond" w:hAnsi="Garamond"/>
          <w:b/>
        </w:rPr>
      </w:pPr>
      <w:r w:rsidRPr="00350323">
        <w:rPr>
          <w:rFonts w:ascii="Garamond" w:hAnsi="Garamond"/>
          <w:b/>
          <w:snapToGrid w:val="0"/>
        </w:rPr>
        <w:t>TOMADA DE PREÇOS</w:t>
      </w:r>
      <w:r w:rsidRPr="00350323">
        <w:rPr>
          <w:rFonts w:ascii="Garamond" w:hAnsi="Garamond"/>
          <w:b/>
        </w:rPr>
        <w:t xml:space="preserve"> </w:t>
      </w:r>
      <w:r w:rsidR="00133BED" w:rsidRPr="00350323">
        <w:rPr>
          <w:rFonts w:ascii="Garamond" w:hAnsi="Garamond"/>
          <w:b/>
          <w:lang w:val="pt-BR"/>
        </w:rPr>
        <w:t>n</w:t>
      </w:r>
      <w:r w:rsidRPr="00350323">
        <w:rPr>
          <w:rFonts w:ascii="Garamond" w:hAnsi="Garamond"/>
          <w:b/>
        </w:rPr>
        <w:t xml:space="preserve">.° </w:t>
      </w:r>
      <w:r w:rsidRPr="00350323">
        <w:rPr>
          <w:rFonts w:ascii="Garamond" w:hAnsi="Garamond"/>
          <w:b/>
          <w:lang w:val="pt-BR"/>
        </w:rPr>
        <w:t>0</w:t>
      </w:r>
      <w:r w:rsidR="009B62FB">
        <w:rPr>
          <w:rFonts w:ascii="Garamond" w:hAnsi="Garamond"/>
          <w:b/>
          <w:lang w:val="pt-BR"/>
        </w:rPr>
        <w:t>4</w:t>
      </w:r>
      <w:r w:rsidRPr="00350323">
        <w:rPr>
          <w:rFonts w:ascii="Garamond" w:hAnsi="Garamond"/>
          <w:b/>
        </w:rPr>
        <w:t>/20</w:t>
      </w:r>
      <w:r w:rsidRPr="00350323">
        <w:rPr>
          <w:rFonts w:ascii="Garamond" w:hAnsi="Garamond"/>
          <w:b/>
          <w:lang w:val="pt-BR"/>
        </w:rPr>
        <w:t>2</w:t>
      </w:r>
      <w:r w:rsidR="00636932">
        <w:rPr>
          <w:rFonts w:ascii="Garamond" w:hAnsi="Garamond"/>
          <w:b/>
          <w:lang w:val="pt-BR"/>
        </w:rPr>
        <w:t>2</w:t>
      </w:r>
      <w:r w:rsidRPr="00350323">
        <w:rPr>
          <w:rFonts w:ascii="Garamond" w:hAnsi="Garamond"/>
          <w:b/>
        </w:rPr>
        <w:t xml:space="preserve"> – CPL</w:t>
      </w:r>
    </w:p>
    <w:p w14:paraId="413A322C" w14:textId="77777777" w:rsidR="00885130" w:rsidRPr="00350323" w:rsidRDefault="00885130" w:rsidP="00885130">
      <w:pPr>
        <w:pStyle w:val="Ttulo7"/>
        <w:spacing w:after="120"/>
        <w:jc w:val="center"/>
        <w:rPr>
          <w:rFonts w:ascii="Garamond" w:hAnsi="Garamond"/>
          <w:b/>
          <w:i w:val="0"/>
          <w:iCs w:val="0"/>
          <w:color w:val="auto"/>
        </w:rPr>
      </w:pPr>
      <w:r w:rsidRPr="00350323">
        <w:rPr>
          <w:rFonts w:ascii="Garamond" w:hAnsi="Garamond"/>
          <w:b/>
          <w:i w:val="0"/>
          <w:iCs w:val="0"/>
          <w:color w:val="auto"/>
        </w:rPr>
        <w:t>ANEXO XII</w:t>
      </w:r>
    </w:p>
    <w:p w14:paraId="14F69EB3" w14:textId="6856232F" w:rsidR="00885130" w:rsidRPr="00350323" w:rsidRDefault="00885130" w:rsidP="00133BED">
      <w:pPr>
        <w:pStyle w:val="Ttulo6"/>
        <w:rPr>
          <w:rFonts w:ascii="Garamond" w:hAnsi="Garamond"/>
        </w:rPr>
      </w:pPr>
      <w:r w:rsidRPr="00350323">
        <w:rPr>
          <w:rFonts w:ascii="Garamond" w:hAnsi="Garamond"/>
          <w:i w:val="0"/>
          <w:sz w:val="24"/>
          <w:szCs w:val="24"/>
        </w:rPr>
        <w:t>MINUTA DO CONTRATO</w:t>
      </w:r>
    </w:p>
    <w:p w14:paraId="5432F86A" w14:textId="77777777" w:rsidR="00885130" w:rsidRPr="00350323" w:rsidRDefault="00885130" w:rsidP="00885130">
      <w:pPr>
        <w:ind w:left="4860"/>
        <w:jc w:val="both"/>
        <w:rPr>
          <w:rFonts w:ascii="Garamond" w:hAnsi="Garamond"/>
        </w:rPr>
      </w:pPr>
    </w:p>
    <w:p w14:paraId="4270EDF9" w14:textId="49B47D17" w:rsidR="00885130" w:rsidRPr="00350323" w:rsidRDefault="00885130" w:rsidP="00885130">
      <w:pPr>
        <w:ind w:left="4860"/>
        <w:jc w:val="both"/>
        <w:rPr>
          <w:rFonts w:ascii="Garamond" w:hAnsi="Garamond" w:cs="Arial"/>
        </w:rPr>
      </w:pPr>
      <w:r w:rsidRPr="00350323">
        <w:rPr>
          <w:rFonts w:ascii="Garamond" w:hAnsi="Garamond" w:cs="Arial"/>
        </w:rPr>
        <w:t xml:space="preserve">CONTRATO DE EXECUÇÃO DE </w:t>
      </w:r>
      <w:r w:rsidR="00AC1AC0" w:rsidRPr="00350323">
        <w:rPr>
          <w:rFonts w:ascii="Garamond" w:hAnsi="Garamond" w:cs="Arial"/>
        </w:rPr>
        <w:t>OBRAS/</w:t>
      </w:r>
      <w:r w:rsidRPr="00350323">
        <w:rPr>
          <w:rFonts w:ascii="Garamond" w:hAnsi="Garamond" w:cs="Arial"/>
        </w:rPr>
        <w:t xml:space="preserve">SERVIÇOS </w:t>
      </w:r>
      <w:r w:rsidR="009A56A1" w:rsidRPr="00350323">
        <w:rPr>
          <w:rFonts w:ascii="Garamond" w:hAnsi="Garamond" w:cs="Arial"/>
        </w:rPr>
        <w:t xml:space="preserve">DE ENGENHARIA </w:t>
      </w:r>
      <w:r w:rsidRPr="00350323">
        <w:rPr>
          <w:rFonts w:ascii="Garamond" w:hAnsi="Garamond" w:cs="Arial"/>
        </w:rPr>
        <w:t xml:space="preserve">QUE ENTRE SI CELEBRAM A PREFEITURA MUNICIPAL DE </w:t>
      </w:r>
      <w:r w:rsidR="00A00EEA" w:rsidRPr="00350323">
        <w:rPr>
          <w:rFonts w:ascii="Garamond" w:hAnsi="Garamond" w:cs="Arial"/>
          <w:bCs/>
        </w:rPr>
        <w:t>SANTANA</w:t>
      </w:r>
      <w:r w:rsidRPr="00350323">
        <w:rPr>
          <w:rFonts w:ascii="Garamond" w:hAnsi="Garamond" w:cs="Arial"/>
          <w:bCs/>
        </w:rPr>
        <w:t xml:space="preserve"> DO MARANHÃO</w:t>
      </w:r>
      <w:r w:rsidRPr="00350323">
        <w:rPr>
          <w:rFonts w:ascii="Garamond" w:hAnsi="Garamond" w:cs="Arial"/>
        </w:rPr>
        <w:t>, E A EMPRESA _________________________________.</w:t>
      </w:r>
    </w:p>
    <w:p w14:paraId="01663FC7" w14:textId="77777777" w:rsidR="00885130" w:rsidRPr="00350323" w:rsidRDefault="00885130" w:rsidP="00885130">
      <w:pPr>
        <w:ind w:firstLine="1134"/>
        <w:jc w:val="both"/>
        <w:rPr>
          <w:rFonts w:ascii="Garamond" w:hAnsi="Garamond" w:cs="Arial"/>
        </w:rPr>
      </w:pPr>
    </w:p>
    <w:p w14:paraId="4AA9725C" w14:textId="77777777" w:rsidR="00885130" w:rsidRPr="00350323" w:rsidRDefault="00885130" w:rsidP="00885130">
      <w:pPr>
        <w:ind w:firstLine="1134"/>
        <w:jc w:val="both"/>
        <w:rPr>
          <w:rFonts w:ascii="Garamond" w:hAnsi="Garamond"/>
        </w:rPr>
      </w:pPr>
    </w:p>
    <w:p w14:paraId="61950EAF" w14:textId="26D7354A" w:rsidR="00885130" w:rsidRPr="00350323" w:rsidRDefault="00885130" w:rsidP="00347FF6">
      <w:pPr>
        <w:spacing w:after="120"/>
        <w:ind w:firstLine="1134"/>
        <w:jc w:val="both"/>
        <w:rPr>
          <w:rFonts w:ascii="Garamond" w:hAnsi="Garamond" w:cs="Arial"/>
        </w:rPr>
      </w:pPr>
      <w:r w:rsidRPr="00350323">
        <w:rPr>
          <w:rFonts w:ascii="Garamond" w:hAnsi="Garamond" w:cs="Arial"/>
          <w:iCs/>
        </w:rPr>
        <w:t xml:space="preserve">A </w:t>
      </w:r>
      <w:r w:rsidRPr="00350323">
        <w:rPr>
          <w:rFonts w:ascii="Garamond" w:hAnsi="Garamond" w:cs="Arial"/>
          <w:b/>
          <w:iCs/>
        </w:rPr>
        <w:t>Prefeitura Municipal de Santana do Maranhão</w:t>
      </w:r>
      <w:r w:rsidRPr="00350323">
        <w:rPr>
          <w:rFonts w:ascii="Garamond" w:hAnsi="Garamond" w:cs="Arial"/>
          <w:iCs/>
        </w:rPr>
        <w:t xml:space="preserve">, </w:t>
      </w:r>
      <w:r w:rsidRPr="00350323">
        <w:rPr>
          <w:rFonts w:ascii="Garamond" w:hAnsi="Garamond" w:cs="Arial"/>
        </w:rPr>
        <w:t>ente de Direito Público,</w:t>
      </w:r>
      <w:r w:rsidRPr="00350323">
        <w:rPr>
          <w:rFonts w:ascii="Garamond" w:hAnsi="Garamond" w:cs="Arial"/>
          <w:iCs/>
        </w:rPr>
        <w:t xml:space="preserve"> situada </w:t>
      </w:r>
      <w:r w:rsidR="00CB34A8" w:rsidRPr="00350323">
        <w:rPr>
          <w:rFonts w:ascii="Garamond" w:hAnsi="Garamond"/>
        </w:rPr>
        <w:t>Avenida Governadora Roseana Sarney, nº 1.000, Centro,</w:t>
      </w:r>
      <w:r w:rsidR="00CB34A8" w:rsidRPr="00350323">
        <w:rPr>
          <w:rFonts w:ascii="Garamond" w:hAnsi="Garamond" w:cs="Arial"/>
          <w:iCs/>
        </w:rPr>
        <w:t xml:space="preserve"> </w:t>
      </w:r>
      <w:r w:rsidR="00CB34A8" w:rsidRPr="00350323">
        <w:rPr>
          <w:rFonts w:ascii="Garamond" w:hAnsi="Garamond" w:cs="Arial"/>
        </w:rPr>
        <w:t>Santana do Maranhão, inscrita no</w:t>
      </w:r>
      <w:r w:rsidR="00CB34A8" w:rsidRPr="00350323">
        <w:rPr>
          <w:rFonts w:ascii="Garamond" w:hAnsi="Garamond" w:cs="Arial"/>
          <w:iCs/>
        </w:rPr>
        <w:t xml:space="preserve"> CNPJ sob o n.º 01.612.830/0001-32</w:t>
      </w:r>
      <w:r w:rsidRPr="00350323">
        <w:rPr>
          <w:rFonts w:ascii="Garamond" w:hAnsi="Garamond" w:cs="Arial"/>
        </w:rPr>
        <w:t xml:space="preserve">, doravante denominada </w:t>
      </w:r>
      <w:r w:rsidRPr="00350323">
        <w:rPr>
          <w:rFonts w:ascii="Garamond" w:hAnsi="Garamond" w:cs="Arial"/>
          <w:b/>
        </w:rPr>
        <w:t>CONTRATANTE</w:t>
      </w:r>
      <w:r w:rsidRPr="00350323">
        <w:rPr>
          <w:rFonts w:ascii="Garamond" w:hAnsi="Garamond" w:cs="Arial"/>
        </w:rPr>
        <w:t>, neste ato representada pel</w:t>
      </w:r>
      <w:r w:rsidR="009A56A1" w:rsidRPr="00350323">
        <w:rPr>
          <w:rFonts w:ascii="Garamond" w:hAnsi="Garamond" w:cs="Arial"/>
        </w:rPr>
        <w:t>o</w:t>
      </w:r>
      <w:r w:rsidRPr="00350323">
        <w:rPr>
          <w:rFonts w:ascii="Garamond" w:hAnsi="Garamond" w:cs="Arial"/>
        </w:rPr>
        <w:t xml:space="preserve"> Prefeit</w:t>
      </w:r>
      <w:r w:rsidR="009A56A1" w:rsidRPr="00350323">
        <w:rPr>
          <w:rFonts w:ascii="Garamond" w:hAnsi="Garamond" w:cs="Arial"/>
        </w:rPr>
        <w:t>o</w:t>
      </w:r>
      <w:r w:rsidRPr="00350323">
        <w:rPr>
          <w:rFonts w:ascii="Garamond" w:hAnsi="Garamond" w:cs="Arial"/>
        </w:rPr>
        <w:t xml:space="preserve"> Sr</w:t>
      </w:r>
      <w:r w:rsidR="00EE3C55" w:rsidRPr="00350323">
        <w:rPr>
          <w:rFonts w:ascii="Garamond" w:hAnsi="Garamond"/>
        </w:rPr>
        <w:t xml:space="preserve"> </w:t>
      </w:r>
      <w:r w:rsidR="003730BC" w:rsidRPr="00350323">
        <w:rPr>
          <w:rFonts w:ascii="Garamond" w:hAnsi="Garamond" w:cs="Arial"/>
          <w:b/>
          <w:bCs/>
        </w:rPr>
        <w:t>Marcio José Melo Santiago</w:t>
      </w:r>
      <w:r w:rsidRPr="00350323">
        <w:rPr>
          <w:rFonts w:ascii="Garamond" w:hAnsi="Garamond" w:cs="Arial"/>
        </w:rPr>
        <w:t xml:space="preserve">, </w:t>
      </w:r>
      <w:r w:rsidRPr="00350323">
        <w:rPr>
          <w:rFonts w:ascii="Garamond" w:hAnsi="Garamond" w:cs="Arial"/>
          <w:iCs/>
        </w:rPr>
        <w:t>brasilei</w:t>
      </w:r>
      <w:r w:rsidR="00CB34A8" w:rsidRPr="00350323">
        <w:rPr>
          <w:rFonts w:ascii="Garamond" w:hAnsi="Garamond" w:cs="Arial"/>
          <w:iCs/>
        </w:rPr>
        <w:t>ro</w:t>
      </w:r>
      <w:r w:rsidRPr="00350323">
        <w:rPr>
          <w:rFonts w:ascii="Garamond" w:hAnsi="Garamond" w:cs="Arial"/>
          <w:iCs/>
        </w:rPr>
        <w:t>, solteir</w:t>
      </w:r>
      <w:r w:rsidR="00CB34A8" w:rsidRPr="00350323">
        <w:rPr>
          <w:rFonts w:ascii="Garamond" w:hAnsi="Garamond" w:cs="Arial"/>
          <w:iCs/>
        </w:rPr>
        <w:t>o</w:t>
      </w:r>
      <w:r w:rsidRPr="00350323">
        <w:rPr>
          <w:rFonts w:ascii="Garamond" w:hAnsi="Garamond" w:cs="Arial"/>
          <w:iCs/>
        </w:rPr>
        <w:t xml:space="preserve">, residente neste Município, </w:t>
      </w:r>
      <w:r w:rsidRPr="00350323">
        <w:rPr>
          <w:rFonts w:ascii="Garamond" w:hAnsi="Garamond" w:cs="Arial"/>
        </w:rPr>
        <w:t xml:space="preserve">R.G n.º __________ e C.P.F n.º ________, e a empresa _____________________, doravante denominada </w:t>
      </w:r>
      <w:r w:rsidRPr="00350323">
        <w:rPr>
          <w:rFonts w:ascii="Garamond" w:hAnsi="Garamond" w:cs="Arial"/>
          <w:b/>
        </w:rPr>
        <w:t>CONTRATADA</w:t>
      </w:r>
      <w:r w:rsidRPr="00350323">
        <w:rPr>
          <w:rFonts w:ascii="Garamond" w:hAnsi="Garamond" w:cs="Arial"/>
        </w:rPr>
        <w:t xml:space="preserve">, situada à ______________________, CNPJ/MF n.º _______________, Inscrição Estadual n.º ______________________, neste ato representada por__________________________________ R.G. n.º _________________, CPF n.º ____________ , têm entre si ajustado o presente </w:t>
      </w:r>
      <w:r w:rsidRPr="00350323">
        <w:rPr>
          <w:rFonts w:ascii="Garamond" w:hAnsi="Garamond" w:cs="Arial"/>
          <w:b/>
        </w:rPr>
        <w:t>CONTRATO</w:t>
      </w:r>
      <w:r w:rsidRPr="00350323">
        <w:rPr>
          <w:rFonts w:ascii="Garamond" w:hAnsi="Garamond" w:cs="Arial"/>
        </w:rPr>
        <w:t xml:space="preserve">, de </w:t>
      </w:r>
      <w:r w:rsidRPr="00350323">
        <w:rPr>
          <w:rFonts w:ascii="Garamond" w:hAnsi="Garamond" w:cs="Arial"/>
          <w:b/>
        </w:rPr>
        <w:t>execução de Serviços</w:t>
      </w:r>
      <w:r w:rsidRPr="00350323">
        <w:rPr>
          <w:rFonts w:ascii="Garamond" w:hAnsi="Garamond" w:cs="Arial"/>
        </w:rPr>
        <w:t xml:space="preserve">, conforme consta no Processo Administrativo n.º </w:t>
      </w:r>
      <w:r w:rsidR="00347FF6">
        <w:rPr>
          <w:rFonts w:ascii="Arial" w:hAnsi="Arial" w:cs="Arial"/>
          <w:b/>
          <w:sz w:val="18"/>
          <w:szCs w:val="18"/>
        </w:rPr>
        <w:t>0405221345/2022</w:t>
      </w:r>
      <w:r w:rsidR="00347FF6" w:rsidRPr="002C4B5B">
        <w:rPr>
          <w:rFonts w:ascii="Arial" w:hAnsi="Arial" w:cs="Arial"/>
          <w:b/>
          <w:sz w:val="18"/>
          <w:szCs w:val="18"/>
        </w:rPr>
        <w:t>-PMSM-MA</w:t>
      </w:r>
      <w:r w:rsidRPr="00350323">
        <w:rPr>
          <w:rFonts w:ascii="Garamond" w:hAnsi="Garamond" w:cs="Arial"/>
        </w:rPr>
        <w:t xml:space="preserve">, que originou a licitação na modalidade </w:t>
      </w:r>
      <w:r w:rsidRPr="00350323">
        <w:rPr>
          <w:rFonts w:ascii="Garamond" w:hAnsi="Garamond" w:cs="Arial"/>
          <w:b/>
        </w:rPr>
        <w:t xml:space="preserve">Tomada de Preços n.º </w:t>
      </w:r>
      <w:r w:rsidR="00EE3C55" w:rsidRPr="00350323">
        <w:rPr>
          <w:rFonts w:ascii="Garamond" w:hAnsi="Garamond" w:cs="Arial"/>
          <w:b/>
        </w:rPr>
        <w:t>0</w:t>
      </w:r>
      <w:r w:rsidR="009B62FB">
        <w:rPr>
          <w:rFonts w:ascii="Garamond" w:hAnsi="Garamond" w:cs="Arial"/>
          <w:b/>
        </w:rPr>
        <w:t>4</w:t>
      </w:r>
      <w:r w:rsidRPr="00350323">
        <w:rPr>
          <w:rFonts w:ascii="Garamond" w:hAnsi="Garamond" w:cs="Arial"/>
          <w:b/>
        </w:rPr>
        <w:t>/202</w:t>
      </w:r>
      <w:r w:rsidR="00636932">
        <w:rPr>
          <w:rFonts w:ascii="Garamond" w:hAnsi="Garamond" w:cs="Arial"/>
          <w:b/>
        </w:rPr>
        <w:t>2</w:t>
      </w:r>
      <w:r w:rsidRPr="00350323">
        <w:rPr>
          <w:rFonts w:ascii="Garamond" w:hAnsi="Garamond" w:cs="Arial"/>
          <w:b/>
        </w:rPr>
        <w:t xml:space="preserve"> - CPL</w:t>
      </w:r>
      <w:r w:rsidRPr="00350323">
        <w:rPr>
          <w:rFonts w:ascii="Garamond" w:hAnsi="Garamond" w:cs="Arial"/>
        </w:rPr>
        <w:t>, submetendo as partes aos preceitos legais instituídos pela Lei n.º 8.666, de 21/06/93, e às cláusulas e condições seguintes:</w:t>
      </w:r>
    </w:p>
    <w:p w14:paraId="2E613E05" w14:textId="77777777" w:rsidR="00885130" w:rsidRPr="00350323" w:rsidRDefault="00885130" w:rsidP="00885130">
      <w:pPr>
        <w:spacing w:after="120"/>
        <w:jc w:val="both"/>
        <w:rPr>
          <w:rFonts w:ascii="Garamond" w:hAnsi="Garamond" w:cs="Arial"/>
          <w:b/>
        </w:rPr>
      </w:pPr>
      <w:r w:rsidRPr="00350323">
        <w:rPr>
          <w:rFonts w:ascii="Garamond" w:hAnsi="Garamond" w:cs="Arial"/>
          <w:b/>
        </w:rPr>
        <w:t>CLÁUSULA PRIMEIRA: DO OBJETO</w:t>
      </w:r>
    </w:p>
    <w:p w14:paraId="6395159D" w14:textId="7F6C16CB" w:rsidR="00885130" w:rsidRPr="00350323" w:rsidRDefault="00636932" w:rsidP="00885130">
      <w:pPr>
        <w:spacing w:after="120"/>
        <w:jc w:val="both"/>
        <w:rPr>
          <w:rFonts w:ascii="Garamond" w:hAnsi="Garamond" w:cs="Arial"/>
        </w:rPr>
      </w:pPr>
      <w:r>
        <w:rPr>
          <w:rFonts w:ascii="Garamond" w:hAnsi="Garamond" w:cs="Microsoft Tai Le"/>
        </w:rPr>
        <w:t xml:space="preserve">Contratação </w:t>
      </w:r>
      <w:r w:rsidRPr="002C4B5B">
        <w:rPr>
          <w:rFonts w:ascii="Arial" w:hAnsi="Arial" w:cs="Arial"/>
          <w:bCs/>
          <w:sz w:val="18"/>
          <w:szCs w:val="18"/>
        </w:rPr>
        <w:t xml:space="preserve">de empresa </w:t>
      </w:r>
      <w:r>
        <w:rPr>
          <w:rFonts w:ascii="Arial" w:hAnsi="Arial" w:cs="Arial"/>
          <w:bCs/>
          <w:sz w:val="18"/>
          <w:szCs w:val="18"/>
        </w:rPr>
        <w:t xml:space="preserve">de engenharia para execução dos serviços de pavimentação asfáltica na zona rural </w:t>
      </w:r>
      <w:r w:rsidRPr="002C4B5B">
        <w:rPr>
          <w:rFonts w:ascii="Arial" w:hAnsi="Arial" w:cs="Arial"/>
          <w:bCs/>
          <w:sz w:val="18"/>
          <w:szCs w:val="18"/>
        </w:rPr>
        <w:t>do M</w:t>
      </w:r>
      <w:r w:rsidR="00347FF6">
        <w:rPr>
          <w:rFonts w:ascii="Arial" w:hAnsi="Arial" w:cs="Arial"/>
          <w:bCs/>
          <w:sz w:val="18"/>
          <w:szCs w:val="18"/>
        </w:rPr>
        <w:t xml:space="preserve">unicípio de Santana do Maranhão, </w:t>
      </w:r>
      <w:r w:rsidR="00BE35EA" w:rsidRPr="00350323">
        <w:rPr>
          <w:rFonts w:ascii="Garamond" w:hAnsi="Garamond" w:cs="Arial"/>
        </w:rPr>
        <w:t>conforme</w:t>
      </w:r>
      <w:r w:rsidR="00885130" w:rsidRPr="00350323">
        <w:rPr>
          <w:rFonts w:ascii="Garamond" w:hAnsi="Garamond" w:cs="Arial"/>
        </w:rPr>
        <w:t xml:space="preserve"> o Projeto Básico, </w:t>
      </w:r>
      <w:r w:rsidR="00133BED" w:rsidRPr="00350323">
        <w:rPr>
          <w:rFonts w:ascii="Garamond" w:hAnsi="Garamond" w:cs="Arial"/>
        </w:rPr>
        <w:t xml:space="preserve">Memorial Descritivo/Especificações Técnicas, </w:t>
      </w:r>
      <w:r w:rsidR="00885130" w:rsidRPr="00350323">
        <w:rPr>
          <w:rFonts w:ascii="Garamond" w:hAnsi="Garamond" w:cs="Arial"/>
        </w:rPr>
        <w:t>Edital de Tomada de Preços e seus anexos e com a proposta da contratada, integrantes do presente instrumento.</w:t>
      </w:r>
    </w:p>
    <w:p w14:paraId="696B1308" w14:textId="77777777" w:rsidR="00885130" w:rsidRPr="00350323" w:rsidRDefault="00885130" w:rsidP="00885130">
      <w:pPr>
        <w:autoSpaceDE w:val="0"/>
        <w:autoSpaceDN w:val="0"/>
        <w:adjustRightInd w:val="0"/>
        <w:spacing w:after="120"/>
        <w:rPr>
          <w:rFonts w:ascii="Garamond" w:hAnsi="Garamond" w:cs="Arial"/>
          <w:b/>
          <w:bCs/>
        </w:rPr>
      </w:pPr>
      <w:r w:rsidRPr="00350323">
        <w:rPr>
          <w:rFonts w:ascii="Garamond" w:hAnsi="Garamond" w:cs="Arial"/>
          <w:b/>
          <w:bCs/>
        </w:rPr>
        <w:t>CLÁUSULA SEGUNDA - DA FORMA E REGIME DE EXECUÇÃO</w:t>
      </w:r>
    </w:p>
    <w:p w14:paraId="4BC6026E" w14:textId="77777777" w:rsidR="00885130" w:rsidRPr="00350323" w:rsidRDefault="00885130" w:rsidP="00885130">
      <w:pPr>
        <w:autoSpaceDE w:val="0"/>
        <w:autoSpaceDN w:val="0"/>
        <w:adjustRightInd w:val="0"/>
        <w:spacing w:after="120"/>
        <w:jc w:val="both"/>
        <w:rPr>
          <w:rFonts w:ascii="Garamond" w:hAnsi="Garamond" w:cs="Arial"/>
        </w:rPr>
      </w:pPr>
      <w:r w:rsidRPr="00350323">
        <w:rPr>
          <w:rFonts w:ascii="Garamond" w:hAnsi="Garamond" w:cs="Arial"/>
        </w:rPr>
        <w:t xml:space="preserve">A obra objeto deste </w:t>
      </w:r>
      <w:r w:rsidRPr="00350323">
        <w:rPr>
          <w:rFonts w:ascii="Garamond" w:hAnsi="Garamond" w:cs="Arial"/>
          <w:b/>
          <w:bCs/>
        </w:rPr>
        <w:t xml:space="preserve">CONTRATO </w:t>
      </w:r>
      <w:r w:rsidRPr="00350323">
        <w:rPr>
          <w:rFonts w:ascii="Garamond" w:hAnsi="Garamond" w:cs="Arial"/>
        </w:rPr>
        <w:t>será executada na forma de execução indireta sob o regime de empreitada por preço unitário.</w:t>
      </w:r>
    </w:p>
    <w:p w14:paraId="16742089" w14:textId="5B90449A" w:rsidR="00133BED" w:rsidRPr="00350323" w:rsidRDefault="00133BED" w:rsidP="00133BED">
      <w:pPr>
        <w:spacing w:after="120"/>
        <w:jc w:val="both"/>
        <w:rPr>
          <w:rFonts w:ascii="Garamond" w:hAnsi="Garamond" w:cs="Arial"/>
          <w:b/>
        </w:rPr>
      </w:pPr>
      <w:r w:rsidRPr="00350323">
        <w:rPr>
          <w:rFonts w:ascii="Garamond" w:hAnsi="Garamond" w:cs="Arial"/>
          <w:b/>
        </w:rPr>
        <w:t xml:space="preserve">CLÁUSULA TERCEIRA - DO PRAZO DE EXECUÇÃO </w:t>
      </w:r>
    </w:p>
    <w:p w14:paraId="0010D974" w14:textId="2D4508FD" w:rsidR="00133BED" w:rsidRPr="00350323" w:rsidRDefault="00133BED" w:rsidP="00133BED">
      <w:pPr>
        <w:spacing w:after="120"/>
        <w:jc w:val="both"/>
        <w:rPr>
          <w:rFonts w:ascii="Garamond" w:hAnsi="Garamond" w:cs="Arial"/>
          <w:b/>
        </w:rPr>
      </w:pPr>
      <w:r w:rsidRPr="00350323">
        <w:rPr>
          <w:rFonts w:ascii="Garamond" w:hAnsi="Garamond" w:cs="Arial"/>
        </w:rPr>
        <w:t xml:space="preserve">O </w:t>
      </w:r>
      <w:r w:rsidRPr="00350323">
        <w:rPr>
          <w:rFonts w:ascii="Garamond" w:hAnsi="Garamond" w:cs="Arial"/>
          <w:b/>
        </w:rPr>
        <w:t xml:space="preserve">prazo de execução dos serviços é de </w:t>
      </w:r>
      <w:r w:rsidR="00347FF6">
        <w:rPr>
          <w:rFonts w:ascii="Garamond" w:hAnsi="Garamond" w:cs="Arial"/>
          <w:b/>
        </w:rPr>
        <w:t xml:space="preserve">XXX </w:t>
      </w:r>
      <w:r w:rsidR="008E176C" w:rsidRPr="00350323">
        <w:rPr>
          <w:rFonts w:ascii="Garamond" w:hAnsi="Garamond" w:cs="Arial"/>
          <w:b/>
          <w:bCs/>
        </w:rPr>
        <w:t>dias</w:t>
      </w:r>
      <w:r w:rsidRPr="00350323">
        <w:rPr>
          <w:rFonts w:ascii="Garamond" w:hAnsi="Garamond" w:cs="Arial"/>
        </w:rPr>
        <w:t>, contados a partir da data de recebimento da Ordem de Serviço dada pela</w:t>
      </w:r>
      <w:r w:rsidRPr="00350323">
        <w:rPr>
          <w:rFonts w:ascii="Garamond" w:hAnsi="Garamond" w:cs="Arial"/>
          <w:b/>
          <w:bCs/>
        </w:rPr>
        <w:t xml:space="preserve"> CONTRATANTE</w:t>
      </w:r>
      <w:r w:rsidRPr="00350323">
        <w:rPr>
          <w:rFonts w:ascii="Garamond" w:hAnsi="Garamond" w:cs="Arial"/>
          <w:b/>
        </w:rPr>
        <w:t>.</w:t>
      </w:r>
    </w:p>
    <w:p w14:paraId="06581EB7" w14:textId="49A5A298" w:rsidR="00885130" w:rsidRPr="00350323" w:rsidRDefault="00885130" w:rsidP="00885130">
      <w:pPr>
        <w:pStyle w:val="Corpodetexto3"/>
        <w:rPr>
          <w:rFonts w:ascii="Garamond" w:hAnsi="Garamond" w:cs="Arial"/>
          <w:b/>
          <w:sz w:val="24"/>
          <w:szCs w:val="24"/>
        </w:rPr>
      </w:pPr>
      <w:r w:rsidRPr="00350323">
        <w:rPr>
          <w:rFonts w:ascii="Garamond" w:hAnsi="Garamond" w:cs="Arial"/>
          <w:b/>
          <w:sz w:val="24"/>
          <w:szCs w:val="24"/>
        </w:rPr>
        <w:t xml:space="preserve">CLÁUSULA </w:t>
      </w:r>
      <w:r w:rsidR="00133BED" w:rsidRPr="00350323">
        <w:rPr>
          <w:rFonts w:ascii="Garamond" w:hAnsi="Garamond" w:cs="Arial"/>
          <w:b/>
          <w:sz w:val="24"/>
          <w:szCs w:val="24"/>
          <w:lang w:val="pt-BR"/>
        </w:rPr>
        <w:t>QUARTA</w:t>
      </w:r>
      <w:r w:rsidRPr="00350323">
        <w:rPr>
          <w:rFonts w:ascii="Garamond" w:hAnsi="Garamond" w:cs="Arial"/>
          <w:b/>
          <w:sz w:val="24"/>
          <w:szCs w:val="24"/>
        </w:rPr>
        <w:t xml:space="preserve"> - DO VALOR E DOTAÇÃO ORÇAMENTARIA</w:t>
      </w:r>
    </w:p>
    <w:p w14:paraId="391E16C9" w14:textId="77777777" w:rsidR="00347FF6" w:rsidRPr="00347FF6" w:rsidRDefault="00885130" w:rsidP="00347FF6">
      <w:pPr>
        <w:widowControl w:val="0"/>
        <w:spacing w:after="120"/>
        <w:jc w:val="both"/>
        <w:rPr>
          <w:rFonts w:ascii="Garamond" w:hAnsi="Garamond" w:cs="Arial"/>
        </w:rPr>
      </w:pPr>
      <w:r w:rsidRPr="00350323">
        <w:rPr>
          <w:rFonts w:ascii="Garamond" w:hAnsi="Garamond" w:cs="Arial"/>
        </w:rPr>
        <w:t xml:space="preserve">Com base nas quantidades dos serviços previstos para execução do objeto deste Contrato a </w:t>
      </w:r>
      <w:r w:rsidRPr="00350323">
        <w:rPr>
          <w:rFonts w:ascii="Garamond" w:hAnsi="Garamond" w:cs="Arial"/>
          <w:b/>
        </w:rPr>
        <w:t>CONTRATANTE</w:t>
      </w:r>
      <w:r w:rsidRPr="00350323">
        <w:rPr>
          <w:rFonts w:ascii="Garamond" w:hAnsi="Garamond" w:cs="Arial"/>
        </w:rPr>
        <w:t xml:space="preserve"> pagará à </w:t>
      </w:r>
      <w:r w:rsidRPr="00350323">
        <w:rPr>
          <w:rFonts w:ascii="Garamond" w:hAnsi="Garamond" w:cs="Arial"/>
          <w:b/>
        </w:rPr>
        <w:t>CONTRATADA</w:t>
      </w:r>
      <w:r w:rsidRPr="00350323">
        <w:rPr>
          <w:rFonts w:ascii="Garamond" w:hAnsi="Garamond" w:cs="Arial"/>
        </w:rPr>
        <w:t xml:space="preserve"> o valor de R$ _______, através seguinte dotação </w:t>
      </w:r>
      <w:r w:rsidR="00347FF6" w:rsidRPr="00347FF6">
        <w:rPr>
          <w:rFonts w:ascii="Garamond" w:hAnsi="Garamond" w:cs="Arial"/>
        </w:rPr>
        <w:t xml:space="preserve">Secretaria Municipal de Obras, Infraestrutura e Transportes </w:t>
      </w:r>
    </w:p>
    <w:p w14:paraId="525CEF37" w14:textId="77777777" w:rsidR="00347FF6" w:rsidRPr="00347FF6" w:rsidRDefault="00347FF6" w:rsidP="00347FF6">
      <w:pPr>
        <w:widowControl w:val="0"/>
        <w:spacing w:after="120"/>
        <w:ind w:left="720"/>
        <w:jc w:val="both"/>
        <w:rPr>
          <w:rFonts w:ascii="Garamond" w:hAnsi="Garamond" w:cs="Arial"/>
        </w:rPr>
      </w:pPr>
    </w:p>
    <w:p w14:paraId="51CC897C" w14:textId="5BC04FC0" w:rsidR="00334B83" w:rsidRPr="00347FF6" w:rsidRDefault="00347FF6" w:rsidP="00347FF6">
      <w:pPr>
        <w:widowControl w:val="0"/>
        <w:spacing w:after="120"/>
        <w:jc w:val="both"/>
        <w:rPr>
          <w:rFonts w:ascii="Garamond" w:hAnsi="Garamond" w:cs="Arial"/>
        </w:rPr>
      </w:pPr>
      <w:r w:rsidRPr="00347FF6">
        <w:rPr>
          <w:rFonts w:ascii="Garamond" w:hAnsi="Garamond" w:cs="Arial"/>
        </w:rPr>
        <w:t>15.451.0556.1028.0000 Pavimentação A</w:t>
      </w:r>
      <w:r>
        <w:rPr>
          <w:rFonts w:ascii="Garamond" w:hAnsi="Garamond" w:cs="Arial"/>
        </w:rPr>
        <w:t xml:space="preserve">sfáltica de Ruas e ou Avenidas </w:t>
      </w:r>
      <w:r w:rsidRPr="00347FF6">
        <w:rPr>
          <w:rFonts w:ascii="Garamond" w:hAnsi="Garamond" w:cs="Arial"/>
        </w:rPr>
        <w:t>4.4.90.51.00 Obras e Instalações</w:t>
      </w:r>
    </w:p>
    <w:p w14:paraId="42FE650E" w14:textId="5C33FF0D" w:rsidR="00133BED" w:rsidRPr="00350323" w:rsidRDefault="00133BED" w:rsidP="00133BED">
      <w:pPr>
        <w:spacing w:after="120"/>
        <w:jc w:val="both"/>
        <w:rPr>
          <w:rFonts w:ascii="Garamond" w:hAnsi="Garamond" w:cs="Arial"/>
          <w:b/>
        </w:rPr>
      </w:pPr>
      <w:r w:rsidRPr="00350323">
        <w:rPr>
          <w:rFonts w:ascii="Garamond" w:hAnsi="Garamond" w:cs="Arial"/>
          <w:b/>
        </w:rPr>
        <w:t>CLÁUSULA QUINTA - DAS OBRIGAÇÕES</w:t>
      </w:r>
      <w:r w:rsidR="008E176C" w:rsidRPr="00350323">
        <w:rPr>
          <w:rFonts w:ascii="Garamond" w:hAnsi="Garamond" w:cs="Arial"/>
          <w:b/>
        </w:rPr>
        <w:t xml:space="preserve"> </w:t>
      </w:r>
    </w:p>
    <w:p w14:paraId="3477A726" w14:textId="77777777" w:rsidR="00133BED" w:rsidRPr="00350323" w:rsidRDefault="00133BED" w:rsidP="00133BED">
      <w:pPr>
        <w:spacing w:after="120"/>
        <w:jc w:val="both"/>
        <w:rPr>
          <w:rFonts w:ascii="Garamond" w:hAnsi="Garamond" w:cs="Arial"/>
          <w:b/>
        </w:rPr>
      </w:pPr>
      <w:r w:rsidRPr="00350323">
        <w:rPr>
          <w:rFonts w:ascii="Garamond" w:hAnsi="Garamond" w:cs="Arial"/>
          <w:b/>
        </w:rPr>
        <w:t>I - Constitui obrigações da CONTRATANTE</w:t>
      </w:r>
    </w:p>
    <w:p w14:paraId="6D542735" w14:textId="77777777"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a </w:t>
      </w:r>
      <w:r w:rsidRPr="00350323">
        <w:rPr>
          <w:rFonts w:ascii="Garamond" w:hAnsi="Garamond" w:cs="Arial"/>
          <w:b/>
          <w:bCs/>
        </w:rPr>
        <w:t xml:space="preserve">CONTRATADA </w:t>
      </w:r>
      <w:r w:rsidRPr="00350323">
        <w:rPr>
          <w:rFonts w:ascii="Garamond" w:hAnsi="Garamond" w:cs="Arial"/>
        </w:rPr>
        <w:t>todas as informações e detalhes indispensáveis à perfeita realização dos serviços, de acordo com as especificações constantes do Projeto Básico, Edital e seus anexos;</w:t>
      </w:r>
    </w:p>
    <w:p w14:paraId="50710441" w14:textId="195E1395"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à </w:t>
      </w:r>
      <w:r w:rsidRPr="00350323">
        <w:rPr>
          <w:rFonts w:ascii="Garamond" w:hAnsi="Garamond" w:cs="Arial"/>
          <w:b/>
          <w:bCs/>
        </w:rPr>
        <w:t xml:space="preserve">Contratada </w:t>
      </w:r>
      <w:r w:rsidRPr="00350323">
        <w:rPr>
          <w:rFonts w:ascii="Garamond" w:hAnsi="Garamond" w:cs="Arial"/>
        </w:rPr>
        <w:t>a “Ordem de Serviço” que será expedida pela</w:t>
      </w:r>
      <w:r w:rsidRPr="00350323">
        <w:rPr>
          <w:rFonts w:ascii="Garamond" w:hAnsi="Garamond" w:cs="Arial"/>
          <w:b/>
          <w:bCs/>
        </w:rPr>
        <w:t xml:space="preserve"> CONTRATANTE</w:t>
      </w:r>
      <w:r w:rsidRPr="00350323">
        <w:rPr>
          <w:rFonts w:ascii="Garamond" w:hAnsi="Garamond" w:cs="Arial"/>
          <w:b/>
        </w:rPr>
        <w:t>,</w:t>
      </w:r>
      <w:r w:rsidRPr="00350323">
        <w:rPr>
          <w:rFonts w:ascii="Garamond" w:hAnsi="Garamond" w:cs="Arial"/>
        </w:rPr>
        <w:t xml:space="preserve"> após assinatura do presente Contrato e contra apresentação, pela contratada, do recolhimento da </w:t>
      </w:r>
      <w:r w:rsidRPr="00350323">
        <w:rPr>
          <w:rFonts w:ascii="Garamond" w:hAnsi="Garamond" w:cs="Arial"/>
          <w:b/>
        </w:rPr>
        <w:t>Anotação de Responsabilidade Técnica – ART</w:t>
      </w:r>
      <w:r w:rsidRPr="00350323">
        <w:rPr>
          <w:rFonts w:ascii="Garamond" w:hAnsi="Garamond" w:cs="Arial"/>
        </w:rPr>
        <w:t xml:space="preserve"> </w:t>
      </w:r>
      <w:r w:rsidR="006C42D1" w:rsidRPr="00350323">
        <w:rPr>
          <w:rFonts w:ascii="Garamond" w:hAnsi="Garamond" w:cs="Arial"/>
        </w:rPr>
        <w:t xml:space="preserve">ou </w:t>
      </w:r>
      <w:r w:rsidR="006C42D1" w:rsidRPr="00350323">
        <w:rPr>
          <w:rFonts w:ascii="Garamond" w:hAnsi="Garamond" w:cs="Arial"/>
          <w:b/>
        </w:rPr>
        <w:t>Registro de Responsabilidade Técnica – RRT</w:t>
      </w:r>
      <w:r w:rsidR="006C42D1" w:rsidRPr="00350323">
        <w:rPr>
          <w:rFonts w:ascii="Garamond" w:hAnsi="Garamond" w:cs="Arial"/>
        </w:rPr>
        <w:t xml:space="preserve">, </w:t>
      </w:r>
      <w:r w:rsidRPr="00350323">
        <w:rPr>
          <w:rFonts w:ascii="Garamond" w:hAnsi="Garamond" w:cs="Arial"/>
        </w:rPr>
        <w:t>emitida pelo CREA</w:t>
      </w:r>
      <w:r w:rsidR="006C42D1" w:rsidRPr="00350323">
        <w:rPr>
          <w:rFonts w:ascii="Garamond" w:hAnsi="Garamond" w:cs="Arial"/>
        </w:rPr>
        <w:t xml:space="preserve"> ou CAU respectivamente</w:t>
      </w:r>
      <w:r w:rsidRPr="00350323">
        <w:rPr>
          <w:rFonts w:ascii="Garamond" w:hAnsi="Garamond" w:cs="Arial"/>
        </w:rPr>
        <w:t>;</w:t>
      </w:r>
    </w:p>
    <w:p w14:paraId="62E16E7C" w14:textId="55510D6C" w:rsidR="00F725F8" w:rsidRPr="00350323" w:rsidRDefault="00F725F8" w:rsidP="00F725F8">
      <w:pPr>
        <w:tabs>
          <w:tab w:val="left" w:pos="284"/>
        </w:tabs>
        <w:autoSpaceDE w:val="0"/>
        <w:autoSpaceDN w:val="0"/>
        <w:adjustRightInd w:val="0"/>
        <w:spacing w:after="120"/>
        <w:jc w:val="both"/>
        <w:rPr>
          <w:rFonts w:ascii="Garamond" w:hAnsi="Garamond" w:cs="Arial"/>
        </w:rPr>
      </w:pPr>
      <w:r w:rsidRPr="00350323">
        <w:rPr>
          <w:rFonts w:ascii="Garamond" w:hAnsi="Garamond" w:cs="Arial"/>
        </w:rPr>
        <w:t xml:space="preserve">b.1) A ordem de serviços será dada </w:t>
      </w:r>
      <w:r w:rsidR="004C2EA9" w:rsidRPr="00350323">
        <w:rPr>
          <w:rFonts w:ascii="Garamond" w:hAnsi="Garamond" w:cs="Arial"/>
        </w:rPr>
        <w:t>após</w:t>
      </w:r>
      <w:r w:rsidRPr="00350323">
        <w:rPr>
          <w:rFonts w:ascii="Garamond" w:hAnsi="Garamond" w:cs="Arial"/>
        </w:rPr>
        <w:t xml:space="preserve"> a Prefeitura Municipal de Santana do Maranhão </w:t>
      </w:r>
      <w:r w:rsidR="004C2EA9" w:rsidRPr="00350323">
        <w:rPr>
          <w:rFonts w:ascii="Garamond" w:hAnsi="Garamond" w:cs="Arial"/>
        </w:rPr>
        <w:t xml:space="preserve">disponibilizar outra </w:t>
      </w:r>
      <w:r w:rsidRPr="00350323">
        <w:rPr>
          <w:rFonts w:ascii="Garamond" w:hAnsi="Garamond" w:cs="Arial"/>
        </w:rPr>
        <w:t xml:space="preserve">escola (disponibilidade de transferir os alunos para outra escola, para não afetar o período escolar e </w:t>
      </w:r>
      <w:r w:rsidR="004C2EA9" w:rsidRPr="00350323">
        <w:rPr>
          <w:rFonts w:ascii="Garamond" w:hAnsi="Garamond" w:cs="Arial"/>
        </w:rPr>
        <w:t>não haver perdas para os alunos).</w:t>
      </w:r>
    </w:p>
    <w:p w14:paraId="1ABD0FF3" w14:textId="665C404D"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Efetuar o pagamento dos serviços objeto deste </w:t>
      </w:r>
      <w:r w:rsidRPr="00350323">
        <w:rPr>
          <w:rFonts w:ascii="Garamond" w:hAnsi="Garamond" w:cs="Arial"/>
          <w:b/>
          <w:bCs/>
        </w:rPr>
        <w:t xml:space="preserve">CONTRATO </w:t>
      </w:r>
      <w:r w:rsidRPr="00350323">
        <w:rPr>
          <w:rFonts w:ascii="Garamond" w:hAnsi="Garamond" w:cs="Arial"/>
        </w:rPr>
        <w:t>na forma e condições estabelecidas n</w:t>
      </w:r>
      <w:r w:rsidR="00456480" w:rsidRPr="00350323">
        <w:rPr>
          <w:rFonts w:ascii="Garamond" w:hAnsi="Garamond" w:cs="Arial"/>
        </w:rPr>
        <w:t>este Contrato</w:t>
      </w:r>
      <w:r w:rsidRPr="00350323">
        <w:rPr>
          <w:rFonts w:ascii="Garamond" w:hAnsi="Garamond" w:cs="Arial"/>
        </w:rPr>
        <w:t>;</w:t>
      </w:r>
    </w:p>
    <w:p w14:paraId="6219AB0D" w14:textId="40D923C4"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Fiscalizar os serviços através da </w:t>
      </w:r>
      <w:r w:rsidR="00092C92" w:rsidRPr="00350323">
        <w:rPr>
          <w:rFonts w:ascii="Garamond" w:hAnsi="Garamond" w:cs="Arial"/>
          <w:b/>
          <w:bCs/>
        </w:rPr>
        <w:t xml:space="preserve">Secretaria </w:t>
      </w:r>
      <w:r w:rsidR="006C42D1" w:rsidRPr="00350323">
        <w:rPr>
          <w:rFonts w:ascii="Garamond" w:hAnsi="Garamond" w:cs="Arial"/>
          <w:b/>
          <w:bCs/>
        </w:rPr>
        <w:t xml:space="preserve">Municipal </w:t>
      </w:r>
      <w:r w:rsidRPr="00350323">
        <w:rPr>
          <w:rFonts w:ascii="Garamond" w:hAnsi="Garamond" w:cs="Arial"/>
          <w:b/>
          <w:bCs/>
        </w:rPr>
        <w:t>de</w:t>
      </w:r>
      <w:r w:rsidRPr="00350323">
        <w:rPr>
          <w:rFonts w:ascii="Garamond" w:hAnsi="Garamond" w:cs="Arial"/>
        </w:rPr>
        <w:t xml:space="preserve"> </w:t>
      </w:r>
      <w:r w:rsidRPr="00350323">
        <w:rPr>
          <w:rFonts w:ascii="Garamond" w:hAnsi="Garamond" w:cs="Arial"/>
          <w:b/>
          <w:bCs/>
        </w:rPr>
        <w:t xml:space="preserve">Obras </w:t>
      </w:r>
      <w:r w:rsidR="006C42D1" w:rsidRPr="00350323">
        <w:rPr>
          <w:rFonts w:ascii="Garamond" w:hAnsi="Garamond" w:cs="Arial"/>
          <w:b/>
          <w:bCs/>
        </w:rPr>
        <w:t xml:space="preserve">e Infraestrutura </w:t>
      </w:r>
      <w:r w:rsidRPr="00350323">
        <w:rPr>
          <w:rFonts w:ascii="Garamond" w:hAnsi="Garamond" w:cs="Arial"/>
          <w:b/>
          <w:bCs/>
        </w:rPr>
        <w:t>da CONTRATANTE</w:t>
      </w:r>
      <w:r w:rsidRPr="00350323">
        <w:rPr>
          <w:rFonts w:ascii="Garamond" w:hAnsi="Garamond" w:cs="Arial"/>
        </w:rPr>
        <w:t xml:space="preserve">, </w:t>
      </w:r>
      <w:r w:rsidR="006C42D1" w:rsidRPr="00350323">
        <w:rPr>
          <w:rFonts w:ascii="Garamond" w:hAnsi="Garamond" w:cs="Arial"/>
        </w:rPr>
        <w:t>através de profissional devidamente habilitado e designado</w:t>
      </w:r>
      <w:r w:rsidRPr="00350323">
        <w:rPr>
          <w:rFonts w:ascii="Garamond" w:hAnsi="Garamond" w:cs="Arial"/>
        </w:rPr>
        <w:t xml:space="preserve">, que irá assisti-la e subsidiá-la na execução deste </w:t>
      </w:r>
      <w:r w:rsidRPr="00350323">
        <w:rPr>
          <w:rFonts w:ascii="Garamond" w:hAnsi="Garamond" w:cs="Arial"/>
          <w:b/>
          <w:bCs/>
        </w:rPr>
        <w:t>CONTRATO</w:t>
      </w:r>
      <w:r w:rsidRPr="00350323">
        <w:rPr>
          <w:rFonts w:ascii="Garamond" w:hAnsi="Garamond" w:cs="Arial"/>
        </w:rPr>
        <w:t>, acompanhando e supervisionando os serviços dentro das especificações definidas pelo Projeto Básico, Cronograma Físico-Financeiro, Memorial Descritivo e  Planilha Orçamentária partes integrantes deste instrumento, observando rigorosamente as condições estabelecidas no Edital e neste Contrato</w:t>
      </w:r>
      <w:r w:rsidR="001104C2" w:rsidRPr="00350323">
        <w:rPr>
          <w:rFonts w:ascii="Garamond" w:hAnsi="Garamond" w:cs="Arial"/>
        </w:rPr>
        <w:t>:</w:t>
      </w:r>
    </w:p>
    <w:p w14:paraId="0DC40065" w14:textId="77777777" w:rsidR="00133BED" w:rsidRPr="00350323" w:rsidRDefault="00133BED" w:rsidP="00133BED">
      <w:pPr>
        <w:autoSpaceDE w:val="0"/>
        <w:autoSpaceDN w:val="0"/>
        <w:adjustRightInd w:val="0"/>
        <w:spacing w:after="120"/>
        <w:jc w:val="both"/>
        <w:rPr>
          <w:rFonts w:ascii="Garamond" w:hAnsi="Garamond" w:cs="Arial"/>
        </w:rPr>
      </w:pPr>
      <w:r w:rsidRPr="00350323">
        <w:rPr>
          <w:rFonts w:ascii="Garamond" w:hAnsi="Garamond" w:cs="Arial"/>
        </w:rPr>
        <w:t xml:space="preserve">d.1) O Fiscal deverá anotar em registro próprio todas as ocorrências relacionadas com a execução do </w:t>
      </w:r>
      <w:r w:rsidRPr="00350323">
        <w:rPr>
          <w:rFonts w:ascii="Garamond" w:hAnsi="Garamond" w:cs="Arial"/>
          <w:b/>
          <w:bCs/>
        </w:rPr>
        <w:t xml:space="preserve">CONTRATO, </w:t>
      </w:r>
      <w:r w:rsidRPr="00350323">
        <w:rPr>
          <w:rFonts w:ascii="Garamond" w:hAnsi="Garamond" w:cs="Arial"/>
        </w:rPr>
        <w:t>determinando o que for necessário à regularização das faltas ou defeitos observados, aplicando, se for o caso, as disposições do artigo 87 da Lei n° 8.666/93, quanto às penalidades legais;</w:t>
      </w:r>
    </w:p>
    <w:p w14:paraId="334FE108" w14:textId="13850F4D" w:rsidR="00133BED" w:rsidRPr="00350323" w:rsidRDefault="00133BED" w:rsidP="00133BED">
      <w:pPr>
        <w:autoSpaceDE w:val="0"/>
        <w:autoSpaceDN w:val="0"/>
        <w:adjustRightInd w:val="0"/>
        <w:spacing w:after="120"/>
        <w:jc w:val="both"/>
        <w:rPr>
          <w:rFonts w:ascii="Garamond" w:hAnsi="Garamond" w:cs="Arial"/>
        </w:rPr>
      </w:pPr>
      <w:r w:rsidRPr="00350323">
        <w:rPr>
          <w:rFonts w:ascii="Garamond" w:hAnsi="Garamond" w:cs="Arial"/>
        </w:rPr>
        <w:t xml:space="preserve">d.2) As decisões e providências que ultrapassarem a competência do Fiscal designado pela </w:t>
      </w:r>
      <w:r w:rsidRPr="00350323">
        <w:rPr>
          <w:rFonts w:ascii="Garamond" w:hAnsi="Garamond" w:cs="Arial"/>
          <w:b/>
          <w:bCs/>
        </w:rPr>
        <w:t xml:space="preserve">CONTRATANTE, </w:t>
      </w:r>
      <w:r w:rsidRPr="00350323">
        <w:rPr>
          <w:rFonts w:ascii="Garamond" w:hAnsi="Garamond" w:cs="Arial"/>
        </w:rPr>
        <w:t xml:space="preserve">deverão ser solicitadas à </w:t>
      </w:r>
      <w:r w:rsidRPr="00350323">
        <w:rPr>
          <w:rFonts w:ascii="Garamond" w:hAnsi="Garamond" w:cs="Arial"/>
          <w:b/>
          <w:bCs/>
        </w:rPr>
        <w:t>Fiscalização</w:t>
      </w:r>
      <w:r w:rsidRPr="00350323">
        <w:rPr>
          <w:rFonts w:ascii="Garamond" w:hAnsi="Garamond" w:cs="Arial"/>
        </w:rPr>
        <w:t xml:space="preserve"> </w:t>
      </w:r>
      <w:r w:rsidRPr="00350323">
        <w:rPr>
          <w:rFonts w:ascii="Garamond" w:hAnsi="Garamond" w:cs="Arial"/>
          <w:b/>
          <w:bCs/>
        </w:rPr>
        <w:t>de Obras da CONTRATANTE</w:t>
      </w:r>
      <w:r w:rsidRPr="00350323">
        <w:rPr>
          <w:rFonts w:ascii="Garamond" w:hAnsi="Garamond" w:cs="Arial"/>
        </w:rPr>
        <w:t>, em tempo hábil para a adoção das medidas convenientes, sob condição de apuração de responsabilidades</w:t>
      </w:r>
      <w:r w:rsidR="001104C2" w:rsidRPr="00350323">
        <w:rPr>
          <w:rFonts w:ascii="Garamond" w:hAnsi="Garamond" w:cs="Arial"/>
        </w:rPr>
        <w:t>.</w:t>
      </w:r>
    </w:p>
    <w:p w14:paraId="1A78CE8B" w14:textId="77777777"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por etapas os serviços executados pela </w:t>
      </w:r>
      <w:r w:rsidRPr="00350323">
        <w:rPr>
          <w:rFonts w:ascii="Garamond" w:hAnsi="Garamond" w:cs="Arial"/>
          <w:b/>
          <w:bCs/>
        </w:rPr>
        <w:t>Contratada</w:t>
      </w:r>
      <w:r w:rsidRPr="00350323">
        <w:rPr>
          <w:rFonts w:ascii="Garamond" w:hAnsi="Garamond" w:cs="Arial"/>
        </w:rPr>
        <w:t>;</w:t>
      </w:r>
    </w:p>
    <w:p w14:paraId="27986DC9" w14:textId="7D155888"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a escolha dos materiais a serem aplicados nos serviços, conforme as especificações estabelecidas </w:t>
      </w:r>
      <w:r w:rsidR="00376C0C" w:rsidRPr="00350323">
        <w:rPr>
          <w:rFonts w:ascii="Garamond" w:hAnsi="Garamond" w:cs="Arial"/>
        </w:rPr>
        <w:t>no Projeto Básico</w:t>
      </w:r>
      <w:r w:rsidRPr="00350323">
        <w:rPr>
          <w:rFonts w:ascii="Garamond" w:hAnsi="Garamond" w:cs="Arial"/>
        </w:rPr>
        <w:t>;</w:t>
      </w:r>
    </w:p>
    <w:p w14:paraId="1DB86FD8" w14:textId="7C1BC2E7" w:rsidR="00133BED" w:rsidRPr="00350323" w:rsidRDefault="00133BED" w:rsidP="00DE6556">
      <w:pPr>
        <w:numPr>
          <w:ilvl w:val="0"/>
          <w:numId w:val="12"/>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Sustar a execução de quaisquer trabalhos, por estarem em desacordo com o especificado ou por outro motivo que caracterize a necessidade de tal medida.</w:t>
      </w:r>
    </w:p>
    <w:p w14:paraId="47A7714F" w14:textId="77777777" w:rsidR="00133BED" w:rsidRPr="00350323" w:rsidRDefault="00133BED" w:rsidP="00133BED">
      <w:pPr>
        <w:spacing w:after="140"/>
        <w:jc w:val="both"/>
        <w:rPr>
          <w:rFonts w:ascii="Garamond" w:hAnsi="Garamond" w:cs="Arial"/>
          <w:b/>
        </w:rPr>
      </w:pPr>
      <w:r w:rsidRPr="00350323">
        <w:rPr>
          <w:rFonts w:ascii="Garamond" w:hAnsi="Garamond" w:cs="Arial"/>
          <w:b/>
        </w:rPr>
        <w:t>II - Constitui obrigações da CONTRATADA</w:t>
      </w:r>
    </w:p>
    <w:p w14:paraId="7DB2B43E" w14:textId="74936DB2" w:rsidR="00133BED" w:rsidRPr="00350323" w:rsidRDefault="00133BED" w:rsidP="00DE6556">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Executar os serviços contratados atendendo rigorosamente a Planilha Orçamentária, o Cronograma Físico-Financeiro e Memorial Descritivo e o prazo de início e conclusão dos serviços, sob pena de incorrer nas penalidades previstas na </w:t>
      </w:r>
      <w:r w:rsidRPr="00350323">
        <w:rPr>
          <w:rFonts w:ascii="Garamond" w:hAnsi="Garamond" w:cs="Arial"/>
          <w:b/>
          <w:bCs/>
        </w:rPr>
        <w:t xml:space="preserve">Cláusula </w:t>
      </w:r>
      <w:r w:rsidR="000D137A" w:rsidRPr="00350323">
        <w:rPr>
          <w:rFonts w:ascii="Garamond" w:hAnsi="Garamond" w:cs="Arial"/>
          <w:b/>
          <w:bCs/>
        </w:rPr>
        <w:t>Onze</w:t>
      </w:r>
      <w:r w:rsidRPr="00350323">
        <w:rPr>
          <w:rFonts w:ascii="Garamond" w:hAnsi="Garamond" w:cs="Arial"/>
        </w:rPr>
        <w:t>;</w:t>
      </w:r>
    </w:p>
    <w:p w14:paraId="4BB9B8D7" w14:textId="4E6607DA" w:rsidR="00133BED" w:rsidRPr="00350323" w:rsidRDefault="00133BED" w:rsidP="00DE6556">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durante todo o período de realização do serviço, em local visível, a</w:t>
      </w:r>
      <w:r w:rsidR="00092C92" w:rsidRPr="00350323">
        <w:rPr>
          <w:rFonts w:ascii="Garamond" w:hAnsi="Garamond" w:cs="Arial"/>
        </w:rPr>
        <w:t xml:space="preserve"> placa de identificação da obra/serviços</w:t>
      </w:r>
      <w:r w:rsidR="001104C2" w:rsidRPr="00350323">
        <w:rPr>
          <w:rFonts w:ascii="Garamond" w:hAnsi="Garamond" w:cs="Arial"/>
        </w:rPr>
        <w:t>;</w:t>
      </w:r>
    </w:p>
    <w:p w14:paraId="2EF4F5EF" w14:textId="74F5E8ED" w:rsidR="00133BED" w:rsidRPr="00350323" w:rsidRDefault="00133BED" w:rsidP="00DE6556">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Apresentar, no prazo máximo de 05 (cinco) dias úteis após o início da vigência da contratação, as ART’s – Anotações de Responsabilidade Técnica</w:t>
      </w:r>
      <w:r w:rsidR="00376C0C" w:rsidRPr="00350323">
        <w:rPr>
          <w:rFonts w:ascii="Garamond" w:hAnsi="Garamond" w:cs="Arial"/>
        </w:rPr>
        <w:t xml:space="preserve"> ou Registro de Responsabilidade Técnica - RRT</w:t>
      </w:r>
      <w:r w:rsidRPr="00350323">
        <w:rPr>
          <w:rFonts w:ascii="Garamond" w:hAnsi="Garamond" w:cs="Arial"/>
        </w:rPr>
        <w:t xml:space="preserve"> – de execução dos serviços, com as taxas devidamente recolhidas; </w:t>
      </w:r>
    </w:p>
    <w:p w14:paraId="068BA5E6" w14:textId="38B65E23"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Executar os serviços rigorosamente de acordo com as Normas Brasileiras, com as recomendações fornecidas pelos fabricantes dos materiais e com os detalhes constantes no </w:t>
      </w:r>
      <w:r w:rsidR="00683B84" w:rsidRPr="00350323">
        <w:rPr>
          <w:rFonts w:ascii="Garamond" w:hAnsi="Garamond" w:cs="Arial"/>
        </w:rPr>
        <w:t>Projeto Básico</w:t>
      </w:r>
      <w:r w:rsidRPr="00350323">
        <w:rPr>
          <w:rFonts w:ascii="Garamond" w:hAnsi="Garamond" w:cs="Arial"/>
        </w:rPr>
        <w:t>;</w:t>
      </w:r>
    </w:p>
    <w:p w14:paraId="36681463"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Fornecer todo equipamento e ferramentas necessários à execução dos serviços; </w:t>
      </w:r>
    </w:p>
    <w:p w14:paraId="0C2E4650"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Contratar mão-de-obra suficiente, impondo ritmo e produtividade adequada ao objetivo pretendido; </w:t>
      </w:r>
    </w:p>
    <w:p w14:paraId="664C1312"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Observar todas as leis, regulamentos e posturas referentes ao serviço e segurança pública;</w:t>
      </w:r>
    </w:p>
    <w:p w14:paraId="0F849998"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Obter e empregar somente materiais de primeira qualidade;</w:t>
      </w:r>
    </w:p>
    <w:p w14:paraId="6D051FF4"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 Respeitar, rigorosamente, no que se refere a todos os seus empregados, a legislação vigente sobre tributos, direitos trabalhistas, previdência social, acidentes de trabalho e demais contribuições; </w:t>
      </w:r>
    </w:p>
    <w:p w14:paraId="78A7B545" w14:textId="000F035E"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Todas as despesas relativas à execução d</w:t>
      </w:r>
      <w:r w:rsidR="00683B84" w:rsidRPr="00350323">
        <w:rPr>
          <w:rFonts w:ascii="Garamond" w:hAnsi="Garamond" w:cs="Arial"/>
        </w:rPr>
        <w:t>a obra</w:t>
      </w:r>
      <w:r w:rsidRPr="00350323">
        <w:rPr>
          <w:rFonts w:ascii="Garamond" w:hAnsi="Garamond" w:cs="Arial"/>
        </w:rPr>
        <w:t>, materiais, mão de obra, equipamentos, ferramentas, fretes, transportes horizontais e verticais, impostos, taxas e emolumentos, leis sociais, etc, bem como providências quanto a legalização da obra perante os órgãos competentes, correrão por conta da CONTRATADA.</w:t>
      </w:r>
    </w:p>
    <w:p w14:paraId="54E20BFB"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Os serviços rejeitados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em tempo hábil para que não venha a prejudicar o cronograma global dos serviços, arcando a CONTRATADA com o ônus decorrente do fato.</w:t>
      </w:r>
    </w:p>
    <w:p w14:paraId="7EF27605" w14:textId="2A1515CE"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Fornecer </w:t>
      </w:r>
      <w:r w:rsidR="00092C92" w:rsidRPr="00350323">
        <w:rPr>
          <w:rFonts w:ascii="Garamond" w:eastAsia="Calibri" w:hAnsi="Garamond" w:cs="Arial"/>
        </w:rPr>
        <w:t>a</w:t>
      </w:r>
      <w:r w:rsidRPr="00350323">
        <w:rPr>
          <w:rFonts w:ascii="Garamond" w:eastAsia="Calibri" w:hAnsi="Garamond" w:cs="Arial"/>
        </w:rPr>
        <w:t>os trabalhadores envolvidos na prestação do serviço a usar equipamentos individuais e coletivos de segurança, de acordo com o previsto na NR-06 Portaria nº 3214 do Ministério do Trabalho e Emprego e nos demais dispositivos de segurança, utilizar uniforme e crachá de identificação durante todo o tempo de permanência no local da execução d</w:t>
      </w:r>
      <w:r w:rsidR="00683B84" w:rsidRPr="00350323">
        <w:rPr>
          <w:rFonts w:ascii="Garamond" w:eastAsia="Calibri" w:hAnsi="Garamond" w:cs="Arial"/>
        </w:rPr>
        <w:t>a</w:t>
      </w:r>
      <w:r w:rsidRPr="00350323">
        <w:rPr>
          <w:rFonts w:ascii="Garamond" w:eastAsia="Calibri" w:hAnsi="Garamond" w:cs="Arial"/>
        </w:rPr>
        <w:t xml:space="preserve"> </w:t>
      </w:r>
      <w:r w:rsidR="00683B84" w:rsidRPr="00350323">
        <w:rPr>
          <w:rFonts w:ascii="Garamond" w:eastAsia="Calibri" w:hAnsi="Garamond" w:cs="Arial"/>
        </w:rPr>
        <w:t>obra</w:t>
      </w:r>
      <w:r w:rsidRPr="00350323">
        <w:rPr>
          <w:rFonts w:ascii="Garamond" w:eastAsia="Calibri" w:hAnsi="Garamond" w:cs="Arial"/>
        </w:rPr>
        <w:t xml:space="preserve">; </w:t>
      </w:r>
    </w:p>
    <w:p w14:paraId="36A695DA"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Observar rigorosamente a Norma Regulamentadora NR-18 – Condições e Meio Ambiente de Trabalho na Indústria da Construção, do Ministério do Trabalho e Emprego; </w:t>
      </w:r>
    </w:p>
    <w:p w14:paraId="2FCFA5BC"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 responsabilidade pelas despesas relativas a taxas, impostos, licenças, alvarás e demais exigências relativas a aprovações dos projetos e execução dos serviços junto aos órgãos públicos, assim como despesas com transporte de materiais e equipamentos, cópias de projetos, transportes, estadas e alimentação de pessoal, confecção e afixação de placas de obra dos responsáveis técnicos, andaimes, tapumes e proteções, e demais dispositivos necessários à execução dos serviços; </w:t>
      </w:r>
    </w:p>
    <w:p w14:paraId="4C15F975"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Reparar, corrigir, remover, reconstruir ou substituir, às suas expensas, quaisquer vícios, defeitos ou incorreções na execução dos serviços, cujos prazos serão definidos pela Fiscalização e terão sua contagem iniciada a partir da notificação da contratada (via e-mail ou ofício); inclusive após o recebimento definitivo, além dos vícios, defeitos ou incorreções que tiverem de ser reparados em decorrência da responsabilidade técnica da contratada; </w:t>
      </w:r>
    </w:p>
    <w:p w14:paraId="020FE762" w14:textId="77777777" w:rsidR="00133BED" w:rsidRPr="00350323" w:rsidRDefault="00133BED" w:rsidP="00DE6556">
      <w:pPr>
        <w:numPr>
          <w:ilvl w:val="0"/>
          <w:numId w:val="13"/>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As penalidades ou multas impostas pelos órgãos competentes pelo descumprimento das disposições legais que regem a execução dos serviços serão de inteira responsabilidade da contratada, devendo, para tanto, ser prevista a obtenção de licenças diversas, pagamento de impostos, taxas e serviços auxiliares; </w:t>
      </w:r>
    </w:p>
    <w:p w14:paraId="37C51D93" w14:textId="77777777" w:rsidR="00133BED" w:rsidRPr="00350323" w:rsidRDefault="00133BED" w:rsidP="00DE6556">
      <w:pPr>
        <w:numPr>
          <w:ilvl w:val="0"/>
          <w:numId w:val="13"/>
        </w:numPr>
        <w:tabs>
          <w:tab w:val="left" w:pos="360"/>
        </w:tabs>
        <w:autoSpaceDE w:val="0"/>
        <w:autoSpaceDN w:val="0"/>
        <w:adjustRightInd w:val="0"/>
        <w:spacing w:after="120"/>
        <w:ind w:left="0" w:firstLine="0"/>
        <w:jc w:val="both"/>
        <w:rPr>
          <w:rFonts w:ascii="Garamond" w:eastAsia="Calibri" w:hAnsi="Garamond" w:cs="Arial"/>
        </w:rPr>
      </w:pPr>
      <w:r w:rsidRPr="00350323">
        <w:rPr>
          <w:rFonts w:ascii="Garamond" w:eastAsia="Calibri" w:hAnsi="Garamond" w:cs="Arial"/>
        </w:rPr>
        <w:t>Mesmo quando não especificados nos documentos de projeto, todos os materiais empregados e todos os serviços executados deverão estar de acordo com as exigências das NORMAS TÉCNICAS BRASILEIRAS (NBR), da ABNT;</w:t>
      </w:r>
    </w:p>
    <w:p w14:paraId="200C52B7" w14:textId="77777777" w:rsidR="00133BED" w:rsidRPr="00350323" w:rsidRDefault="00133BED"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o seu pessoal, com vestimentas adequadas, inclusive uniformes possibilitando a identificação dos mesmos, em cumprimento ao que determina as normas legais;</w:t>
      </w:r>
    </w:p>
    <w:p w14:paraId="13CE06CE" w14:textId="77777777" w:rsidR="00133BED" w:rsidRPr="00350323" w:rsidRDefault="00133BED"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Responder durante 05 (cinco) anos, contados da data da assinatura do Termo de Recebimento Definitivo da Obra, pela solidez e segurança dos serviços, consoante dispõe o artigo 73, § 2.º, da Lei n.° 8.666/93 e as normas do Código Civil Brasileiro;</w:t>
      </w:r>
    </w:p>
    <w:p w14:paraId="61E7DBE2" w14:textId="77777777" w:rsidR="00133BED" w:rsidRPr="00350323" w:rsidRDefault="00133BED"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sempre limpa a área de realização dos serviços, removendo entulho para local próprio e adequado, quando for o caso;</w:t>
      </w:r>
    </w:p>
    <w:p w14:paraId="5EADD373" w14:textId="77777777" w:rsidR="00133BED" w:rsidRPr="00350323" w:rsidRDefault="00133BED"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Permitir, em qualquer tempo, o livre acesso da </w:t>
      </w:r>
      <w:r w:rsidRPr="00350323">
        <w:rPr>
          <w:rFonts w:ascii="Garamond" w:hAnsi="Garamond" w:cs="Arial"/>
          <w:b/>
          <w:bCs/>
        </w:rPr>
        <w:t xml:space="preserve">CONTRATANTE </w:t>
      </w:r>
      <w:r w:rsidRPr="00350323">
        <w:rPr>
          <w:rFonts w:ascii="Garamond" w:hAnsi="Garamond" w:cs="Arial"/>
        </w:rPr>
        <w:t>à obra, a fim de que possa</w:t>
      </w:r>
      <w:r w:rsidRPr="00350323">
        <w:rPr>
          <w:rFonts w:ascii="Garamond" w:hAnsi="Garamond" w:cs="Arial"/>
          <w:b/>
        </w:rPr>
        <w:t xml:space="preserve"> </w:t>
      </w:r>
      <w:r w:rsidRPr="00350323">
        <w:rPr>
          <w:rFonts w:ascii="Garamond" w:hAnsi="Garamond" w:cs="Arial"/>
        </w:rPr>
        <w:t>acompanhá-la e fiscalizá-la, nas condições definidas neste instrumento;</w:t>
      </w:r>
    </w:p>
    <w:p w14:paraId="061E17CE" w14:textId="56E6B794" w:rsidR="00133BED" w:rsidRPr="00350323" w:rsidRDefault="00133BED"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 CONTRATADA deverá </w:t>
      </w:r>
      <w:r w:rsidR="004F0EB8" w:rsidRPr="00350323">
        <w:rPr>
          <w:rFonts w:ascii="Garamond" w:hAnsi="Garamond" w:cs="Arial"/>
        </w:rPr>
        <w:t xml:space="preserve">ter </w:t>
      </w:r>
      <w:r w:rsidRPr="00350323">
        <w:rPr>
          <w:rFonts w:ascii="Garamond" w:hAnsi="Garamond" w:cs="Arial"/>
        </w:rPr>
        <w:t>responsável técnico devidamente habilitado, além de ter encarregado que deverá permanecer no serviço durante as horas de trabalho e pessoal especializado de comprovada competência</w:t>
      </w:r>
      <w:r w:rsidR="001104C2" w:rsidRPr="00350323">
        <w:rPr>
          <w:rFonts w:ascii="Garamond" w:hAnsi="Garamond" w:cs="Arial"/>
        </w:rPr>
        <w:t>;</w:t>
      </w:r>
    </w:p>
    <w:p w14:paraId="1F1A08E7" w14:textId="4447B90C" w:rsidR="00133BED" w:rsidRPr="00350323" w:rsidRDefault="00133BED"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No caso de dúvidas, erros, incoerências ou divergências que possam ser levantadas através das especificações ou projetos, a fiscalização deverá ser obrigatoriamente consultada para que tome as devidas providências</w:t>
      </w:r>
      <w:r w:rsidR="001104C2" w:rsidRPr="00350323">
        <w:rPr>
          <w:rFonts w:ascii="Garamond" w:hAnsi="Garamond" w:cs="Arial"/>
        </w:rPr>
        <w:t>;</w:t>
      </w:r>
    </w:p>
    <w:p w14:paraId="154A5105" w14:textId="10E127E7" w:rsidR="00F2556A" w:rsidRPr="00350323" w:rsidRDefault="00F2556A" w:rsidP="001104C2">
      <w:pPr>
        <w:numPr>
          <w:ilvl w:val="0"/>
          <w:numId w:val="13"/>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Quando se fizer necessária a mudança nas especificações ou substituição de algum material por seu equivalente, por iniciativa da Contratada, esta deverá apresentar solicitação escrita à fiscalização da obra, minuciosamente justificada. E esta responderá também por escrito a empresa Contratada.</w:t>
      </w:r>
    </w:p>
    <w:p w14:paraId="5290EE8E" w14:textId="4E21F3DC" w:rsidR="00133BED" w:rsidRPr="00350323" w:rsidRDefault="00133BED" w:rsidP="001104C2">
      <w:pPr>
        <w:spacing w:after="120"/>
        <w:jc w:val="both"/>
        <w:rPr>
          <w:rFonts w:ascii="Garamond" w:hAnsi="Garamond" w:cs="Arial"/>
          <w:b/>
        </w:rPr>
      </w:pPr>
      <w:r w:rsidRPr="00350323">
        <w:rPr>
          <w:rFonts w:ascii="Garamond" w:hAnsi="Garamond" w:cs="Arial"/>
          <w:b/>
        </w:rPr>
        <w:t>CLÁUSULA SEXTA – DO RECEBIMENTO DOS SERVIÇOS</w:t>
      </w:r>
    </w:p>
    <w:p w14:paraId="1D1CABA8" w14:textId="77777777" w:rsidR="00133BED" w:rsidRPr="00350323" w:rsidRDefault="00133BED" w:rsidP="001104C2">
      <w:pPr>
        <w:spacing w:after="120"/>
        <w:jc w:val="both"/>
        <w:rPr>
          <w:rFonts w:ascii="Garamond" w:hAnsi="Garamond" w:cs="Arial"/>
          <w:b/>
        </w:rPr>
      </w:pPr>
      <w:r w:rsidRPr="00350323">
        <w:rPr>
          <w:rFonts w:ascii="Garamond" w:hAnsi="Garamond" w:cs="Arial"/>
        </w:rPr>
        <w:t>O objeto deste contrato será recebido:</w:t>
      </w:r>
    </w:p>
    <w:p w14:paraId="6FF21F59" w14:textId="0F7C758E" w:rsidR="00133BED" w:rsidRPr="00350323" w:rsidRDefault="001104C2" w:rsidP="001104C2">
      <w:pPr>
        <w:pStyle w:val="PargrafodaLista"/>
        <w:tabs>
          <w:tab w:val="left" w:pos="426"/>
        </w:tabs>
        <w:spacing w:after="120"/>
        <w:ind w:left="0"/>
        <w:contextualSpacing w:val="0"/>
        <w:jc w:val="both"/>
        <w:rPr>
          <w:rFonts w:ascii="Garamond" w:hAnsi="Garamond" w:cs="Arial"/>
        </w:rPr>
      </w:pPr>
      <w:r w:rsidRPr="00350323">
        <w:rPr>
          <w:rFonts w:ascii="Garamond" w:hAnsi="Garamond" w:cs="Arial"/>
          <w:b/>
        </w:rPr>
        <w:t xml:space="preserve">I - </w:t>
      </w:r>
      <w:r w:rsidR="00133BED" w:rsidRPr="00350323">
        <w:rPr>
          <w:rFonts w:ascii="Garamond" w:hAnsi="Garamond" w:cs="Arial"/>
          <w:b/>
        </w:rPr>
        <w:t>Provisoriamente</w:t>
      </w:r>
      <w:r w:rsidR="00133BED" w:rsidRPr="00350323">
        <w:rPr>
          <w:rFonts w:ascii="Garamond" w:hAnsi="Garamond" w:cs="Arial"/>
        </w:rPr>
        <w:t xml:space="preserve">, para efeito de posterior verificação da sua conformidade com as especificações, no prazo de até 15 (quinze) dias depois de comunicada a sua conclusão pela </w:t>
      </w:r>
      <w:r w:rsidR="00133BED" w:rsidRPr="00350323">
        <w:rPr>
          <w:rFonts w:ascii="Garamond" w:hAnsi="Garamond" w:cs="Arial"/>
          <w:b/>
        </w:rPr>
        <w:t>CONTRATADA</w:t>
      </w:r>
      <w:r w:rsidR="00133BED" w:rsidRPr="00350323">
        <w:rPr>
          <w:rFonts w:ascii="Garamond" w:hAnsi="Garamond" w:cs="Arial"/>
        </w:rPr>
        <w:t xml:space="preserve">. </w:t>
      </w:r>
    </w:p>
    <w:p w14:paraId="36A998F0" w14:textId="6C4B77A3" w:rsidR="00133BED" w:rsidRPr="00350323" w:rsidRDefault="001104C2" w:rsidP="001104C2">
      <w:pPr>
        <w:pStyle w:val="PargrafodaLista"/>
        <w:tabs>
          <w:tab w:val="left" w:pos="426"/>
        </w:tabs>
        <w:spacing w:after="120"/>
        <w:ind w:left="0"/>
        <w:contextualSpacing w:val="0"/>
        <w:jc w:val="both"/>
        <w:rPr>
          <w:rFonts w:ascii="Garamond" w:hAnsi="Garamond" w:cs="Arial"/>
        </w:rPr>
      </w:pPr>
      <w:r w:rsidRPr="00350323">
        <w:rPr>
          <w:rFonts w:ascii="Garamond" w:hAnsi="Garamond" w:cs="Arial"/>
          <w:b/>
        </w:rPr>
        <w:t xml:space="preserve">II - </w:t>
      </w:r>
      <w:r w:rsidR="00133BED" w:rsidRPr="00350323">
        <w:rPr>
          <w:rFonts w:ascii="Garamond" w:hAnsi="Garamond" w:cs="Arial"/>
          <w:b/>
        </w:rPr>
        <w:t xml:space="preserve">Definitivamente, </w:t>
      </w:r>
      <w:r w:rsidR="00133BED" w:rsidRPr="00350323">
        <w:rPr>
          <w:rFonts w:ascii="Garamond" w:hAnsi="Garamond" w:cs="Arial"/>
        </w:rPr>
        <w:t>em até 30 (trinta)</w:t>
      </w:r>
      <w:r w:rsidR="00133BED" w:rsidRPr="00350323">
        <w:rPr>
          <w:rFonts w:ascii="Garamond" w:hAnsi="Garamond" w:cs="Arial"/>
          <w:b/>
        </w:rPr>
        <w:t xml:space="preserve"> </w:t>
      </w:r>
      <w:r w:rsidR="00133BED" w:rsidRPr="00350323">
        <w:rPr>
          <w:rFonts w:ascii="Garamond" w:hAnsi="Garamond" w:cs="Arial"/>
        </w:rPr>
        <w:t>dias após a verificação de sua execução integral inclusive as</w:t>
      </w:r>
      <w:r w:rsidR="00133BED" w:rsidRPr="00350323">
        <w:rPr>
          <w:rFonts w:ascii="Garamond" w:hAnsi="Garamond" w:cs="Arial"/>
          <w:b/>
        </w:rPr>
        <w:t xml:space="preserve"> </w:t>
      </w:r>
      <w:r w:rsidR="00133BED" w:rsidRPr="00350323">
        <w:rPr>
          <w:rFonts w:ascii="Garamond" w:hAnsi="Garamond" w:cs="Arial"/>
        </w:rPr>
        <w:t xml:space="preserve">eventuais correções dos serviços, se necessário, expressamente aceita pela </w:t>
      </w:r>
      <w:r w:rsidR="00133BED" w:rsidRPr="00350323">
        <w:rPr>
          <w:rFonts w:ascii="Garamond" w:hAnsi="Garamond" w:cs="Arial"/>
          <w:b/>
        </w:rPr>
        <w:t>CONTRATANTE</w:t>
      </w:r>
      <w:r w:rsidR="00133BED" w:rsidRPr="00350323">
        <w:rPr>
          <w:rFonts w:ascii="Garamond" w:hAnsi="Garamond" w:cs="Arial"/>
        </w:rPr>
        <w:t xml:space="preserve">. </w:t>
      </w:r>
    </w:p>
    <w:p w14:paraId="235CEF8E" w14:textId="77777777" w:rsidR="00133BED" w:rsidRPr="00350323" w:rsidRDefault="00133BED" w:rsidP="001104C2">
      <w:pPr>
        <w:tabs>
          <w:tab w:val="left" w:pos="851"/>
        </w:tabs>
        <w:spacing w:after="120"/>
        <w:jc w:val="both"/>
        <w:rPr>
          <w:rFonts w:ascii="Garamond" w:hAnsi="Garamond" w:cs="Arial"/>
          <w:b/>
          <w:bCs/>
        </w:rPr>
      </w:pPr>
      <w:r w:rsidRPr="00350323">
        <w:rPr>
          <w:rFonts w:ascii="Garamond" w:hAnsi="Garamond" w:cs="Arial"/>
          <w:b/>
          <w:bCs/>
        </w:rPr>
        <w:t xml:space="preserve">PARÁGRAFO PRIMEIRO </w:t>
      </w:r>
    </w:p>
    <w:p w14:paraId="3F5ECF30" w14:textId="77777777" w:rsidR="00133BED" w:rsidRPr="00350323" w:rsidRDefault="00133BED" w:rsidP="001104C2">
      <w:pPr>
        <w:tabs>
          <w:tab w:val="left" w:pos="851"/>
        </w:tabs>
        <w:spacing w:after="120"/>
        <w:jc w:val="both"/>
        <w:rPr>
          <w:rFonts w:ascii="Garamond" w:hAnsi="Garamond" w:cs="Arial"/>
        </w:rPr>
      </w:pPr>
      <w:r w:rsidRPr="00350323">
        <w:rPr>
          <w:rFonts w:ascii="Garamond" w:hAnsi="Garamond" w:cs="Arial"/>
        </w:rPr>
        <w:t xml:space="preserve">O recebimento a que se refere esta Cláusula será feito mediante </w:t>
      </w:r>
      <w:r w:rsidRPr="00350323">
        <w:rPr>
          <w:rFonts w:ascii="Garamond" w:hAnsi="Garamond" w:cs="Arial"/>
          <w:b/>
        </w:rPr>
        <w:t>Termo Circunstanciado</w:t>
      </w:r>
      <w:r w:rsidRPr="00350323">
        <w:rPr>
          <w:rFonts w:ascii="Garamond" w:hAnsi="Garamond" w:cs="Arial"/>
        </w:rPr>
        <w:t xml:space="preserve"> ou </w:t>
      </w:r>
      <w:r w:rsidRPr="00350323">
        <w:rPr>
          <w:rFonts w:ascii="Garamond" w:hAnsi="Garamond" w:cs="Arial"/>
          <w:b/>
        </w:rPr>
        <w:t>Vistoria</w:t>
      </w:r>
      <w:r w:rsidRPr="00350323">
        <w:rPr>
          <w:rFonts w:ascii="Garamond" w:hAnsi="Garamond" w:cs="Arial"/>
        </w:rPr>
        <w:t xml:space="preserve"> onde sejam elevadas todas as situações do respectivo recebimento;</w:t>
      </w:r>
    </w:p>
    <w:p w14:paraId="333F2B8C" w14:textId="77777777" w:rsidR="00133BED" w:rsidRPr="00350323" w:rsidRDefault="00133BED" w:rsidP="001104C2">
      <w:pPr>
        <w:tabs>
          <w:tab w:val="left" w:pos="851"/>
        </w:tabs>
        <w:spacing w:after="120"/>
        <w:jc w:val="both"/>
        <w:rPr>
          <w:rFonts w:ascii="Garamond" w:hAnsi="Garamond" w:cs="Arial"/>
          <w:b/>
          <w:bCs/>
        </w:rPr>
      </w:pPr>
      <w:r w:rsidRPr="00350323">
        <w:rPr>
          <w:rFonts w:ascii="Garamond" w:hAnsi="Garamond" w:cs="Arial"/>
          <w:b/>
          <w:bCs/>
        </w:rPr>
        <w:t xml:space="preserve">PARÁGRAFO SEGUNDO </w:t>
      </w:r>
    </w:p>
    <w:p w14:paraId="19765BCD" w14:textId="77777777" w:rsidR="00133BED" w:rsidRPr="00350323" w:rsidRDefault="00133BED" w:rsidP="001104C2">
      <w:pPr>
        <w:tabs>
          <w:tab w:val="left" w:pos="851"/>
        </w:tabs>
        <w:spacing w:after="120"/>
        <w:jc w:val="both"/>
        <w:rPr>
          <w:rFonts w:ascii="Garamond" w:hAnsi="Garamond" w:cs="Arial"/>
        </w:rPr>
      </w:pPr>
      <w:r w:rsidRPr="00350323">
        <w:rPr>
          <w:rFonts w:ascii="Garamond" w:hAnsi="Garamond" w:cs="Arial"/>
        </w:rPr>
        <w:t xml:space="preserve">O recebimento, </w:t>
      </w:r>
      <w:r w:rsidRPr="00350323">
        <w:rPr>
          <w:rFonts w:ascii="Garamond" w:hAnsi="Garamond" w:cs="Arial"/>
          <w:b/>
        </w:rPr>
        <w:t>provisório</w:t>
      </w:r>
      <w:r w:rsidRPr="00350323">
        <w:rPr>
          <w:rFonts w:ascii="Garamond" w:hAnsi="Garamond" w:cs="Arial"/>
        </w:rPr>
        <w:t xml:space="preserve"> ou </w:t>
      </w:r>
      <w:r w:rsidRPr="00350323">
        <w:rPr>
          <w:rFonts w:ascii="Garamond" w:hAnsi="Garamond" w:cs="Arial"/>
          <w:b/>
        </w:rPr>
        <w:t>definitivo</w:t>
      </w:r>
      <w:r w:rsidRPr="00350323">
        <w:rPr>
          <w:rFonts w:ascii="Garamond" w:hAnsi="Garamond" w:cs="Arial"/>
        </w:rPr>
        <w:t xml:space="preserve">, não exonera a </w:t>
      </w:r>
      <w:r w:rsidRPr="00350323">
        <w:rPr>
          <w:rFonts w:ascii="Garamond" w:hAnsi="Garamond" w:cs="Arial"/>
          <w:b/>
        </w:rPr>
        <w:t>CONTRATADA</w:t>
      </w:r>
      <w:r w:rsidRPr="00350323">
        <w:rPr>
          <w:rFonts w:ascii="Garamond" w:hAnsi="Garamond" w:cs="Arial"/>
        </w:rPr>
        <w:t xml:space="preserve"> da responsabilidade civil, nem da ética profissional, pela perfeita execução do Contrato.</w:t>
      </w:r>
    </w:p>
    <w:p w14:paraId="41DD0953" w14:textId="52DDCFBB" w:rsidR="00885130" w:rsidRPr="00350323" w:rsidRDefault="00885130" w:rsidP="001104C2">
      <w:pPr>
        <w:spacing w:after="120"/>
        <w:jc w:val="both"/>
        <w:rPr>
          <w:rFonts w:ascii="Garamond" w:hAnsi="Garamond" w:cs="Arial"/>
          <w:b/>
        </w:rPr>
      </w:pPr>
      <w:r w:rsidRPr="00350323">
        <w:rPr>
          <w:rFonts w:ascii="Garamond" w:hAnsi="Garamond" w:cs="Arial"/>
          <w:b/>
        </w:rPr>
        <w:t xml:space="preserve">CLÁUSULA </w:t>
      </w:r>
      <w:r w:rsidR="00133BED" w:rsidRPr="00350323">
        <w:rPr>
          <w:rFonts w:ascii="Garamond" w:hAnsi="Garamond" w:cs="Arial"/>
          <w:b/>
        </w:rPr>
        <w:t>SÉTIMA</w:t>
      </w:r>
      <w:r w:rsidRPr="00350323">
        <w:rPr>
          <w:rFonts w:ascii="Garamond" w:hAnsi="Garamond" w:cs="Arial"/>
          <w:b/>
        </w:rPr>
        <w:t xml:space="preserve"> - DAS CONDIÇÕES DE PAGAMENTO </w:t>
      </w:r>
    </w:p>
    <w:p w14:paraId="57BB9728" w14:textId="053405C7" w:rsidR="00885130" w:rsidRPr="00350323" w:rsidRDefault="00885130" w:rsidP="001104C2">
      <w:pPr>
        <w:spacing w:after="120"/>
        <w:jc w:val="both"/>
        <w:rPr>
          <w:rFonts w:ascii="Garamond" w:hAnsi="Garamond" w:cs="Arial"/>
        </w:rPr>
      </w:pPr>
      <w:r w:rsidRPr="00350323">
        <w:rPr>
          <w:rFonts w:ascii="Garamond" w:hAnsi="Garamond" w:cs="Arial"/>
        </w:rPr>
        <w:t>Os pagamentos dos serviços objeto deste Contrato serão realizados após o laudo de medição da</w:t>
      </w:r>
      <w:r w:rsidRPr="00350323">
        <w:rPr>
          <w:rFonts w:ascii="Garamond" w:hAnsi="Garamond" w:cs="Arial"/>
          <w:b/>
          <w:bCs/>
        </w:rPr>
        <w:t xml:space="preserve"> CONTRATANTE</w:t>
      </w:r>
      <w:r w:rsidRPr="00350323">
        <w:rPr>
          <w:rFonts w:ascii="Garamond" w:hAnsi="Garamond" w:cs="Arial"/>
        </w:rPr>
        <w:t>, de acordo com cronograma físico-financeiro</w:t>
      </w:r>
      <w:r w:rsidR="00AE006B" w:rsidRPr="00350323">
        <w:rPr>
          <w:rFonts w:ascii="Garamond" w:hAnsi="Garamond" w:cs="Arial"/>
        </w:rPr>
        <w:t xml:space="preserve"> e planilha de custos aprovada pela Secretaria de Obras e Infraestrutura de Santana do Maranhão através da fiscalização da obra</w:t>
      </w:r>
      <w:r w:rsidRPr="00350323">
        <w:rPr>
          <w:rFonts w:ascii="Garamond" w:hAnsi="Garamond" w:cs="Arial"/>
        </w:rPr>
        <w:t xml:space="preserve">, no prazo de até 30 (trinta) dias após a apresentação da fatura emitida pela </w:t>
      </w:r>
      <w:r w:rsidRPr="00350323">
        <w:rPr>
          <w:rFonts w:ascii="Garamond" w:hAnsi="Garamond" w:cs="Arial"/>
          <w:b/>
        </w:rPr>
        <w:t>CONTRATADA</w:t>
      </w:r>
      <w:r w:rsidRPr="00350323">
        <w:rPr>
          <w:rFonts w:ascii="Garamond" w:hAnsi="Garamond" w:cs="Arial"/>
        </w:rPr>
        <w:t xml:space="preserve"> correspondente aos serviços executados e medidos. </w:t>
      </w:r>
    </w:p>
    <w:p w14:paraId="044AF7A2" w14:textId="77777777" w:rsidR="001104C2" w:rsidRPr="00350323" w:rsidRDefault="001104C2" w:rsidP="001104C2">
      <w:pPr>
        <w:spacing w:after="120"/>
        <w:jc w:val="both"/>
        <w:rPr>
          <w:rFonts w:ascii="Garamond" w:hAnsi="Garamond" w:cs="Arial"/>
          <w:b/>
        </w:rPr>
      </w:pPr>
    </w:p>
    <w:p w14:paraId="52A2C9D9" w14:textId="208AB4E8" w:rsidR="00885130" w:rsidRPr="00350323" w:rsidRDefault="00885130" w:rsidP="001104C2">
      <w:pPr>
        <w:spacing w:after="120"/>
        <w:jc w:val="both"/>
        <w:rPr>
          <w:rFonts w:ascii="Garamond" w:hAnsi="Garamond" w:cs="Arial"/>
          <w:b/>
        </w:rPr>
      </w:pPr>
      <w:r w:rsidRPr="00350323">
        <w:rPr>
          <w:rFonts w:ascii="Garamond" w:hAnsi="Garamond" w:cs="Arial"/>
          <w:b/>
        </w:rPr>
        <w:t>PARÁGRAFO PRIMEIRO</w:t>
      </w:r>
    </w:p>
    <w:p w14:paraId="4A266E63" w14:textId="77777777" w:rsidR="00885130" w:rsidRPr="00350323" w:rsidRDefault="00885130" w:rsidP="001104C2">
      <w:pPr>
        <w:spacing w:after="120"/>
        <w:jc w:val="both"/>
        <w:rPr>
          <w:rFonts w:ascii="Garamond" w:hAnsi="Garamond" w:cs="Arial"/>
        </w:rPr>
      </w:pPr>
      <w:r w:rsidRPr="00350323">
        <w:rPr>
          <w:rFonts w:ascii="Garamond" w:hAnsi="Garamond" w:cs="Arial"/>
        </w:rPr>
        <w:t>Para efeito do disposto no parágrafo anterior considera-se como adimplemento da etapa realizada e medida a apresentação da fatura ao setor financeiro, bem como demais documentos originais nos parágrafos 2º, 3º e 4º, de acordo com cada medição.</w:t>
      </w:r>
    </w:p>
    <w:p w14:paraId="3F659CAA" w14:textId="77777777" w:rsidR="00885130" w:rsidRPr="00350323" w:rsidRDefault="00885130" w:rsidP="001104C2">
      <w:pPr>
        <w:spacing w:after="120"/>
        <w:jc w:val="both"/>
        <w:rPr>
          <w:rFonts w:ascii="Garamond" w:hAnsi="Garamond" w:cs="Arial"/>
        </w:rPr>
      </w:pPr>
      <w:r w:rsidRPr="00350323">
        <w:rPr>
          <w:rFonts w:ascii="Garamond" w:hAnsi="Garamond" w:cs="Arial"/>
          <w:b/>
        </w:rPr>
        <w:t>PARÁGRAFO SEGUNDO</w:t>
      </w:r>
      <w:r w:rsidRPr="00350323">
        <w:rPr>
          <w:rFonts w:ascii="Garamond" w:hAnsi="Garamond" w:cs="Arial"/>
        </w:rPr>
        <w:t xml:space="preserve"> </w:t>
      </w:r>
    </w:p>
    <w:p w14:paraId="3837F149" w14:textId="323A18F2" w:rsidR="00885130" w:rsidRPr="00350323" w:rsidRDefault="00885130" w:rsidP="001104C2">
      <w:pPr>
        <w:spacing w:after="120"/>
        <w:jc w:val="both"/>
        <w:rPr>
          <w:rFonts w:ascii="Garamond" w:hAnsi="Garamond" w:cs="Arial"/>
        </w:rPr>
      </w:pPr>
      <w:r w:rsidRPr="00350323">
        <w:rPr>
          <w:rFonts w:ascii="Garamond" w:hAnsi="Garamond" w:cs="Arial"/>
        </w:rPr>
        <w:t xml:space="preserve">A primeira medição só será paga com apresentação da cópia da </w:t>
      </w:r>
      <w:r w:rsidRPr="00350323">
        <w:rPr>
          <w:rFonts w:ascii="Garamond" w:hAnsi="Garamond" w:cs="Arial"/>
          <w:b/>
        </w:rPr>
        <w:t xml:space="preserve">Anotação de Responsabilidade Técnica (ART) </w:t>
      </w:r>
      <w:r w:rsidR="00376C0C" w:rsidRPr="00350323">
        <w:rPr>
          <w:rFonts w:ascii="Garamond" w:hAnsi="Garamond" w:cs="Arial"/>
          <w:b/>
        </w:rPr>
        <w:t xml:space="preserve">ou Registro de Responsabilidade Técnica – RRT </w:t>
      </w:r>
      <w:r w:rsidRPr="00350323">
        <w:rPr>
          <w:rFonts w:ascii="Garamond" w:hAnsi="Garamond" w:cs="Arial"/>
          <w:b/>
        </w:rPr>
        <w:t xml:space="preserve">da obra e/ou serviço junto ao Conselho Regional de Engenharia e Agronomia do Maranhão – CREA/MA </w:t>
      </w:r>
      <w:r w:rsidR="0009683F" w:rsidRPr="00350323">
        <w:rPr>
          <w:rFonts w:ascii="Garamond" w:hAnsi="Garamond" w:cs="Arial"/>
          <w:b/>
        </w:rPr>
        <w:t>ou CAU</w:t>
      </w:r>
      <w:r w:rsidR="00272990" w:rsidRPr="00350323">
        <w:rPr>
          <w:rFonts w:ascii="Garamond" w:hAnsi="Garamond" w:cs="Arial"/>
          <w:b/>
        </w:rPr>
        <w:t xml:space="preserve"> </w:t>
      </w:r>
      <w:r w:rsidRPr="00350323">
        <w:rPr>
          <w:rFonts w:ascii="Garamond" w:hAnsi="Garamond" w:cs="Arial"/>
        </w:rPr>
        <w:t>após a comprovação de que a empresa contratada está em dia com as obrigações perante o fisco através das certidões negativas de Débitos Relativos a Tributos Federais, Dívida Ativa da União e Previdenciário, Certidão de Regularidade do FGTS e a Regularidade com a Fazenda Municipal e Estadual.</w:t>
      </w:r>
    </w:p>
    <w:p w14:paraId="55305AF4" w14:textId="77777777" w:rsidR="00885130" w:rsidRPr="00350323" w:rsidRDefault="00885130" w:rsidP="001104C2">
      <w:pPr>
        <w:spacing w:after="120"/>
        <w:jc w:val="both"/>
        <w:rPr>
          <w:rFonts w:ascii="Garamond" w:hAnsi="Garamond" w:cs="Arial"/>
        </w:rPr>
      </w:pPr>
      <w:r w:rsidRPr="00350323">
        <w:rPr>
          <w:rFonts w:ascii="Garamond" w:hAnsi="Garamond" w:cs="Arial"/>
          <w:b/>
        </w:rPr>
        <w:t>PARÁGRAFO TERCEIRO</w:t>
      </w:r>
      <w:r w:rsidRPr="00350323">
        <w:rPr>
          <w:rFonts w:ascii="Garamond" w:hAnsi="Garamond" w:cs="Arial"/>
        </w:rPr>
        <w:t xml:space="preserve"> </w:t>
      </w:r>
    </w:p>
    <w:p w14:paraId="3B1E2FE3" w14:textId="538C1735" w:rsidR="00885130" w:rsidRPr="00350323" w:rsidRDefault="00885130" w:rsidP="001104C2">
      <w:pPr>
        <w:tabs>
          <w:tab w:val="left" w:pos="567"/>
        </w:tabs>
        <w:spacing w:after="120"/>
        <w:jc w:val="both"/>
        <w:rPr>
          <w:rFonts w:ascii="Garamond" w:hAnsi="Garamond" w:cs="Arial"/>
        </w:rPr>
      </w:pPr>
      <w:r w:rsidRPr="00350323">
        <w:rPr>
          <w:rFonts w:ascii="Garamond" w:hAnsi="Garamond" w:cs="Arial"/>
        </w:rPr>
        <w:t>As demais faturas/medições só serão pagas mediante Nota Fiscal atestada, Termo Circunstanciado ou Vistoria que comprove a adequação do objeto aos termos contratuais, referentes ao mês imediatamente anterior à solicitação do pagamento e, após a comprovação, também, de que a empresa está em dia com as obrigações perante o fisco.</w:t>
      </w:r>
    </w:p>
    <w:p w14:paraId="0AF8F0B0" w14:textId="77777777" w:rsidR="00885130" w:rsidRPr="00350323" w:rsidRDefault="00885130" w:rsidP="001104C2">
      <w:pPr>
        <w:spacing w:after="120"/>
        <w:jc w:val="both"/>
        <w:rPr>
          <w:rFonts w:ascii="Garamond" w:hAnsi="Garamond" w:cs="Arial"/>
        </w:rPr>
      </w:pPr>
      <w:r w:rsidRPr="00350323">
        <w:rPr>
          <w:rFonts w:ascii="Garamond" w:hAnsi="Garamond" w:cs="Arial"/>
          <w:b/>
        </w:rPr>
        <w:t>PARÁGRAFO QUARTO</w:t>
      </w:r>
      <w:r w:rsidRPr="00350323">
        <w:rPr>
          <w:rFonts w:ascii="Garamond" w:hAnsi="Garamond" w:cs="Arial"/>
        </w:rPr>
        <w:t xml:space="preserve"> </w:t>
      </w:r>
    </w:p>
    <w:p w14:paraId="0B3657A6" w14:textId="2FA35D8E" w:rsidR="00885130" w:rsidRPr="00350323" w:rsidRDefault="0009683F" w:rsidP="001104C2">
      <w:pPr>
        <w:tabs>
          <w:tab w:val="left" w:pos="567"/>
        </w:tabs>
        <w:spacing w:after="120"/>
        <w:jc w:val="both"/>
        <w:rPr>
          <w:rFonts w:ascii="Garamond" w:hAnsi="Garamond" w:cs="Arial"/>
        </w:rPr>
      </w:pPr>
      <w:r w:rsidRPr="00350323">
        <w:rPr>
          <w:rFonts w:ascii="Garamond" w:hAnsi="Garamond" w:cs="Arial"/>
        </w:rPr>
        <w:t>A medição final s</w:t>
      </w:r>
      <w:r w:rsidR="00885130" w:rsidRPr="00350323">
        <w:rPr>
          <w:rFonts w:ascii="Garamond" w:hAnsi="Garamond" w:cs="Arial"/>
        </w:rPr>
        <w:t xml:space="preserve">ó será liberada mediante a apresentação do </w:t>
      </w:r>
      <w:r w:rsidR="00885130" w:rsidRPr="00350323">
        <w:rPr>
          <w:rFonts w:ascii="Garamond" w:hAnsi="Garamond" w:cs="Arial"/>
          <w:b/>
          <w:bCs/>
        </w:rPr>
        <w:t xml:space="preserve">Termo de Recebimento Definitivo </w:t>
      </w:r>
      <w:r w:rsidR="00885130" w:rsidRPr="00350323">
        <w:rPr>
          <w:rFonts w:ascii="Garamond" w:hAnsi="Garamond" w:cs="Arial"/>
        </w:rPr>
        <w:t xml:space="preserve">da obra contratada, lavrado pela </w:t>
      </w:r>
      <w:r w:rsidR="00885130" w:rsidRPr="00350323">
        <w:rPr>
          <w:rFonts w:ascii="Garamond" w:hAnsi="Garamond" w:cs="Arial"/>
          <w:b/>
          <w:bCs/>
        </w:rPr>
        <w:t>Fiscalização de Obras da Prefeitura</w:t>
      </w:r>
      <w:r w:rsidR="00885130" w:rsidRPr="00350323">
        <w:rPr>
          <w:rFonts w:ascii="Garamond" w:hAnsi="Garamond" w:cs="Arial"/>
        </w:rPr>
        <w:t>.</w:t>
      </w:r>
    </w:p>
    <w:p w14:paraId="1780E685" w14:textId="35BF8B0B" w:rsidR="00617242" w:rsidRPr="00350323" w:rsidRDefault="00617242" w:rsidP="001104C2">
      <w:pPr>
        <w:pStyle w:val="Default"/>
        <w:spacing w:after="120"/>
        <w:jc w:val="both"/>
        <w:rPr>
          <w:rFonts w:ascii="Garamond" w:hAnsi="Garamond" w:cs="Arial"/>
          <w:b/>
          <w:bCs/>
          <w:color w:val="auto"/>
        </w:rPr>
      </w:pPr>
      <w:r w:rsidRPr="00350323">
        <w:rPr>
          <w:rFonts w:ascii="Garamond" w:hAnsi="Garamond" w:cs="Arial"/>
          <w:b/>
          <w:bCs/>
          <w:color w:val="auto"/>
        </w:rPr>
        <w:t xml:space="preserve">PARÁGRAFO </w:t>
      </w:r>
      <w:r w:rsidR="00376C0C" w:rsidRPr="00350323">
        <w:rPr>
          <w:rFonts w:ascii="Garamond" w:hAnsi="Garamond" w:cs="Arial"/>
          <w:b/>
          <w:bCs/>
          <w:color w:val="auto"/>
        </w:rPr>
        <w:t>QUINTO</w:t>
      </w:r>
    </w:p>
    <w:p w14:paraId="5F8E6B94" w14:textId="77777777" w:rsidR="00885130" w:rsidRPr="00350323" w:rsidRDefault="00885130" w:rsidP="001104C2">
      <w:pPr>
        <w:autoSpaceDE w:val="0"/>
        <w:autoSpaceDN w:val="0"/>
        <w:adjustRightInd w:val="0"/>
        <w:spacing w:after="120"/>
        <w:jc w:val="both"/>
        <w:rPr>
          <w:rFonts w:ascii="Garamond" w:hAnsi="Garamond" w:cs="Arial"/>
        </w:rPr>
      </w:pPr>
      <w:r w:rsidRPr="00350323">
        <w:rPr>
          <w:rFonts w:ascii="Garamond" w:hAnsi="Garamond" w:cs="Arial"/>
        </w:rPr>
        <w:t xml:space="preserve">Nenhum pagamento será efetuado à </w:t>
      </w:r>
      <w:r w:rsidRPr="00350323">
        <w:rPr>
          <w:rFonts w:ascii="Garamond" w:hAnsi="Garamond" w:cs="Arial"/>
          <w:b/>
          <w:bCs/>
        </w:rPr>
        <w:t xml:space="preserve">CONTRATADA </w:t>
      </w:r>
      <w:r w:rsidRPr="00350323">
        <w:rPr>
          <w:rFonts w:ascii="Garamond" w:hAnsi="Garamond" w:cs="Arial"/>
        </w:rPr>
        <w:t>enquanto pendente de liquidação de qualquer obrigação que lhe tenha sido imposta em virtude de penalidade ou inadimplência, sem que isso gere direito ao pleito de revisão de preços ou correção monetária.</w:t>
      </w:r>
    </w:p>
    <w:p w14:paraId="75C1F36A" w14:textId="6811D797" w:rsidR="00885130" w:rsidRPr="00350323" w:rsidRDefault="00885130" w:rsidP="001104C2">
      <w:pPr>
        <w:pStyle w:val="Default"/>
        <w:spacing w:after="120"/>
        <w:jc w:val="both"/>
        <w:rPr>
          <w:rFonts w:ascii="Garamond" w:hAnsi="Garamond" w:cs="Arial"/>
          <w:b/>
          <w:bCs/>
          <w:color w:val="auto"/>
        </w:rPr>
      </w:pPr>
      <w:r w:rsidRPr="00350323">
        <w:rPr>
          <w:rFonts w:ascii="Garamond" w:hAnsi="Garamond" w:cs="Arial"/>
          <w:b/>
          <w:bCs/>
          <w:color w:val="auto"/>
        </w:rPr>
        <w:t xml:space="preserve">PARÁGRAFO </w:t>
      </w:r>
      <w:r w:rsidR="00376C0C" w:rsidRPr="00350323">
        <w:rPr>
          <w:rFonts w:ascii="Garamond" w:hAnsi="Garamond" w:cs="Arial"/>
          <w:b/>
          <w:bCs/>
          <w:color w:val="auto"/>
        </w:rPr>
        <w:t>SEXTO</w:t>
      </w:r>
    </w:p>
    <w:p w14:paraId="2CA423DE" w14:textId="77777777" w:rsidR="00885130" w:rsidRPr="00350323" w:rsidRDefault="00885130" w:rsidP="001104C2">
      <w:pPr>
        <w:autoSpaceDE w:val="0"/>
        <w:autoSpaceDN w:val="0"/>
        <w:adjustRightInd w:val="0"/>
        <w:spacing w:after="120"/>
        <w:jc w:val="both"/>
        <w:rPr>
          <w:rFonts w:ascii="Garamond" w:hAnsi="Garamond" w:cs="Arial"/>
        </w:rPr>
      </w:pPr>
      <w:r w:rsidRPr="00350323">
        <w:rPr>
          <w:rFonts w:ascii="Garamond" w:hAnsi="Garamond" w:cs="Arial"/>
        </w:rPr>
        <w:t xml:space="preserve">Os atrasos ocasionados por motivo de força maior ou caso fortuito, desde que notificados no prazo de 48 (quarenta e oito) horas e aceitos pela </w:t>
      </w:r>
      <w:r w:rsidRPr="00350323">
        <w:rPr>
          <w:rFonts w:ascii="Garamond" w:hAnsi="Garamond" w:cs="Arial"/>
          <w:b/>
          <w:bCs/>
        </w:rPr>
        <w:t>CONTRATANTE</w:t>
      </w:r>
      <w:r w:rsidRPr="00350323">
        <w:rPr>
          <w:rFonts w:ascii="Garamond" w:hAnsi="Garamond" w:cs="Arial"/>
        </w:rPr>
        <w:t>, não serão considerados como inadimplemento contratual.</w:t>
      </w:r>
    </w:p>
    <w:p w14:paraId="3000C6F4" w14:textId="562BB9AF" w:rsidR="00885130" w:rsidRPr="00350323" w:rsidRDefault="00885130" w:rsidP="001104C2">
      <w:pPr>
        <w:pStyle w:val="Default"/>
        <w:spacing w:after="120"/>
        <w:jc w:val="both"/>
        <w:rPr>
          <w:rFonts w:ascii="Garamond" w:hAnsi="Garamond" w:cs="Arial"/>
          <w:b/>
          <w:bCs/>
          <w:color w:val="auto"/>
        </w:rPr>
      </w:pPr>
      <w:r w:rsidRPr="00350323">
        <w:rPr>
          <w:rFonts w:ascii="Garamond" w:hAnsi="Garamond" w:cs="Arial"/>
          <w:b/>
          <w:bCs/>
          <w:color w:val="auto"/>
        </w:rPr>
        <w:t xml:space="preserve">PARÁGRAFO </w:t>
      </w:r>
      <w:r w:rsidR="00376C0C" w:rsidRPr="00350323">
        <w:rPr>
          <w:rFonts w:ascii="Garamond" w:hAnsi="Garamond" w:cs="Arial"/>
          <w:b/>
          <w:bCs/>
          <w:color w:val="auto"/>
        </w:rPr>
        <w:t>SÉTIMO</w:t>
      </w:r>
    </w:p>
    <w:p w14:paraId="28DD472C" w14:textId="77777777" w:rsidR="00885130" w:rsidRPr="00350323" w:rsidRDefault="00885130" w:rsidP="001104C2">
      <w:pPr>
        <w:pStyle w:val="Default"/>
        <w:spacing w:after="120"/>
        <w:jc w:val="both"/>
        <w:rPr>
          <w:rFonts w:ascii="Garamond" w:hAnsi="Garamond" w:cs="Arial"/>
          <w:color w:val="auto"/>
        </w:rPr>
      </w:pPr>
      <w:r w:rsidRPr="00350323">
        <w:rPr>
          <w:rFonts w:ascii="Garamond" w:hAnsi="Garamond" w:cs="Arial"/>
          <w:color w:val="auto"/>
        </w:rPr>
        <w:t xml:space="preserve">Nos casos de eventuais atrasos de pagamento, desde que a </w:t>
      </w:r>
      <w:r w:rsidRPr="00350323">
        <w:rPr>
          <w:rFonts w:ascii="Garamond" w:hAnsi="Garamond" w:cs="Arial"/>
          <w:b/>
          <w:bCs/>
          <w:color w:val="auto"/>
        </w:rPr>
        <w:t xml:space="preserve">CONTRATADA </w:t>
      </w:r>
      <w:r w:rsidRPr="00350323">
        <w:rPr>
          <w:rFonts w:ascii="Garamond" w:hAnsi="Garamond" w:cs="Arial"/>
          <w:color w:val="auto"/>
        </w:rPr>
        <w:t xml:space="preserve">não tenha concorrido de alguma forma para tanto, fica convencionado que os encargos moratórios devidos pela </w:t>
      </w:r>
      <w:r w:rsidRPr="00350323">
        <w:rPr>
          <w:rFonts w:ascii="Garamond" w:hAnsi="Garamond" w:cs="Arial"/>
          <w:b/>
          <w:bCs/>
          <w:color w:val="auto"/>
        </w:rPr>
        <w:t>CONTRATANTE</w:t>
      </w:r>
      <w:r w:rsidRPr="00350323">
        <w:rPr>
          <w:rFonts w:ascii="Garamond" w:hAnsi="Garamond" w:cs="Arial"/>
          <w:color w:val="auto"/>
        </w:rPr>
        <w:t xml:space="preserve">, entre a data determinada e a correspondente ao efetivo pagamento da Nota Fiscal/Fatura, a serem incluídos em fatura própria, são calculados por meio da aplicação da seguinte fórmula </w:t>
      </w:r>
      <w:r w:rsidRPr="00350323">
        <w:rPr>
          <w:rFonts w:ascii="Garamond" w:hAnsi="Garamond" w:cs="Arial"/>
          <w:b/>
          <w:bCs/>
          <w:color w:val="auto"/>
        </w:rPr>
        <w:t>EM = I x N x VP</w:t>
      </w:r>
      <w:r w:rsidRPr="00350323">
        <w:rPr>
          <w:rFonts w:ascii="Garamond" w:hAnsi="Garamond" w:cs="Arial"/>
          <w:color w:val="auto"/>
        </w:rPr>
        <w:t xml:space="preserve">, sendo: </w:t>
      </w:r>
    </w:p>
    <w:p w14:paraId="4C00363B" w14:textId="77777777" w:rsidR="00885130" w:rsidRPr="00350323" w:rsidRDefault="00885130" w:rsidP="00885130">
      <w:pPr>
        <w:pStyle w:val="Default"/>
        <w:pBdr>
          <w:top w:val="single" w:sz="4" w:space="1" w:color="auto"/>
          <w:left w:val="single" w:sz="4" w:space="4" w:color="auto"/>
          <w:bottom w:val="single" w:sz="4" w:space="1" w:color="auto"/>
          <w:right w:val="single" w:sz="4" w:space="4" w:color="auto"/>
        </w:pBdr>
        <w:jc w:val="both"/>
        <w:rPr>
          <w:rFonts w:ascii="Garamond" w:hAnsi="Garamond" w:cs="Arial"/>
          <w:color w:val="auto"/>
        </w:rPr>
      </w:pPr>
      <w:r w:rsidRPr="00350323">
        <w:rPr>
          <w:rFonts w:ascii="Garamond" w:hAnsi="Garamond" w:cs="Arial"/>
          <w:color w:val="auto"/>
        </w:rPr>
        <w:t xml:space="preserve">EM = Encargos moratórios; </w:t>
      </w:r>
    </w:p>
    <w:p w14:paraId="3F2D47B5" w14:textId="77777777" w:rsidR="00885130" w:rsidRPr="00350323" w:rsidRDefault="00885130" w:rsidP="00885130">
      <w:pPr>
        <w:pStyle w:val="Default"/>
        <w:pBdr>
          <w:top w:val="single" w:sz="4" w:space="1" w:color="auto"/>
          <w:left w:val="single" w:sz="4" w:space="4" w:color="auto"/>
          <w:bottom w:val="single" w:sz="4" w:space="1" w:color="auto"/>
          <w:right w:val="single" w:sz="4" w:space="4" w:color="auto"/>
        </w:pBdr>
        <w:jc w:val="both"/>
        <w:rPr>
          <w:rFonts w:ascii="Garamond" w:hAnsi="Garamond" w:cs="Arial"/>
          <w:color w:val="auto"/>
        </w:rPr>
      </w:pPr>
      <w:r w:rsidRPr="00350323">
        <w:rPr>
          <w:rFonts w:ascii="Garamond" w:hAnsi="Garamond" w:cs="Arial"/>
          <w:color w:val="auto"/>
        </w:rPr>
        <w:t xml:space="preserve">N = N.º de dias entre a data prevista para o pagamento e a do efetivo pagamento </w:t>
      </w:r>
    </w:p>
    <w:p w14:paraId="4724AF2A" w14:textId="77777777" w:rsidR="00885130" w:rsidRPr="00350323" w:rsidRDefault="00885130" w:rsidP="00885130">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rPr>
      </w:pPr>
      <w:r w:rsidRPr="00350323">
        <w:rPr>
          <w:rFonts w:ascii="Garamond" w:hAnsi="Garamond" w:cs="Arial"/>
        </w:rPr>
        <w:t>VP = Valor da parcela em atraso</w:t>
      </w:r>
    </w:p>
    <w:p w14:paraId="6560B1E0" w14:textId="77777777" w:rsidR="00885130" w:rsidRPr="00350323" w:rsidRDefault="00885130" w:rsidP="00885130">
      <w:pPr>
        <w:pStyle w:val="Default"/>
        <w:pBdr>
          <w:top w:val="single" w:sz="4" w:space="1" w:color="auto"/>
          <w:left w:val="single" w:sz="4" w:space="4" w:color="auto"/>
          <w:bottom w:val="single" w:sz="4" w:space="1" w:color="auto"/>
          <w:right w:val="single" w:sz="4" w:space="4" w:color="auto"/>
        </w:pBdr>
        <w:rPr>
          <w:rFonts w:ascii="Garamond" w:hAnsi="Garamond" w:cs="Arial"/>
          <w:color w:val="auto"/>
        </w:rPr>
      </w:pPr>
      <w:r w:rsidRPr="00350323">
        <w:rPr>
          <w:rFonts w:ascii="Garamond" w:hAnsi="Garamond" w:cs="Arial"/>
          <w:color w:val="auto"/>
        </w:rPr>
        <w:t xml:space="preserve">I = Índice de compensação financeiro = 0,00016438, assim apurado: </w:t>
      </w:r>
    </w:p>
    <w:p w14:paraId="4994D37D" w14:textId="4B0AC30A" w:rsidR="00885130" w:rsidRPr="00350323" w:rsidRDefault="00885130" w:rsidP="00885130">
      <w:pPr>
        <w:pStyle w:val="Default"/>
        <w:rPr>
          <w:rFonts w:ascii="Garamond" w:hAnsi="Garamond" w:cs="Arial"/>
          <w:color w:val="auto"/>
        </w:rPr>
      </w:pPr>
    </w:p>
    <w:p w14:paraId="76E93185" w14:textId="6B1DA1D1" w:rsidR="001104C2" w:rsidRPr="00350323" w:rsidRDefault="001104C2" w:rsidP="00885130">
      <w:pPr>
        <w:pStyle w:val="Default"/>
        <w:rPr>
          <w:rFonts w:ascii="Garamond" w:hAnsi="Garamond" w:cs="Arial"/>
          <w:color w:val="auto"/>
        </w:rPr>
      </w:pPr>
    </w:p>
    <w:p w14:paraId="6AD5BB58" w14:textId="77777777" w:rsidR="001104C2" w:rsidRPr="00350323" w:rsidRDefault="001104C2" w:rsidP="00885130">
      <w:pPr>
        <w:pStyle w:val="Default"/>
        <w:rPr>
          <w:rFonts w:ascii="Garamond" w:hAnsi="Garamond" w:cs="Arial"/>
          <w:color w:val="auto"/>
        </w:rPr>
      </w:pPr>
    </w:p>
    <w:p w14:paraId="6D823893" w14:textId="77777777" w:rsidR="00885130" w:rsidRPr="00350323" w:rsidRDefault="00885130" w:rsidP="00885130">
      <w:pPr>
        <w:pStyle w:val="Default"/>
        <w:pBdr>
          <w:top w:val="single" w:sz="4" w:space="1" w:color="auto"/>
          <w:left w:val="single" w:sz="4" w:space="0" w:color="auto"/>
          <w:bottom w:val="single" w:sz="4" w:space="1" w:color="auto"/>
          <w:right w:val="single" w:sz="4" w:space="4" w:color="auto"/>
        </w:pBdr>
        <w:rPr>
          <w:rFonts w:ascii="Garamond" w:hAnsi="Garamond" w:cs="Arial"/>
          <w:color w:val="auto"/>
        </w:rPr>
      </w:pPr>
      <w:r w:rsidRPr="00350323">
        <w:rPr>
          <w:rFonts w:ascii="Garamond" w:hAnsi="Garamond" w:cs="Arial"/>
          <w:color w:val="auto"/>
        </w:rPr>
        <w:t xml:space="preserve">I =  </w:t>
      </w:r>
      <w:r w:rsidRPr="00350323">
        <w:rPr>
          <w:rFonts w:ascii="Garamond" w:hAnsi="Garamond" w:cs="Arial"/>
          <w:color w:val="auto"/>
          <w:u w:val="single"/>
        </w:rPr>
        <w:t xml:space="preserve">   i   </w:t>
      </w:r>
      <w:r w:rsidRPr="00350323">
        <w:rPr>
          <w:rFonts w:ascii="Garamond" w:hAnsi="Garamond" w:cs="Arial"/>
          <w:color w:val="auto"/>
        </w:rPr>
        <w:t xml:space="preserve">                          I = </w:t>
      </w:r>
      <w:r w:rsidRPr="00350323">
        <w:rPr>
          <w:rFonts w:ascii="Garamond" w:hAnsi="Garamond" w:cs="Arial"/>
          <w:color w:val="auto"/>
          <w:u w:val="single"/>
        </w:rPr>
        <w:t>6 /100</w:t>
      </w:r>
      <w:r w:rsidRPr="00350323">
        <w:rPr>
          <w:rFonts w:ascii="Garamond" w:hAnsi="Garamond" w:cs="Arial"/>
          <w:color w:val="auto"/>
        </w:rPr>
        <w:t xml:space="preserve">                                 I = 0,00016438 </w:t>
      </w:r>
    </w:p>
    <w:p w14:paraId="37C15B42" w14:textId="77777777" w:rsidR="00885130" w:rsidRPr="00350323" w:rsidRDefault="00885130" w:rsidP="00885130">
      <w:pPr>
        <w:pStyle w:val="Default"/>
        <w:pBdr>
          <w:top w:val="single" w:sz="4" w:space="1" w:color="auto"/>
          <w:left w:val="single" w:sz="4" w:space="0" w:color="auto"/>
          <w:bottom w:val="single" w:sz="4" w:space="1" w:color="auto"/>
          <w:right w:val="single" w:sz="4" w:space="4" w:color="auto"/>
        </w:pBdr>
        <w:spacing w:after="120"/>
        <w:rPr>
          <w:rFonts w:ascii="Garamond" w:hAnsi="Garamond" w:cs="Arial"/>
          <w:color w:val="auto"/>
        </w:rPr>
      </w:pPr>
      <w:r w:rsidRPr="00350323">
        <w:rPr>
          <w:rFonts w:ascii="Garamond" w:hAnsi="Garamond" w:cs="Arial"/>
          <w:color w:val="auto"/>
        </w:rPr>
        <w:t xml:space="preserve">       365                                  365 </w:t>
      </w:r>
    </w:p>
    <w:p w14:paraId="0FD6D68F" w14:textId="77777777" w:rsidR="00885130" w:rsidRPr="00350323" w:rsidRDefault="00885130" w:rsidP="00885130">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Garamond" w:hAnsi="Garamond" w:cs="Arial"/>
        </w:rPr>
      </w:pPr>
      <w:r w:rsidRPr="00350323">
        <w:rPr>
          <w:rFonts w:ascii="Garamond" w:hAnsi="Garamond" w:cs="Arial"/>
        </w:rPr>
        <w:t>Em que i = taxa percentual anual no valor de 6%</w:t>
      </w:r>
    </w:p>
    <w:p w14:paraId="3FF1EEC9" w14:textId="4E0F3C7B" w:rsidR="00885130" w:rsidRPr="00350323" w:rsidRDefault="00885130" w:rsidP="00885130">
      <w:pPr>
        <w:spacing w:after="120"/>
        <w:jc w:val="both"/>
        <w:rPr>
          <w:rFonts w:ascii="Garamond" w:hAnsi="Garamond" w:cs="Arial"/>
          <w:b/>
        </w:rPr>
      </w:pPr>
      <w:r w:rsidRPr="00350323">
        <w:rPr>
          <w:rFonts w:ascii="Garamond" w:hAnsi="Garamond" w:cs="Arial"/>
          <w:b/>
        </w:rPr>
        <w:t xml:space="preserve">CLÁUSULA </w:t>
      </w:r>
      <w:r w:rsidR="00133BED" w:rsidRPr="00350323">
        <w:rPr>
          <w:rFonts w:ascii="Garamond" w:hAnsi="Garamond" w:cs="Arial"/>
          <w:b/>
        </w:rPr>
        <w:t>OITAVA</w:t>
      </w:r>
      <w:r w:rsidRPr="00350323">
        <w:rPr>
          <w:rFonts w:ascii="Garamond" w:hAnsi="Garamond" w:cs="Arial"/>
          <w:b/>
        </w:rPr>
        <w:t xml:space="preserve"> - DO REAJUSTAMENTO</w:t>
      </w:r>
    </w:p>
    <w:p w14:paraId="3F626FC2" w14:textId="77777777" w:rsidR="00885130" w:rsidRPr="00350323" w:rsidRDefault="00885130" w:rsidP="00885130">
      <w:pPr>
        <w:autoSpaceDE w:val="0"/>
        <w:autoSpaceDN w:val="0"/>
        <w:adjustRightInd w:val="0"/>
        <w:spacing w:after="120"/>
        <w:jc w:val="both"/>
        <w:rPr>
          <w:rFonts w:ascii="Garamond" w:hAnsi="Garamond" w:cs="Arial"/>
        </w:rPr>
      </w:pPr>
      <w:r w:rsidRPr="00350323">
        <w:rPr>
          <w:rFonts w:ascii="Garamond" w:hAnsi="Garamond" w:cs="Arial"/>
        </w:rPr>
        <w:t>O preço contratado para a execução dos serviços não poderá ser reajustado durante o prazo de vigência deste Contrato.</w:t>
      </w:r>
    </w:p>
    <w:p w14:paraId="1AA87D90" w14:textId="66003AE7" w:rsidR="007652F7" w:rsidRPr="00350323" w:rsidRDefault="007652F7" w:rsidP="007652F7">
      <w:pPr>
        <w:spacing w:after="180"/>
        <w:jc w:val="both"/>
        <w:rPr>
          <w:rFonts w:ascii="Garamond" w:hAnsi="Garamond" w:cs="Arial"/>
          <w:b/>
        </w:rPr>
      </w:pPr>
      <w:r w:rsidRPr="00350323">
        <w:rPr>
          <w:rFonts w:ascii="Garamond" w:hAnsi="Garamond" w:cs="Arial"/>
          <w:b/>
        </w:rPr>
        <w:t xml:space="preserve">CLÁUSULA </w:t>
      </w:r>
      <w:r w:rsidR="00133BED" w:rsidRPr="00350323">
        <w:rPr>
          <w:rFonts w:ascii="Garamond" w:hAnsi="Garamond" w:cs="Arial"/>
          <w:b/>
        </w:rPr>
        <w:t>NONA</w:t>
      </w:r>
      <w:r w:rsidRPr="00350323">
        <w:rPr>
          <w:rFonts w:ascii="Garamond" w:hAnsi="Garamond" w:cs="Arial"/>
          <w:b/>
        </w:rPr>
        <w:t xml:space="preserve"> - DO PRAZO DE VIGÊNCIA</w:t>
      </w:r>
    </w:p>
    <w:p w14:paraId="4CE5C6F7" w14:textId="183A7DD7" w:rsidR="007652F7" w:rsidRPr="00350323" w:rsidRDefault="007652F7" w:rsidP="007652F7">
      <w:pPr>
        <w:spacing w:after="180"/>
        <w:jc w:val="both"/>
        <w:rPr>
          <w:rFonts w:ascii="Garamond" w:hAnsi="Garamond" w:cs="Arial"/>
        </w:rPr>
      </w:pPr>
      <w:r w:rsidRPr="00350323">
        <w:rPr>
          <w:rFonts w:ascii="Garamond" w:hAnsi="Garamond" w:cs="Arial"/>
        </w:rPr>
        <w:t>O prazo de vigência do presente Contrato é de</w:t>
      </w:r>
      <w:r w:rsidRPr="00350323">
        <w:rPr>
          <w:rFonts w:ascii="Garamond" w:hAnsi="Garamond" w:cs="Arial"/>
          <w:b/>
        </w:rPr>
        <w:t xml:space="preserve"> </w:t>
      </w:r>
      <w:r w:rsidR="00347FF6">
        <w:rPr>
          <w:rFonts w:ascii="Garamond" w:hAnsi="Garamond" w:cs="Arial"/>
          <w:b/>
        </w:rPr>
        <w:t xml:space="preserve">XXX </w:t>
      </w:r>
      <w:r w:rsidR="00376C0C" w:rsidRPr="00350323">
        <w:rPr>
          <w:rFonts w:ascii="Garamond" w:hAnsi="Garamond" w:cs="Arial"/>
          <w:b/>
        </w:rPr>
        <w:t>dias</w:t>
      </w:r>
      <w:r w:rsidRPr="00350323">
        <w:rPr>
          <w:rFonts w:ascii="Garamond" w:hAnsi="Garamond" w:cs="Arial"/>
        </w:rPr>
        <w:t>, a contar da data da Ordem de Serviços emitida pela Prefeitura.</w:t>
      </w:r>
    </w:p>
    <w:p w14:paraId="7D4977F1" w14:textId="0AA07A4C" w:rsidR="00BC11DA" w:rsidRPr="00350323" w:rsidRDefault="00BC11DA" w:rsidP="007652F7">
      <w:pPr>
        <w:spacing w:after="180"/>
        <w:jc w:val="both"/>
        <w:rPr>
          <w:rFonts w:ascii="Garamond" w:hAnsi="Garamond" w:cs="Arial"/>
          <w:b/>
        </w:rPr>
      </w:pPr>
      <w:r w:rsidRPr="00350323">
        <w:rPr>
          <w:rFonts w:ascii="Garamond" w:hAnsi="Garamond" w:cs="Arial"/>
          <w:b/>
        </w:rPr>
        <w:t>PARÁGRAFO ÚNICO</w:t>
      </w:r>
    </w:p>
    <w:p w14:paraId="497B81EF" w14:textId="77777777" w:rsidR="00BC11DA" w:rsidRPr="00350323" w:rsidRDefault="00BC11DA" w:rsidP="00BC11DA">
      <w:pPr>
        <w:spacing w:after="180"/>
        <w:jc w:val="both"/>
        <w:rPr>
          <w:rFonts w:ascii="Garamond" w:hAnsi="Garamond" w:cs="Arial"/>
        </w:rPr>
      </w:pPr>
      <w:r w:rsidRPr="00350323">
        <w:rPr>
          <w:rFonts w:ascii="Garamond" w:hAnsi="Garamond" w:cs="Arial"/>
        </w:rPr>
        <w:t>Os prazos de início de etapas de execução, de conclusão e de entrega admitem prorrogação, mantidas as demais cláusulas do contrato e assegurada a manutenção de seu equilíbrio econômico-financeiro, nos termos do art. 57 § 1º da Lei n.º 8.666/93.</w:t>
      </w:r>
    </w:p>
    <w:p w14:paraId="6ED599B0" w14:textId="2A8B4ADE" w:rsidR="007652F7" w:rsidRPr="00350323" w:rsidRDefault="007652F7" w:rsidP="007652F7">
      <w:pPr>
        <w:spacing w:after="180"/>
        <w:jc w:val="both"/>
        <w:rPr>
          <w:rFonts w:ascii="Garamond" w:hAnsi="Garamond" w:cs="Arial"/>
          <w:b/>
        </w:rPr>
      </w:pPr>
      <w:r w:rsidRPr="00350323">
        <w:rPr>
          <w:rFonts w:ascii="Garamond" w:hAnsi="Garamond" w:cs="Arial"/>
          <w:b/>
        </w:rPr>
        <w:t xml:space="preserve">CLÁUSULA </w:t>
      </w:r>
      <w:r w:rsidR="00133BED" w:rsidRPr="00350323">
        <w:rPr>
          <w:rFonts w:ascii="Garamond" w:hAnsi="Garamond" w:cs="Arial"/>
          <w:b/>
        </w:rPr>
        <w:t>DÉCIMA</w:t>
      </w:r>
      <w:r w:rsidRPr="00350323">
        <w:rPr>
          <w:rFonts w:ascii="Garamond" w:hAnsi="Garamond" w:cs="Arial"/>
          <w:b/>
        </w:rPr>
        <w:t xml:space="preserve"> - DA FISCALIZAÇÃO</w:t>
      </w:r>
    </w:p>
    <w:p w14:paraId="2F4D179F" w14:textId="77777777" w:rsidR="007652F7" w:rsidRPr="00350323" w:rsidRDefault="007652F7" w:rsidP="007652F7">
      <w:pPr>
        <w:spacing w:after="180"/>
        <w:jc w:val="both"/>
        <w:rPr>
          <w:rFonts w:ascii="Garamond" w:hAnsi="Garamond" w:cs="Arial"/>
        </w:rPr>
      </w:pPr>
      <w:r w:rsidRPr="00350323">
        <w:rPr>
          <w:rFonts w:ascii="Garamond" w:hAnsi="Garamond" w:cs="Arial"/>
        </w:rPr>
        <w:t xml:space="preserve">A </w:t>
      </w:r>
      <w:r w:rsidRPr="00350323">
        <w:rPr>
          <w:rFonts w:ascii="Garamond" w:hAnsi="Garamond" w:cs="Arial"/>
          <w:b/>
        </w:rPr>
        <w:t>CONTRATANTE</w:t>
      </w:r>
      <w:r w:rsidRPr="00350323">
        <w:rPr>
          <w:rFonts w:ascii="Garamond" w:hAnsi="Garamond" w:cs="Arial"/>
        </w:rPr>
        <w:t xml:space="preserve"> designará o servidor para fiscalização do contrato, nos termos do artigo 67 da Lei n.º 8.666/93.</w:t>
      </w:r>
    </w:p>
    <w:p w14:paraId="3B900408" w14:textId="42CFD590" w:rsidR="007652F7" w:rsidRPr="00350323" w:rsidRDefault="007652F7" w:rsidP="007652F7">
      <w:pPr>
        <w:spacing w:after="180"/>
        <w:jc w:val="both"/>
        <w:rPr>
          <w:rFonts w:ascii="Garamond" w:hAnsi="Garamond" w:cs="Arial"/>
          <w:b/>
        </w:rPr>
      </w:pPr>
      <w:r w:rsidRPr="00350323">
        <w:rPr>
          <w:rFonts w:ascii="Garamond" w:hAnsi="Garamond" w:cs="Arial"/>
          <w:b/>
        </w:rPr>
        <w:t xml:space="preserve">PARÁGRAFO </w:t>
      </w:r>
      <w:r w:rsidR="00133BED" w:rsidRPr="00350323">
        <w:rPr>
          <w:rFonts w:ascii="Garamond" w:hAnsi="Garamond" w:cs="Arial"/>
          <w:b/>
        </w:rPr>
        <w:t>ÚNICO</w:t>
      </w:r>
    </w:p>
    <w:p w14:paraId="1EF77582" w14:textId="3D602F02" w:rsidR="007652F7" w:rsidRPr="00350323" w:rsidRDefault="007652F7" w:rsidP="007652F7">
      <w:pPr>
        <w:spacing w:after="180"/>
        <w:jc w:val="both"/>
        <w:rPr>
          <w:rFonts w:ascii="Garamond" w:hAnsi="Garamond" w:cs="Arial"/>
        </w:rPr>
      </w:pPr>
      <w:r w:rsidRPr="00350323">
        <w:rPr>
          <w:rFonts w:ascii="Garamond" w:hAnsi="Garamond" w:cs="Arial"/>
        </w:rPr>
        <w:t xml:space="preserve">A fiscalização será efetivada pela </w:t>
      </w:r>
      <w:r w:rsidRPr="00350323">
        <w:rPr>
          <w:rFonts w:ascii="Garamond" w:hAnsi="Garamond" w:cs="Arial"/>
          <w:b/>
        </w:rPr>
        <w:t>Prefeitura/Secretaria Municipal de Obras</w:t>
      </w:r>
      <w:r w:rsidR="006C42D1" w:rsidRPr="00350323">
        <w:rPr>
          <w:rFonts w:ascii="Garamond" w:hAnsi="Garamond" w:cs="Arial"/>
          <w:b/>
        </w:rPr>
        <w:t xml:space="preserve"> e</w:t>
      </w:r>
      <w:r w:rsidRPr="00350323">
        <w:rPr>
          <w:rFonts w:ascii="Garamond" w:hAnsi="Garamond" w:cs="Arial"/>
          <w:b/>
        </w:rPr>
        <w:t xml:space="preserve"> Infraestrutura</w:t>
      </w:r>
      <w:r w:rsidRPr="00350323">
        <w:rPr>
          <w:rFonts w:ascii="Garamond" w:hAnsi="Garamond" w:cs="Arial"/>
        </w:rPr>
        <w:t xml:space="preserve">, através de medições de acordo com os critérios para medições de serviços da </w:t>
      </w:r>
      <w:r w:rsidRPr="00350323">
        <w:rPr>
          <w:rFonts w:ascii="Garamond" w:hAnsi="Garamond" w:cs="Arial"/>
          <w:b/>
        </w:rPr>
        <w:t>CONTRATANTE</w:t>
      </w:r>
      <w:r w:rsidRPr="00350323">
        <w:rPr>
          <w:rFonts w:ascii="Garamond" w:hAnsi="Garamond" w:cs="Arial"/>
        </w:rPr>
        <w:t xml:space="preserve"> e realizada até o último dia útil do mês.</w:t>
      </w:r>
    </w:p>
    <w:p w14:paraId="1181A43C" w14:textId="7DD04790" w:rsidR="00C4592A" w:rsidRPr="00350323" w:rsidRDefault="00C4592A" w:rsidP="00C4592A">
      <w:pPr>
        <w:spacing w:after="120"/>
        <w:jc w:val="both"/>
        <w:rPr>
          <w:rFonts w:ascii="Garamond" w:hAnsi="Garamond" w:cs="Arial"/>
          <w:b/>
        </w:rPr>
      </w:pPr>
      <w:r w:rsidRPr="00350323">
        <w:rPr>
          <w:rFonts w:ascii="Garamond" w:hAnsi="Garamond" w:cs="Arial"/>
          <w:b/>
        </w:rPr>
        <w:t xml:space="preserve">CLÁUSULA ONZE - DA GARANTIA DE EXECUÇÃO </w:t>
      </w:r>
    </w:p>
    <w:p w14:paraId="7511FEC9" w14:textId="77777777" w:rsidR="00C90162" w:rsidRPr="00350323" w:rsidRDefault="00C90162" w:rsidP="00C90162">
      <w:pPr>
        <w:autoSpaceDE w:val="0"/>
        <w:autoSpaceDN w:val="0"/>
        <w:adjustRightInd w:val="0"/>
        <w:spacing w:afterLines="60" w:after="144"/>
        <w:jc w:val="both"/>
      </w:pPr>
      <w:r w:rsidRPr="00350323">
        <w:t xml:space="preserve">A </w:t>
      </w:r>
      <w:r w:rsidRPr="00350323">
        <w:rPr>
          <w:b/>
          <w:bCs/>
        </w:rPr>
        <w:t xml:space="preserve">CONTRATADA </w:t>
      </w:r>
      <w:r w:rsidRPr="00350323">
        <w:rPr>
          <w:bCs/>
        </w:rPr>
        <w:t>prestou</w:t>
      </w:r>
      <w:r w:rsidRPr="00350323">
        <w:t xml:space="preserve"> garantia para execução dos serviços objeto deste Contrato, recolhendo em nome da </w:t>
      </w:r>
      <w:r w:rsidRPr="00350323">
        <w:rPr>
          <w:b/>
          <w:bCs/>
        </w:rPr>
        <w:t>CONTRATANTE</w:t>
      </w:r>
      <w:r w:rsidRPr="00350323">
        <w:t>, a importância de R$ ................. (p. extenso) correspondente a 5</w:t>
      </w:r>
      <w:r w:rsidRPr="00350323">
        <w:rPr>
          <w:b/>
          <w:bCs/>
        </w:rPr>
        <w:t xml:space="preserve">% </w:t>
      </w:r>
      <w:r w:rsidRPr="00350323">
        <w:t>(cinco por cento) do valor global do contrato, na modalidade ................... (</w:t>
      </w:r>
      <w:r w:rsidRPr="00350323">
        <w:rPr>
          <w:b/>
        </w:rPr>
        <w:t>Dinheiro</w:t>
      </w:r>
      <w:r w:rsidRPr="00350323">
        <w:t xml:space="preserve"> ou </w:t>
      </w:r>
      <w:r w:rsidRPr="00350323">
        <w:rPr>
          <w:b/>
        </w:rPr>
        <w:t>Títulos da Dívida Pública</w:t>
      </w:r>
      <w:r w:rsidRPr="00350323">
        <w:t xml:space="preserve"> ou </w:t>
      </w:r>
      <w:r w:rsidRPr="00350323">
        <w:rPr>
          <w:b/>
        </w:rPr>
        <w:t>Seguro Garantia</w:t>
      </w:r>
      <w:r w:rsidRPr="00350323">
        <w:t xml:space="preserve"> ou </w:t>
      </w:r>
      <w:r w:rsidRPr="00350323">
        <w:rPr>
          <w:b/>
        </w:rPr>
        <w:t>Fiança Bancária</w:t>
      </w:r>
      <w:r w:rsidRPr="00350323">
        <w:t>).</w:t>
      </w:r>
    </w:p>
    <w:p w14:paraId="4E6848E6" w14:textId="77777777" w:rsidR="00C90162" w:rsidRPr="00350323" w:rsidRDefault="00C90162" w:rsidP="00C90162">
      <w:pPr>
        <w:autoSpaceDE w:val="0"/>
        <w:autoSpaceDN w:val="0"/>
        <w:adjustRightInd w:val="0"/>
        <w:spacing w:afterLines="60" w:after="144"/>
        <w:jc w:val="both"/>
        <w:rPr>
          <w:b/>
          <w:bCs/>
        </w:rPr>
      </w:pPr>
      <w:r w:rsidRPr="00350323">
        <w:rPr>
          <w:b/>
          <w:bCs/>
        </w:rPr>
        <w:t>PARÁGRAFO PRIMEIRO</w:t>
      </w:r>
    </w:p>
    <w:p w14:paraId="11C17E58" w14:textId="77777777" w:rsidR="00C90162" w:rsidRPr="00350323" w:rsidRDefault="00C90162" w:rsidP="00C90162">
      <w:pPr>
        <w:autoSpaceDE w:val="0"/>
        <w:autoSpaceDN w:val="0"/>
        <w:adjustRightInd w:val="0"/>
        <w:spacing w:afterLines="60" w:after="144"/>
        <w:jc w:val="both"/>
      </w:pPr>
      <w:r w:rsidRPr="00350323">
        <w:t xml:space="preserve">A </w:t>
      </w:r>
      <w:r w:rsidRPr="00350323">
        <w:rPr>
          <w:b/>
          <w:bCs/>
        </w:rPr>
        <w:t xml:space="preserve">CONTRATANTE </w:t>
      </w:r>
      <w:r w:rsidRPr="00350323">
        <w:t xml:space="preserve">poderá descontar do valor da </w:t>
      </w:r>
      <w:r w:rsidRPr="00350323">
        <w:rPr>
          <w:b/>
          <w:bCs/>
        </w:rPr>
        <w:t xml:space="preserve">Garantia </w:t>
      </w:r>
      <w:r w:rsidRPr="00350323">
        <w:t xml:space="preserve">toda e qualquer importância que lhe for devida, a qualquer título, pela </w:t>
      </w:r>
      <w:r w:rsidRPr="00350323">
        <w:rPr>
          <w:b/>
          <w:bCs/>
        </w:rPr>
        <w:t>CONTRATADA</w:t>
      </w:r>
      <w:r w:rsidRPr="00350323">
        <w:t>, inclusive multas.</w:t>
      </w:r>
    </w:p>
    <w:p w14:paraId="4718A0D4" w14:textId="77777777" w:rsidR="00C90162" w:rsidRPr="00350323" w:rsidRDefault="00C90162" w:rsidP="00C90162">
      <w:pPr>
        <w:autoSpaceDE w:val="0"/>
        <w:autoSpaceDN w:val="0"/>
        <w:adjustRightInd w:val="0"/>
        <w:spacing w:afterLines="60" w:after="144"/>
        <w:jc w:val="both"/>
        <w:rPr>
          <w:b/>
          <w:bCs/>
        </w:rPr>
      </w:pPr>
      <w:r w:rsidRPr="00350323">
        <w:rPr>
          <w:b/>
          <w:bCs/>
        </w:rPr>
        <w:t xml:space="preserve">PARÁGRAFO SEGUNDO </w:t>
      </w:r>
    </w:p>
    <w:p w14:paraId="16DEBAF6" w14:textId="77777777" w:rsidR="00C90162" w:rsidRPr="00350323" w:rsidRDefault="00C90162" w:rsidP="00C90162">
      <w:pPr>
        <w:autoSpaceDE w:val="0"/>
        <w:autoSpaceDN w:val="0"/>
        <w:adjustRightInd w:val="0"/>
        <w:spacing w:afterLines="60" w:after="144"/>
        <w:jc w:val="both"/>
      </w:pPr>
      <w:r w:rsidRPr="00350323">
        <w:t xml:space="preserve">Se o desconto se efetivar no decorrer do prazo contratual, a </w:t>
      </w:r>
      <w:r w:rsidRPr="00350323">
        <w:rPr>
          <w:b/>
          <w:bCs/>
        </w:rPr>
        <w:t xml:space="preserve">Garantia </w:t>
      </w:r>
      <w:r w:rsidRPr="00350323">
        <w:t>deverá ser reintegralizada no prazo de 03 (três) dias úteis, a contar da data de recebimento da notificação, sob pena de ser descontada na fatura seguinte.</w:t>
      </w:r>
    </w:p>
    <w:p w14:paraId="34A2C369" w14:textId="4D360979" w:rsidR="00C90162" w:rsidRPr="00350323" w:rsidRDefault="00C90162" w:rsidP="00C90162">
      <w:pPr>
        <w:autoSpaceDE w:val="0"/>
        <w:autoSpaceDN w:val="0"/>
        <w:adjustRightInd w:val="0"/>
        <w:spacing w:afterLines="60" w:after="144"/>
        <w:jc w:val="both"/>
        <w:rPr>
          <w:b/>
          <w:bCs/>
        </w:rPr>
      </w:pPr>
      <w:r w:rsidRPr="00350323">
        <w:rPr>
          <w:b/>
          <w:bCs/>
        </w:rPr>
        <w:t xml:space="preserve">PARÁGRAFO TERCEIRO </w:t>
      </w:r>
    </w:p>
    <w:p w14:paraId="632F5D2C" w14:textId="77777777" w:rsidR="00C90162" w:rsidRPr="00350323" w:rsidRDefault="00C90162" w:rsidP="00C90162">
      <w:pPr>
        <w:autoSpaceDE w:val="0"/>
        <w:autoSpaceDN w:val="0"/>
        <w:adjustRightInd w:val="0"/>
        <w:spacing w:afterLines="60" w:after="144"/>
        <w:jc w:val="both"/>
      </w:pPr>
      <w:r w:rsidRPr="00350323">
        <w:t xml:space="preserve">A </w:t>
      </w:r>
      <w:r w:rsidRPr="00350323">
        <w:rPr>
          <w:b/>
          <w:bCs/>
        </w:rPr>
        <w:t xml:space="preserve">Garantia </w:t>
      </w:r>
      <w:r w:rsidRPr="00350323">
        <w:t xml:space="preserve">será restituída em 30 (trinta) dias, após o cumprimento das obrigações contratuais devidamente atestadas pelo setor competente da </w:t>
      </w:r>
      <w:r w:rsidRPr="00350323">
        <w:rPr>
          <w:b/>
          <w:bCs/>
        </w:rPr>
        <w:t xml:space="preserve">CONTRATANTE </w:t>
      </w:r>
      <w:r w:rsidRPr="00350323">
        <w:t>quando do recebimento definitivo dos serviços.</w:t>
      </w:r>
    </w:p>
    <w:p w14:paraId="4309C124" w14:textId="1181E3CE" w:rsidR="00885130" w:rsidRPr="00350323" w:rsidRDefault="00885130" w:rsidP="00885130">
      <w:pPr>
        <w:spacing w:after="120"/>
        <w:jc w:val="both"/>
        <w:rPr>
          <w:rFonts w:ascii="Garamond" w:hAnsi="Garamond" w:cs="Arial"/>
          <w:b/>
        </w:rPr>
      </w:pPr>
      <w:r w:rsidRPr="00350323">
        <w:rPr>
          <w:rFonts w:ascii="Garamond" w:hAnsi="Garamond" w:cs="Arial"/>
          <w:b/>
        </w:rPr>
        <w:t xml:space="preserve">CLÁUSULA </w:t>
      </w:r>
      <w:r w:rsidR="00C90162" w:rsidRPr="00350323">
        <w:rPr>
          <w:rFonts w:ascii="Garamond" w:hAnsi="Garamond" w:cs="Arial"/>
          <w:b/>
        </w:rPr>
        <w:t>DOZE</w:t>
      </w:r>
      <w:r w:rsidRPr="00350323">
        <w:rPr>
          <w:rFonts w:ascii="Garamond" w:hAnsi="Garamond" w:cs="Arial"/>
          <w:b/>
        </w:rPr>
        <w:t xml:space="preserve"> - DAS PENALIDADES</w:t>
      </w:r>
    </w:p>
    <w:p w14:paraId="5B05ABFD" w14:textId="6CA3A985" w:rsidR="003629FB" w:rsidRPr="00350323" w:rsidRDefault="003629FB" w:rsidP="00885130">
      <w:pPr>
        <w:spacing w:after="120"/>
        <w:jc w:val="both"/>
        <w:rPr>
          <w:rFonts w:ascii="Garamond" w:hAnsi="Garamond" w:cs="Arial"/>
        </w:rPr>
      </w:pPr>
      <w:r w:rsidRPr="00350323">
        <w:rPr>
          <w:rFonts w:ascii="Garamond" w:hAnsi="Garamond" w:cs="Arial"/>
        </w:rPr>
        <w:t xml:space="preserve">O descumprimento, total ou parcial, de qualquer das obrigações ora estabelecidas sujeitará a </w:t>
      </w:r>
      <w:r w:rsidRPr="00350323">
        <w:rPr>
          <w:rFonts w:ascii="Garamond" w:hAnsi="Garamond" w:cs="Arial"/>
          <w:b/>
        </w:rPr>
        <w:t>CONTRATADA</w:t>
      </w:r>
      <w:r w:rsidRPr="00350323">
        <w:rPr>
          <w:rFonts w:ascii="Garamond" w:hAnsi="Garamond" w:cs="Arial"/>
        </w:rPr>
        <w:t xml:space="preserve"> às sanções previstas no artigo 87 da Lei n.º 8.666/93, garantida prévia e ampla defesa em processo administrativo.</w:t>
      </w:r>
    </w:p>
    <w:p w14:paraId="0D8FB459" w14:textId="77777777" w:rsidR="003629FB" w:rsidRPr="00350323" w:rsidRDefault="003629FB" w:rsidP="003629FB">
      <w:pPr>
        <w:pStyle w:val="PargrafodaLista"/>
        <w:spacing w:after="80"/>
        <w:ind w:left="0"/>
        <w:contextualSpacing w:val="0"/>
        <w:jc w:val="both"/>
        <w:rPr>
          <w:rFonts w:ascii="Garamond" w:hAnsi="Garamond" w:cs="Arial"/>
          <w:b/>
          <w:shd w:val="clear" w:color="auto" w:fill="FFFFFF"/>
        </w:rPr>
      </w:pPr>
      <w:r w:rsidRPr="00350323">
        <w:rPr>
          <w:rFonts w:ascii="Garamond" w:hAnsi="Garamond" w:cs="Arial"/>
          <w:b/>
          <w:shd w:val="clear" w:color="auto" w:fill="FFFFFF"/>
        </w:rPr>
        <w:t xml:space="preserve">PARÁGRAFO PRIMEIRO </w:t>
      </w:r>
    </w:p>
    <w:p w14:paraId="0CFAC216" w14:textId="5D06700E" w:rsidR="003629FB" w:rsidRPr="00350323" w:rsidRDefault="003629FB" w:rsidP="003629FB">
      <w:pPr>
        <w:pStyle w:val="PargrafodaLista"/>
        <w:spacing w:after="80"/>
        <w:ind w:left="0"/>
        <w:contextualSpacing w:val="0"/>
        <w:jc w:val="both"/>
        <w:rPr>
          <w:rFonts w:ascii="Garamond" w:hAnsi="Garamond" w:cs="Arial"/>
          <w:shd w:val="clear" w:color="auto" w:fill="FFFFFF"/>
        </w:rPr>
      </w:pPr>
      <w:r w:rsidRPr="00350323">
        <w:rPr>
          <w:rFonts w:ascii="Garamond" w:hAnsi="Garamond" w:cs="Arial"/>
          <w:shd w:val="clear" w:color="auto" w:fill="FFFFFF"/>
        </w:rPr>
        <w:t>O atraso injustificado no cumprimento dos prazos de início e conclusão da obra, sujeitará à CONTRATADA às seguintes multas:</w:t>
      </w:r>
    </w:p>
    <w:p w14:paraId="6296A33A" w14:textId="77777777" w:rsidR="003629FB" w:rsidRPr="00350323" w:rsidRDefault="003629FB" w:rsidP="0012404E">
      <w:pPr>
        <w:pStyle w:val="Default"/>
        <w:numPr>
          <w:ilvl w:val="2"/>
          <w:numId w:val="22"/>
        </w:numPr>
        <w:tabs>
          <w:tab w:val="left" w:pos="851"/>
        </w:tabs>
        <w:spacing w:after="120"/>
        <w:ind w:left="0" w:firstLine="0"/>
        <w:jc w:val="both"/>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do contrato, </w:t>
      </w:r>
      <w:r w:rsidRPr="00350323">
        <w:rPr>
          <w:rFonts w:ascii="Garamond" w:hAnsi="Garamond"/>
          <w:b/>
          <w:color w:val="auto"/>
        </w:rPr>
        <w:t>por atraso no início da execução da obra</w:t>
      </w:r>
      <w:r w:rsidRPr="00350323">
        <w:rPr>
          <w:rFonts w:ascii="Garamond" w:hAnsi="Garamond"/>
          <w:color w:val="auto"/>
        </w:rPr>
        <w:t xml:space="preserve">, até o 20º dia após o que, permanecendo tal situação, o contrato deverá ser rescindido e aplicadas as penalidades cabíveis; </w:t>
      </w:r>
    </w:p>
    <w:p w14:paraId="4800C9DA" w14:textId="77777777" w:rsidR="003629FB" w:rsidRPr="00350323" w:rsidRDefault="003629FB" w:rsidP="0012404E">
      <w:pPr>
        <w:pStyle w:val="Default"/>
        <w:numPr>
          <w:ilvl w:val="2"/>
          <w:numId w:val="22"/>
        </w:numPr>
        <w:tabs>
          <w:tab w:val="left" w:pos="851"/>
        </w:tabs>
        <w:spacing w:after="120"/>
        <w:ind w:left="0" w:firstLine="0"/>
        <w:jc w:val="both"/>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da última medição, </w:t>
      </w:r>
      <w:r w:rsidRPr="00350323">
        <w:rPr>
          <w:rFonts w:ascii="Garamond" w:hAnsi="Garamond"/>
          <w:b/>
          <w:color w:val="auto"/>
        </w:rPr>
        <w:t>por atraso na execução da obra</w:t>
      </w:r>
      <w:r w:rsidRPr="00350323">
        <w:rPr>
          <w:rFonts w:ascii="Garamond" w:hAnsi="Garamond"/>
          <w:color w:val="auto"/>
        </w:rPr>
        <w:t xml:space="preserve">, até o 20º dia após o que, permanecendo tal situação, o contrato deverá ser rescindido e aplicadas as penalidades cabíveis; </w:t>
      </w:r>
    </w:p>
    <w:p w14:paraId="614C8B9B" w14:textId="77777777" w:rsidR="003629FB" w:rsidRPr="00350323" w:rsidRDefault="003629FB" w:rsidP="0012404E">
      <w:pPr>
        <w:pStyle w:val="Default"/>
        <w:numPr>
          <w:ilvl w:val="2"/>
          <w:numId w:val="22"/>
        </w:numPr>
        <w:tabs>
          <w:tab w:val="left" w:pos="851"/>
        </w:tabs>
        <w:spacing w:after="120"/>
        <w:ind w:left="0" w:firstLine="0"/>
        <w:jc w:val="both"/>
        <w:rPr>
          <w:rFonts w:ascii="Garamond" w:hAnsi="Garamond"/>
          <w:color w:val="auto"/>
        </w:rPr>
      </w:pPr>
      <w:r w:rsidRPr="00350323">
        <w:rPr>
          <w:rFonts w:ascii="Garamond" w:hAnsi="Garamond"/>
          <w:b/>
          <w:color w:val="auto"/>
        </w:rPr>
        <w:t>Multa de 5%</w:t>
      </w:r>
      <w:r w:rsidRPr="00350323">
        <w:rPr>
          <w:rFonts w:ascii="Garamond" w:hAnsi="Garamond"/>
          <w:color w:val="auto"/>
        </w:rPr>
        <w:t xml:space="preserve"> (cinco por cento), calculada sobre o valor do contrato, </w:t>
      </w:r>
      <w:r w:rsidRPr="00350323">
        <w:rPr>
          <w:rFonts w:ascii="Garamond" w:hAnsi="Garamond"/>
          <w:b/>
          <w:color w:val="auto"/>
        </w:rPr>
        <w:t>na hipótese de inexecução total ou parcial do contrato</w:t>
      </w:r>
      <w:r w:rsidRPr="00350323">
        <w:rPr>
          <w:rFonts w:ascii="Garamond" w:hAnsi="Garamond"/>
          <w:color w:val="auto"/>
        </w:rPr>
        <w:t xml:space="preserve">, que enseje a sua rescisão; </w:t>
      </w:r>
    </w:p>
    <w:p w14:paraId="5094AA3A" w14:textId="0033DB4B" w:rsidR="003629FB" w:rsidRPr="00350323" w:rsidRDefault="003629FB" w:rsidP="0012404E">
      <w:pPr>
        <w:pStyle w:val="Default"/>
        <w:numPr>
          <w:ilvl w:val="2"/>
          <w:numId w:val="22"/>
        </w:numPr>
        <w:tabs>
          <w:tab w:val="left" w:pos="851"/>
        </w:tabs>
        <w:spacing w:after="120"/>
        <w:ind w:left="0" w:firstLine="0"/>
        <w:jc w:val="both"/>
        <w:rPr>
          <w:rFonts w:ascii="Garamond" w:hAnsi="Garamond" w:cs="Arial"/>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s="Arial"/>
          <w:color w:val="auto"/>
          <w:shd w:val="clear" w:color="auto" w:fill="FFFFFF"/>
        </w:rPr>
        <w:t xml:space="preserve"> calculada sobre o valor do contrato, quando a </w:t>
      </w:r>
      <w:r w:rsidR="00BE35E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prestar informações inexatas ou criar embaraços à fiscalização;</w:t>
      </w:r>
    </w:p>
    <w:p w14:paraId="725342A4" w14:textId="163ECF39" w:rsidR="003629FB" w:rsidRPr="00350323" w:rsidRDefault="003629FB" w:rsidP="0012404E">
      <w:pPr>
        <w:pStyle w:val="Default"/>
        <w:numPr>
          <w:ilvl w:val="2"/>
          <w:numId w:val="22"/>
        </w:numPr>
        <w:tabs>
          <w:tab w:val="left" w:pos="851"/>
        </w:tabs>
        <w:spacing w:after="120"/>
        <w:ind w:left="0" w:firstLine="0"/>
        <w:jc w:val="both"/>
        <w:rPr>
          <w:rFonts w:ascii="Garamond" w:hAnsi="Garamond" w:cs="Arial"/>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s="Arial"/>
          <w:color w:val="auto"/>
          <w:shd w:val="clear" w:color="auto" w:fill="FFFFFF"/>
        </w:rPr>
        <w:t xml:space="preserve"> calculada sobre o valor do contrato, quando a </w:t>
      </w:r>
      <w:r w:rsidR="00BE35E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executar o objeto contratual em desacordo com as normas e especificações técnicas aplicáveis;</w:t>
      </w:r>
    </w:p>
    <w:p w14:paraId="7F308A08" w14:textId="1AA6105F" w:rsidR="003629FB" w:rsidRPr="00350323" w:rsidRDefault="003629FB" w:rsidP="0012404E">
      <w:pPr>
        <w:pStyle w:val="Default"/>
        <w:numPr>
          <w:ilvl w:val="2"/>
          <w:numId w:val="22"/>
        </w:numPr>
        <w:tabs>
          <w:tab w:val="left" w:pos="851"/>
        </w:tabs>
        <w:spacing w:after="120"/>
        <w:ind w:left="0" w:firstLine="0"/>
        <w:jc w:val="both"/>
        <w:rPr>
          <w:rFonts w:ascii="Garamond" w:hAnsi="Garamond" w:cs="Arial"/>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s="Arial"/>
          <w:color w:val="auto"/>
          <w:shd w:val="clear" w:color="auto" w:fill="FFFFFF"/>
        </w:rPr>
        <w:t xml:space="preserve"> calculada sobre o valor do contrato, quando a </w:t>
      </w:r>
      <w:r w:rsidR="00BE35E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desatender as determinações emanadas da Prefeitura Municipal de Santana do Maranhão.</w:t>
      </w:r>
    </w:p>
    <w:p w14:paraId="7A16A3DB" w14:textId="0ECA1CFF" w:rsidR="003629FB" w:rsidRPr="00350323" w:rsidRDefault="003629FB" w:rsidP="003629FB">
      <w:pPr>
        <w:pStyle w:val="Default"/>
        <w:spacing w:after="120"/>
        <w:jc w:val="both"/>
        <w:rPr>
          <w:rFonts w:ascii="Garamond" w:hAnsi="Garamond" w:cs="Arial"/>
          <w:b/>
          <w:color w:val="auto"/>
          <w:shd w:val="clear" w:color="auto" w:fill="FFFFFF"/>
        </w:rPr>
      </w:pPr>
      <w:r w:rsidRPr="00350323">
        <w:rPr>
          <w:rFonts w:ascii="Garamond" w:hAnsi="Garamond" w:cs="Arial"/>
          <w:b/>
          <w:color w:val="auto"/>
          <w:shd w:val="clear" w:color="auto" w:fill="FFFFFF"/>
        </w:rPr>
        <w:t>PARÁGRAFO SEGUNDO</w:t>
      </w:r>
    </w:p>
    <w:p w14:paraId="042C49E0" w14:textId="1C99B2F7" w:rsidR="003629FB" w:rsidRPr="00350323" w:rsidRDefault="003629FB" w:rsidP="003629FB">
      <w:pPr>
        <w:pStyle w:val="Default"/>
        <w:spacing w:after="120"/>
        <w:jc w:val="both"/>
        <w:rPr>
          <w:rFonts w:ascii="Garamond" w:hAnsi="Garamond" w:cs="Arial"/>
          <w:color w:val="auto"/>
          <w:shd w:val="clear" w:color="auto" w:fill="FFFFFF"/>
        </w:rPr>
      </w:pPr>
      <w:r w:rsidRPr="00350323">
        <w:rPr>
          <w:rFonts w:ascii="Garamond" w:hAnsi="Garamond" w:cs="Arial"/>
          <w:color w:val="auto"/>
          <w:shd w:val="clear" w:color="auto" w:fill="FFFFFF"/>
        </w:rPr>
        <w:t xml:space="preserve">Além </w:t>
      </w:r>
      <w:r w:rsidR="00A94517" w:rsidRPr="00350323">
        <w:rPr>
          <w:rFonts w:ascii="Garamond" w:hAnsi="Garamond" w:cs="Arial"/>
          <w:color w:val="auto"/>
          <w:shd w:val="clear" w:color="auto" w:fill="FFFFFF"/>
        </w:rPr>
        <w:t>das</w:t>
      </w:r>
      <w:r w:rsidRPr="00350323">
        <w:rPr>
          <w:rFonts w:ascii="Garamond" w:hAnsi="Garamond" w:cs="Arial"/>
          <w:color w:val="auto"/>
          <w:shd w:val="clear" w:color="auto" w:fill="FFFFFF"/>
        </w:rPr>
        <w:t xml:space="preserve"> multas aludidas descritas acima, a Prefeitura Municipal poderá, garantida a prévia defesa, aplicar a </w:t>
      </w:r>
      <w:r w:rsidR="00BE35E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na hipótese de inexecução total ou parcial do Contrato, as seguintes sanções:</w:t>
      </w:r>
    </w:p>
    <w:p w14:paraId="22E3A8AD" w14:textId="77777777" w:rsidR="003629FB" w:rsidRPr="00350323" w:rsidRDefault="003629FB" w:rsidP="003629FB">
      <w:pPr>
        <w:pStyle w:val="Default"/>
        <w:numPr>
          <w:ilvl w:val="0"/>
          <w:numId w:val="18"/>
        </w:numPr>
        <w:tabs>
          <w:tab w:val="left" w:pos="426"/>
        </w:tabs>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Advertência;</w:t>
      </w:r>
    </w:p>
    <w:p w14:paraId="53C8F9D7" w14:textId="5D0EECC4" w:rsidR="003629FB" w:rsidRPr="00350323" w:rsidRDefault="003629FB" w:rsidP="003629FB">
      <w:pPr>
        <w:pStyle w:val="Default"/>
        <w:numPr>
          <w:ilvl w:val="0"/>
          <w:numId w:val="18"/>
        </w:numPr>
        <w:tabs>
          <w:tab w:val="left" w:pos="426"/>
        </w:tabs>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Suspensão temporária de participar em licitação e impedimento de contratar com a Prefeitura Municipal de Santana do Maranhão, por prazo não superior a 02 (dois) anos;</w:t>
      </w:r>
    </w:p>
    <w:p w14:paraId="644B2B90" w14:textId="77777777" w:rsidR="003629FB" w:rsidRPr="00350323" w:rsidRDefault="003629FB" w:rsidP="003629FB">
      <w:pPr>
        <w:pStyle w:val="Default"/>
        <w:numPr>
          <w:ilvl w:val="0"/>
          <w:numId w:val="18"/>
        </w:numPr>
        <w:tabs>
          <w:tab w:val="left" w:pos="426"/>
        </w:tabs>
        <w:spacing w:after="120"/>
        <w:ind w:left="0" w:firstLine="0"/>
        <w:jc w:val="both"/>
        <w:rPr>
          <w:rFonts w:ascii="Garamond" w:hAnsi="Garamond" w:cs="Arial"/>
          <w:color w:val="auto"/>
          <w:shd w:val="clear" w:color="auto" w:fill="FFFFFF"/>
        </w:rPr>
      </w:pPr>
      <w:r w:rsidRPr="00350323">
        <w:rPr>
          <w:rFonts w:ascii="Garamond" w:hAnsi="Garamond" w:cs="Arial"/>
          <w:color w:val="auto"/>
          <w:shd w:val="clear" w:color="auto" w:fill="FFFFFF"/>
        </w:rPr>
        <w:t>Declaração de inidoneidade para licitar ou contratar com a Administração Pública enquanto perdurarem os motivos determinantes da punição.</w:t>
      </w:r>
    </w:p>
    <w:p w14:paraId="6A802E1E" w14:textId="4590A6B6" w:rsidR="003629FB" w:rsidRPr="00350323" w:rsidRDefault="003629FB" w:rsidP="003629FB">
      <w:pPr>
        <w:pStyle w:val="Default"/>
        <w:tabs>
          <w:tab w:val="left" w:pos="426"/>
        </w:tabs>
        <w:spacing w:after="120"/>
        <w:jc w:val="both"/>
        <w:rPr>
          <w:rFonts w:ascii="Garamond" w:hAnsi="Garamond" w:cs="Arial"/>
          <w:b/>
          <w:color w:val="auto"/>
          <w:shd w:val="clear" w:color="auto" w:fill="FFFFFF"/>
        </w:rPr>
      </w:pPr>
      <w:r w:rsidRPr="00350323">
        <w:rPr>
          <w:rFonts w:ascii="Garamond" w:hAnsi="Garamond" w:cs="Arial"/>
          <w:b/>
          <w:color w:val="auto"/>
          <w:shd w:val="clear" w:color="auto" w:fill="FFFFFF"/>
        </w:rPr>
        <w:t xml:space="preserve">PARÁGRAFO TERCEIRO </w:t>
      </w:r>
    </w:p>
    <w:p w14:paraId="505CF64E" w14:textId="625CB899" w:rsidR="003629FB" w:rsidRPr="00350323" w:rsidRDefault="003629FB" w:rsidP="003629FB">
      <w:pPr>
        <w:pStyle w:val="Default"/>
        <w:tabs>
          <w:tab w:val="left" w:pos="426"/>
        </w:tabs>
        <w:spacing w:after="120"/>
        <w:jc w:val="both"/>
        <w:rPr>
          <w:rFonts w:ascii="Garamond" w:hAnsi="Garamond" w:cs="Arial"/>
          <w:color w:val="auto"/>
          <w:shd w:val="clear" w:color="auto" w:fill="FFFFFF"/>
        </w:rPr>
      </w:pPr>
      <w:r w:rsidRPr="00350323">
        <w:rPr>
          <w:rFonts w:ascii="Garamond" w:hAnsi="Garamond" w:cs="Arial"/>
          <w:color w:val="auto"/>
          <w:shd w:val="clear" w:color="auto" w:fill="FFFFFF"/>
        </w:rPr>
        <w:t xml:space="preserve">As sanções poderão ser aplicadas cumulativamente à </w:t>
      </w:r>
      <w:r w:rsidR="006E407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com qualquer outra devida em decorrência de outras infrações eventualmente cometidas.</w:t>
      </w:r>
    </w:p>
    <w:p w14:paraId="02759215" w14:textId="3176568E" w:rsidR="003629FB" w:rsidRPr="00350323" w:rsidRDefault="003629FB" w:rsidP="00454EEB">
      <w:pPr>
        <w:pStyle w:val="Default"/>
        <w:widowControl w:val="0"/>
        <w:tabs>
          <w:tab w:val="left" w:pos="426"/>
        </w:tabs>
        <w:spacing w:after="160"/>
        <w:jc w:val="both"/>
        <w:rPr>
          <w:rFonts w:ascii="Garamond" w:hAnsi="Garamond" w:cs="Arial"/>
          <w:b/>
          <w:color w:val="auto"/>
          <w:shd w:val="clear" w:color="auto" w:fill="FFFFFF"/>
        </w:rPr>
      </w:pPr>
      <w:r w:rsidRPr="00350323">
        <w:rPr>
          <w:rFonts w:ascii="Garamond" w:hAnsi="Garamond" w:cs="Arial"/>
          <w:b/>
          <w:color w:val="auto"/>
          <w:shd w:val="clear" w:color="auto" w:fill="FFFFFF"/>
        </w:rPr>
        <w:t xml:space="preserve">PARÁGRAFO QUARTO </w:t>
      </w:r>
    </w:p>
    <w:p w14:paraId="58A4F355" w14:textId="250E7DB4" w:rsidR="003629FB" w:rsidRPr="00350323" w:rsidRDefault="003629FB" w:rsidP="00454EEB">
      <w:pPr>
        <w:pStyle w:val="Default"/>
        <w:widowControl w:val="0"/>
        <w:tabs>
          <w:tab w:val="left" w:pos="426"/>
        </w:tabs>
        <w:spacing w:after="160"/>
        <w:jc w:val="both"/>
        <w:rPr>
          <w:rFonts w:ascii="Garamond" w:hAnsi="Garamond" w:cs="Arial"/>
          <w:color w:val="auto"/>
          <w:shd w:val="clear" w:color="auto" w:fill="FFFFFF"/>
        </w:rPr>
      </w:pPr>
      <w:r w:rsidRPr="00350323">
        <w:rPr>
          <w:rFonts w:ascii="Garamond" w:hAnsi="Garamond" w:cs="Arial"/>
          <w:color w:val="auto"/>
          <w:shd w:val="clear" w:color="auto" w:fill="FFFFFF"/>
        </w:rPr>
        <w:t xml:space="preserve">Os valores relativos às multas deverão ser recolhidos pela </w:t>
      </w:r>
      <w:r w:rsidR="006E407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 xml:space="preserve">no prazo máximo de 15(quinze) dias, contado da comunicação oficial da sua aplicação ou, quando possível, serão descontados dos créditos da </w:t>
      </w:r>
      <w:r w:rsidR="00267534" w:rsidRPr="00350323">
        <w:rPr>
          <w:rFonts w:ascii="Garamond" w:hAnsi="Garamond" w:cs="Arial"/>
          <w:color w:val="auto"/>
          <w:shd w:val="clear" w:color="auto" w:fill="FFFFFF"/>
        </w:rPr>
        <w:t>CONTRATADA</w:t>
      </w:r>
      <w:r w:rsidRPr="00350323">
        <w:rPr>
          <w:rFonts w:ascii="Garamond" w:hAnsi="Garamond" w:cs="Arial"/>
          <w:color w:val="auto"/>
          <w:shd w:val="clear" w:color="auto" w:fill="FFFFFF"/>
        </w:rPr>
        <w:t xml:space="preserve"> ou das garantias por elas prestadas ou, ainda, se for o caso, cobrados administrativa ou judicialmente.</w:t>
      </w:r>
    </w:p>
    <w:p w14:paraId="10CED413" w14:textId="6360BAD2" w:rsidR="003629FB" w:rsidRPr="00350323" w:rsidRDefault="003629FB" w:rsidP="00454EEB">
      <w:pPr>
        <w:pStyle w:val="Default"/>
        <w:widowControl w:val="0"/>
        <w:tabs>
          <w:tab w:val="left" w:pos="426"/>
        </w:tabs>
        <w:spacing w:after="160"/>
        <w:jc w:val="both"/>
        <w:rPr>
          <w:rFonts w:ascii="Garamond" w:hAnsi="Garamond" w:cs="Arial"/>
          <w:b/>
          <w:color w:val="auto"/>
          <w:shd w:val="clear" w:color="auto" w:fill="FFFFFF"/>
        </w:rPr>
      </w:pPr>
      <w:r w:rsidRPr="00350323">
        <w:rPr>
          <w:rFonts w:ascii="Garamond" w:hAnsi="Garamond" w:cs="Arial"/>
          <w:b/>
          <w:color w:val="auto"/>
          <w:shd w:val="clear" w:color="auto" w:fill="FFFFFF"/>
        </w:rPr>
        <w:t xml:space="preserve">PARÁGRAFO QUINTO </w:t>
      </w:r>
    </w:p>
    <w:p w14:paraId="4B17DAB8" w14:textId="00FA8711" w:rsidR="003629FB" w:rsidRPr="00350323" w:rsidRDefault="003629FB" w:rsidP="00454EEB">
      <w:pPr>
        <w:pStyle w:val="Default"/>
        <w:widowControl w:val="0"/>
        <w:spacing w:after="160"/>
        <w:jc w:val="both"/>
        <w:rPr>
          <w:rFonts w:ascii="Garamond" w:hAnsi="Garamond" w:cs="Arial"/>
          <w:color w:val="auto"/>
          <w:shd w:val="clear" w:color="auto" w:fill="FFFFFF"/>
        </w:rPr>
      </w:pPr>
      <w:r w:rsidRPr="00350323">
        <w:rPr>
          <w:rFonts w:ascii="Garamond" w:hAnsi="Garamond" w:cs="Arial"/>
          <w:color w:val="auto"/>
          <w:shd w:val="clear" w:color="auto" w:fill="FFFFFF"/>
        </w:rPr>
        <w:t xml:space="preserve">As penalidades previstas têm caráter de sanção administrativa, consequentemente, a sua aplicação não exime a </w:t>
      </w:r>
      <w:r w:rsidR="006E407A" w:rsidRPr="00350323">
        <w:rPr>
          <w:rFonts w:ascii="Garamond" w:hAnsi="Garamond" w:cs="Arial"/>
          <w:color w:val="auto"/>
          <w:shd w:val="clear" w:color="auto" w:fill="FFFFFF"/>
        </w:rPr>
        <w:t xml:space="preserve">CONTRATADA </w:t>
      </w:r>
      <w:r w:rsidRPr="00350323">
        <w:rPr>
          <w:rFonts w:ascii="Garamond" w:hAnsi="Garamond" w:cs="Arial"/>
          <w:color w:val="auto"/>
          <w:shd w:val="clear" w:color="auto" w:fill="FFFFFF"/>
        </w:rPr>
        <w:t>da reparação dos eventuais danos, perdas ou prejuízos que seu ato punível venha acarretar à Prefeitura Municipal de Santana do Maranhão.</w:t>
      </w:r>
    </w:p>
    <w:p w14:paraId="027AA84C" w14:textId="75D42992" w:rsidR="00885130" w:rsidRPr="00350323" w:rsidRDefault="00885130" w:rsidP="00454EEB">
      <w:pPr>
        <w:pStyle w:val="SemEspaamento"/>
        <w:widowControl w:val="0"/>
        <w:spacing w:after="160"/>
        <w:jc w:val="both"/>
        <w:rPr>
          <w:rFonts w:ascii="Garamond" w:hAnsi="Garamond" w:cs="Arial"/>
          <w:b/>
          <w:sz w:val="24"/>
          <w:szCs w:val="24"/>
        </w:rPr>
      </w:pPr>
      <w:r w:rsidRPr="00350323">
        <w:rPr>
          <w:rFonts w:ascii="Garamond" w:hAnsi="Garamond" w:cs="Arial"/>
          <w:b/>
          <w:sz w:val="24"/>
          <w:szCs w:val="24"/>
        </w:rPr>
        <w:t xml:space="preserve">CLÁUSULA </w:t>
      </w:r>
      <w:r w:rsidR="00C90162" w:rsidRPr="00350323">
        <w:rPr>
          <w:rFonts w:ascii="Garamond" w:hAnsi="Garamond" w:cs="Arial"/>
          <w:b/>
          <w:sz w:val="24"/>
          <w:szCs w:val="24"/>
        </w:rPr>
        <w:t>TREZE</w:t>
      </w:r>
      <w:r w:rsidRPr="00350323">
        <w:rPr>
          <w:rFonts w:ascii="Garamond" w:hAnsi="Garamond" w:cs="Arial"/>
          <w:b/>
          <w:sz w:val="24"/>
          <w:szCs w:val="24"/>
        </w:rPr>
        <w:t xml:space="preserve"> - DA RESCISÃO CONTRATUAL</w:t>
      </w:r>
    </w:p>
    <w:p w14:paraId="369724B5" w14:textId="569A9EDD" w:rsidR="00885130" w:rsidRPr="00350323" w:rsidRDefault="00885130" w:rsidP="00454EEB">
      <w:pPr>
        <w:widowControl w:val="0"/>
        <w:spacing w:after="160"/>
        <w:jc w:val="both"/>
        <w:rPr>
          <w:rFonts w:ascii="Garamond" w:hAnsi="Garamond" w:cs="Arial"/>
        </w:rPr>
      </w:pPr>
      <w:r w:rsidRPr="00350323">
        <w:rPr>
          <w:rFonts w:ascii="Garamond" w:hAnsi="Garamond" w:cs="Arial"/>
        </w:rPr>
        <w:t>Os motivos ensejadores da rescisão contratual estão previstos nos incisos I a XVII e parágrafo único do art. 78, da Lei nº 8.666 de 21/06/1993 e ocorrerá nos termos do art. 79 do mesmo diploma legal.</w:t>
      </w:r>
    </w:p>
    <w:p w14:paraId="7A3B8342" w14:textId="60D30C56" w:rsidR="00885130" w:rsidRPr="00350323" w:rsidRDefault="00885130" w:rsidP="00454EEB">
      <w:pPr>
        <w:pStyle w:val="Cabealho"/>
        <w:widowControl w:val="0"/>
        <w:spacing w:after="160"/>
        <w:jc w:val="both"/>
        <w:rPr>
          <w:rFonts w:ascii="Garamond" w:hAnsi="Garamond" w:cs="Arial"/>
          <w:iCs/>
        </w:rPr>
      </w:pPr>
      <w:r w:rsidRPr="00350323">
        <w:rPr>
          <w:rFonts w:ascii="Garamond" w:hAnsi="Garamond" w:cs="Arial"/>
          <w:b/>
          <w:iCs/>
        </w:rPr>
        <w:t xml:space="preserve">CLÁUSULA </w:t>
      </w:r>
      <w:r w:rsidR="00C90162" w:rsidRPr="00350323">
        <w:rPr>
          <w:rFonts w:ascii="Garamond" w:hAnsi="Garamond" w:cs="Arial"/>
          <w:b/>
          <w:iCs/>
        </w:rPr>
        <w:t>QUATORZE</w:t>
      </w:r>
      <w:r w:rsidRPr="00350323">
        <w:rPr>
          <w:rFonts w:ascii="Garamond" w:hAnsi="Garamond" w:cs="Arial"/>
          <w:b/>
          <w:iCs/>
        </w:rPr>
        <w:t xml:space="preserve"> - DOS ACRÉSCIMOS OU SUPRESSÕES</w:t>
      </w:r>
    </w:p>
    <w:p w14:paraId="4AF89AA9" w14:textId="77777777" w:rsidR="00133BED" w:rsidRPr="00350323" w:rsidRDefault="00133BED" w:rsidP="00454EEB">
      <w:pPr>
        <w:widowControl w:val="0"/>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obriga-se a aceitar nas mesmas condições contratuais, os acréscimos e/ou supressões que se fizerem necessários, conforme os limites estabelecidos no § 1º do art. 65 da Lei Federal nº 8.666/93.</w:t>
      </w:r>
    </w:p>
    <w:p w14:paraId="750DE6A0" w14:textId="1423F176" w:rsidR="008B7E05" w:rsidRPr="00350323" w:rsidRDefault="008B7E05" w:rsidP="00454EEB">
      <w:pPr>
        <w:widowControl w:val="0"/>
        <w:spacing w:after="160"/>
        <w:jc w:val="both"/>
        <w:rPr>
          <w:rFonts w:ascii="Garamond" w:hAnsi="Garamond" w:cs="Arial"/>
          <w:b/>
        </w:rPr>
      </w:pPr>
      <w:r w:rsidRPr="00350323">
        <w:rPr>
          <w:rFonts w:ascii="Garamond" w:hAnsi="Garamond" w:cs="Arial"/>
          <w:b/>
        </w:rPr>
        <w:t>CLÁUSULA QU</w:t>
      </w:r>
      <w:r w:rsidR="00C90162" w:rsidRPr="00350323">
        <w:rPr>
          <w:rFonts w:ascii="Garamond" w:hAnsi="Garamond" w:cs="Arial"/>
          <w:b/>
        </w:rPr>
        <w:t>INZE</w:t>
      </w:r>
      <w:r w:rsidRPr="00350323">
        <w:rPr>
          <w:rFonts w:ascii="Garamond" w:hAnsi="Garamond" w:cs="Arial"/>
          <w:b/>
        </w:rPr>
        <w:t xml:space="preserve"> - DA HABILIATÇÃO</w:t>
      </w:r>
    </w:p>
    <w:p w14:paraId="31558D93" w14:textId="77777777" w:rsidR="008B7E05" w:rsidRPr="00350323" w:rsidRDefault="008B7E05" w:rsidP="00454EEB">
      <w:pPr>
        <w:widowControl w:val="0"/>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manterá durante toda a vigência do Contrato, em compatibilidade com as obrigações assumidas, todas as condições de habilitação e qualificação exigidas na licitação.</w:t>
      </w:r>
    </w:p>
    <w:p w14:paraId="5A2028CC" w14:textId="2078AD45" w:rsidR="000D137A" w:rsidRPr="00350323" w:rsidRDefault="000D137A" w:rsidP="00454EEB">
      <w:pPr>
        <w:pStyle w:val="Cabealho"/>
        <w:widowControl w:val="0"/>
        <w:spacing w:after="160"/>
        <w:jc w:val="both"/>
        <w:rPr>
          <w:rFonts w:ascii="Arial" w:hAnsi="Arial" w:cs="Arial"/>
          <w:b/>
          <w:iCs/>
        </w:rPr>
      </w:pPr>
      <w:r w:rsidRPr="00350323">
        <w:rPr>
          <w:rFonts w:ascii="Garamond" w:eastAsia="Calibri" w:hAnsi="Garamond" w:cs="Arial"/>
          <w:b/>
          <w:lang w:eastAsia="en-US"/>
        </w:rPr>
        <w:t xml:space="preserve">CLÁUSULA </w:t>
      </w:r>
      <w:r w:rsidR="00C90162" w:rsidRPr="00350323">
        <w:rPr>
          <w:rFonts w:ascii="Garamond" w:eastAsia="Calibri" w:hAnsi="Garamond" w:cs="Arial"/>
          <w:b/>
          <w:lang w:eastAsia="en-US"/>
        </w:rPr>
        <w:t>DEZESSEIS</w:t>
      </w:r>
      <w:r w:rsidRPr="00350323">
        <w:rPr>
          <w:rFonts w:ascii="Garamond" w:eastAsia="Calibri" w:hAnsi="Garamond" w:cs="Arial"/>
          <w:b/>
          <w:lang w:eastAsia="en-US"/>
        </w:rPr>
        <w:t xml:space="preserve"> – DAS PRERROGATIVAS</w:t>
      </w:r>
    </w:p>
    <w:p w14:paraId="1EC9FEF7" w14:textId="77777777" w:rsidR="000D137A" w:rsidRPr="00350323" w:rsidRDefault="000D137A" w:rsidP="00454EEB">
      <w:pPr>
        <w:widowControl w:val="0"/>
        <w:tabs>
          <w:tab w:val="left" w:pos="-1843"/>
        </w:tabs>
        <w:spacing w:after="160"/>
        <w:jc w:val="both"/>
        <w:rPr>
          <w:rFonts w:ascii="Garamond" w:hAnsi="Garamond" w:cs="Arial"/>
        </w:rPr>
      </w:pPr>
      <w:r w:rsidRPr="00350323">
        <w:rPr>
          <w:rFonts w:ascii="Garamond" w:hAnsi="Garamond" w:cs="Arial"/>
        </w:rPr>
        <w:t>O regime jurídico deste contrato confere a CONTRATANTE as prerrogativas relacionadas no art. 58 da Lei Federal n.º 8.666/93.</w:t>
      </w:r>
    </w:p>
    <w:p w14:paraId="1A90E210" w14:textId="06C61194" w:rsidR="008B7E05" w:rsidRPr="00350323" w:rsidRDefault="008B7E05" w:rsidP="00454EEB">
      <w:pPr>
        <w:widowControl w:val="0"/>
        <w:spacing w:after="160"/>
        <w:jc w:val="both"/>
        <w:rPr>
          <w:rFonts w:ascii="Garamond" w:hAnsi="Garamond" w:cs="Arial"/>
          <w:b/>
        </w:rPr>
      </w:pPr>
      <w:r w:rsidRPr="00350323">
        <w:rPr>
          <w:rFonts w:ascii="Garamond" w:hAnsi="Garamond" w:cs="Arial"/>
          <w:b/>
        </w:rPr>
        <w:t xml:space="preserve">CLÁUSULA </w:t>
      </w:r>
      <w:r w:rsidR="000D137A" w:rsidRPr="00350323">
        <w:rPr>
          <w:rFonts w:ascii="Garamond" w:hAnsi="Garamond" w:cs="Arial"/>
          <w:b/>
        </w:rPr>
        <w:t>DEZESSE</w:t>
      </w:r>
      <w:r w:rsidR="00C90162" w:rsidRPr="00350323">
        <w:rPr>
          <w:rFonts w:ascii="Garamond" w:hAnsi="Garamond" w:cs="Arial"/>
          <w:b/>
        </w:rPr>
        <w:t>TE</w:t>
      </w:r>
      <w:r w:rsidRPr="00350323">
        <w:rPr>
          <w:rFonts w:ascii="Garamond" w:hAnsi="Garamond" w:cs="Arial"/>
          <w:b/>
        </w:rPr>
        <w:t xml:space="preserve"> - DA PUBLICAÇÃO</w:t>
      </w:r>
    </w:p>
    <w:p w14:paraId="433D3E74" w14:textId="0697B603" w:rsidR="008B7E05" w:rsidRPr="00350323" w:rsidRDefault="008B7E05" w:rsidP="00454EEB">
      <w:pPr>
        <w:widowControl w:val="0"/>
        <w:spacing w:after="160"/>
        <w:jc w:val="both"/>
        <w:rPr>
          <w:rFonts w:ascii="Garamond" w:hAnsi="Garamond" w:cs="Arial"/>
        </w:rPr>
      </w:pPr>
      <w:r w:rsidRPr="00350323">
        <w:rPr>
          <w:rFonts w:ascii="Garamond" w:hAnsi="Garamond" w:cs="Arial"/>
        </w:rPr>
        <w:t>Cabe</w:t>
      </w:r>
      <w:r w:rsidR="00683B84" w:rsidRPr="00350323">
        <w:rPr>
          <w:rFonts w:ascii="Garamond" w:hAnsi="Garamond" w:cs="Arial"/>
        </w:rPr>
        <w:t xml:space="preserve"> </w:t>
      </w:r>
      <w:r w:rsidRPr="00350323">
        <w:rPr>
          <w:rFonts w:ascii="Garamond" w:hAnsi="Garamond" w:cs="Arial"/>
        </w:rPr>
        <w:t xml:space="preserve">a </w:t>
      </w:r>
      <w:r w:rsidRPr="00350323">
        <w:rPr>
          <w:rFonts w:ascii="Garamond" w:hAnsi="Garamond" w:cs="Arial"/>
          <w:b/>
        </w:rPr>
        <w:t>CONTRATANTE</w:t>
      </w:r>
      <w:r w:rsidRPr="00350323">
        <w:rPr>
          <w:rFonts w:ascii="Garamond" w:hAnsi="Garamond" w:cs="Arial"/>
        </w:rPr>
        <w:t xml:space="preserve"> mandar providenciar a publicação do presente contrato, nos termos que dispõe o </w:t>
      </w:r>
      <w:r w:rsidRPr="00350323">
        <w:rPr>
          <w:rFonts w:ascii="Garamond" w:hAnsi="Garamond" w:cs="Arial"/>
          <w:b/>
        </w:rPr>
        <w:t>parágrafo único</w:t>
      </w:r>
      <w:r w:rsidRPr="00350323">
        <w:rPr>
          <w:rFonts w:ascii="Garamond" w:hAnsi="Garamond" w:cs="Arial"/>
        </w:rPr>
        <w:t xml:space="preserve"> do Art. 61, da Lei n.º 8.666/93.</w:t>
      </w:r>
    </w:p>
    <w:p w14:paraId="587FB992" w14:textId="162C7CE5" w:rsidR="008B7E05" w:rsidRPr="00350323" w:rsidRDefault="008B7E05" w:rsidP="00454EEB">
      <w:pPr>
        <w:pStyle w:val="Cabealho"/>
        <w:widowControl w:val="0"/>
        <w:spacing w:after="160"/>
        <w:jc w:val="both"/>
        <w:rPr>
          <w:rFonts w:ascii="Garamond" w:eastAsia="Calibri" w:hAnsi="Garamond" w:cs="Arial"/>
          <w:b/>
          <w:lang w:eastAsia="en-US"/>
        </w:rPr>
      </w:pPr>
      <w:r w:rsidRPr="00350323">
        <w:rPr>
          <w:rFonts w:ascii="Garamond" w:eastAsia="Calibri" w:hAnsi="Garamond" w:cs="Arial"/>
          <w:b/>
          <w:lang w:eastAsia="en-US"/>
        </w:rPr>
        <w:t>CLÁUSULA DEZ</w:t>
      </w:r>
      <w:r w:rsidR="00C90162" w:rsidRPr="00350323">
        <w:rPr>
          <w:rFonts w:ascii="Garamond" w:eastAsia="Calibri" w:hAnsi="Garamond" w:cs="Arial"/>
          <w:b/>
          <w:lang w:eastAsia="en-US"/>
        </w:rPr>
        <w:t>OITO</w:t>
      </w:r>
      <w:r w:rsidRPr="00350323">
        <w:rPr>
          <w:rFonts w:ascii="Garamond" w:eastAsia="Calibri" w:hAnsi="Garamond" w:cs="Arial"/>
          <w:b/>
          <w:lang w:eastAsia="en-US"/>
        </w:rPr>
        <w:t xml:space="preserve"> - DA BASE LEGAL</w:t>
      </w:r>
    </w:p>
    <w:p w14:paraId="36FF0190" w14:textId="77777777" w:rsidR="008B7E05" w:rsidRPr="00350323" w:rsidRDefault="008B7E05" w:rsidP="00454EEB">
      <w:pPr>
        <w:pStyle w:val="Cabealho"/>
        <w:widowControl w:val="0"/>
        <w:spacing w:after="160"/>
        <w:jc w:val="both"/>
        <w:rPr>
          <w:rFonts w:ascii="Garamond" w:hAnsi="Garamond" w:cs="Arial"/>
        </w:rPr>
      </w:pPr>
      <w:r w:rsidRPr="00350323">
        <w:rPr>
          <w:rFonts w:ascii="Garamond" w:hAnsi="Garamond" w:cs="Arial"/>
        </w:rPr>
        <w:t>Na interpretação deste Contrato e nos casos omissos será aplicada a Lei 8.666/93, a doutrina, a jurisprudência e os princípios gerais do Direito.</w:t>
      </w:r>
    </w:p>
    <w:p w14:paraId="615CA2EC" w14:textId="5D8F0511" w:rsidR="008B7E05" w:rsidRPr="00350323" w:rsidRDefault="008B7E05" w:rsidP="00454EEB">
      <w:pPr>
        <w:widowControl w:val="0"/>
        <w:spacing w:after="160"/>
        <w:jc w:val="both"/>
        <w:rPr>
          <w:rFonts w:ascii="Garamond" w:hAnsi="Garamond" w:cs="Arial"/>
          <w:b/>
        </w:rPr>
      </w:pPr>
      <w:r w:rsidRPr="00350323">
        <w:rPr>
          <w:rFonts w:ascii="Garamond" w:hAnsi="Garamond" w:cs="Arial"/>
          <w:b/>
        </w:rPr>
        <w:t xml:space="preserve">CLÁUSULA </w:t>
      </w:r>
      <w:r w:rsidR="00683B84" w:rsidRPr="00350323">
        <w:rPr>
          <w:rFonts w:ascii="Garamond" w:eastAsia="Calibri" w:hAnsi="Garamond" w:cs="Arial"/>
          <w:b/>
          <w:lang w:eastAsia="en-US"/>
        </w:rPr>
        <w:t>DEZ</w:t>
      </w:r>
      <w:r w:rsidR="00C90162" w:rsidRPr="00350323">
        <w:rPr>
          <w:rFonts w:ascii="Garamond" w:eastAsia="Calibri" w:hAnsi="Garamond" w:cs="Arial"/>
          <w:b/>
          <w:lang w:eastAsia="en-US"/>
        </w:rPr>
        <w:t>ENOVE</w:t>
      </w:r>
      <w:r w:rsidR="00683B84" w:rsidRPr="00350323">
        <w:rPr>
          <w:rFonts w:ascii="Garamond" w:hAnsi="Garamond" w:cs="Arial"/>
          <w:b/>
        </w:rPr>
        <w:t xml:space="preserve"> </w:t>
      </w:r>
      <w:r w:rsidRPr="00350323">
        <w:rPr>
          <w:rFonts w:ascii="Garamond" w:hAnsi="Garamond" w:cs="Arial"/>
          <w:b/>
        </w:rPr>
        <w:t>- DAS DISPOSIÇÕES FINAIS</w:t>
      </w:r>
    </w:p>
    <w:p w14:paraId="39E31758" w14:textId="51982DCE" w:rsidR="008B7E05" w:rsidRPr="00350323" w:rsidRDefault="008B7E05" w:rsidP="00454EEB">
      <w:pPr>
        <w:widowControl w:val="0"/>
        <w:spacing w:after="160"/>
        <w:jc w:val="both"/>
        <w:rPr>
          <w:rFonts w:ascii="Garamond" w:hAnsi="Garamond" w:cs="Arial"/>
          <w:b/>
        </w:rPr>
      </w:pPr>
      <w:r w:rsidRPr="00350323">
        <w:rPr>
          <w:rFonts w:ascii="Garamond" w:hAnsi="Garamond" w:cs="Arial"/>
        </w:rPr>
        <w:t xml:space="preserve">O presente Contrato está vinculado ao Edital de </w:t>
      </w:r>
      <w:r w:rsidRPr="00350323">
        <w:rPr>
          <w:rFonts w:ascii="Garamond" w:hAnsi="Garamond" w:cs="Arial"/>
          <w:b/>
        </w:rPr>
        <w:t>Tomada de Preço n.º 0</w:t>
      </w:r>
      <w:r w:rsidR="009B62FB">
        <w:rPr>
          <w:rFonts w:ascii="Garamond" w:hAnsi="Garamond" w:cs="Arial"/>
          <w:b/>
        </w:rPr>
        <w:t>4/2022</w:t>
      </w:r>
      <w:r w:rsidRPr="00350323">
        <w:rPr>
          <w:rFonts w:ascii="Garamond" w:hAnsi="Garamond" w:cs="Arial"/>
          <w:b/>
        </w:rPr>
        <w:t>-CPL, Projeto Básico, Memorial Descritivo e Planilha Orçamentária, Cronograma Físico – Financeiro, Composição de BDI e de Encargos Sociais e Proposta da Contratada.</w:t>
      </w:r>
    </w:p>
    <w:p w14:paraId="0E54D4F1" w14:textId="048DEF09" w:rsidR="00885130" w:rsidRPr="00350323" w:rsidRDefault="00885130" w:rsidP="00454EEB">
      <w:pPr>
        <w:widowControl w:val="0"/>
        <w:spacing w:after="160"/>
        <w:jc w:val="both"/>
        <w:rPr>
          <w:rFonts w:ascii="Garamond" w:hAnsi="Garamond" w:cs="Arial"/>
          <w:b/>
        </w:rPr>
      </w:pPr>
      <w:r w:rsidRPr="00350323">
        <w:rPr>
          <w:rFonts w:ascii="Garamond" w:hAnsi="Garamond" w:cs="Arial"/>
          <w:b/>
        </w:rPr>
        <w:t xml:space="preserve">CLÁUSULA </w:t>
      </w:r>
      <w:r w:rsidR="00C90162" w:rsidRPr="00350323">
        <w:rPr>
          <w:rFonts w:ascii="Garamond" w:hAnsi="Garamond" w:cs="Arial"/>
          <w:b/>
        </w:rPr>
        <w:t>VINTE</w:t>
      </w:r>
      <w:r w:rsidRPr="00350323">
        <w:rPr>
          <w:rFonts w:ascii="Garamond" w:hAnsi="Garamond" w:cs="Arial"/>
          <w:b/>
        </w:rPr>
        <w:t>- DO FORO</w:t>
      </w:r>
    </w:p>
    <w:p w14:paraId="6779E608" w14:textId="6E795C8D" w:rsidR="00885130" w:rsidRPr="00350323" w:rsidRDefault="00885130" w:rsidP="00454EEB">
      <w:pPr>
        <w:widowControl w:val="0"/>
        <w:autoSpaceDE w:val="0"/>
        <w:autoSpaceDN w:val="0"/>
        <w:adjustRightInd w:val="0"/>
        <w:spacing w:after="160"/>
        <w:jc w:val="both"/>
        <w:rPr>
          <w:rFonts w:ascii="Garamond" w:hAnsi="Garamond" w:cs="Arial"/>
        </w:rPr>
      </w:pPr>
      <w:r w:rsidRPr="00350323">
        <w:rPr>
          <w:rFonts w:ascii="Garamond" w:hAnsi="Garamond" w:cs="Arial"/>
        </w:rPr>
        <w:t>Fica eleito o foro da Comarca de</w:t>
      </w:r>
      <w:r w:rsidR="00EE3C55" w:rsidRPr="00350323">
        <w:rPr>
          <w:rFonts w:ascii="Garamond" w:hAnsi="Garamond" w:cs="Arial"/>
        </w:rPr>
        <w:t xml:space="preserve"> </w:t>
      </w:r>
      <w:r w:rsidR="00B231F9" w:rsidRPr="00350323">
        <w:rPr>
          <w:rFonts w:ascii="Garamond" w:hAnsi="Garamond" w:cs="Arial"/>
          <w:iCs/>
        </w:rPr>
        <w:t>São Bernardo</w:t>
      </w:r>
      <w:r w:rsidR="002F4294" w:rsidRPr="00350323">
        <w:rPr>
          <w:rFonts w:ascii="Garamond" w:hAnsi="Garamond" w:cs="Arial"/>
        </w:rPr>
        <w:t>/MA</w:t>
      </w:r>
      <w:r w:rsidRPr="00350323">
        <w:rPr>
          <w:rFonts w:ascii="Garamond" w:hAnsi="Garamond" w:cs="Arial"/>
        </w:rPr>
        <w:t xml:space="preserve">, para dirimir quaisquer dúvidas ou litígios oriundos da execução deste </w:t>
      </w:r>
      <w:r w:rsidRPr="00350323">
        <w:rPr>
          <w:rFonts w:ascii="Garamond" w:hAnsi="Garamond" w:cs="Arial"/>
          <w:b/>
          <w:bCs/>
        </w:rPr>
        <w:t>CONTRATO</w:t>
      </w:r>
      <w:r w:rsidRPr="00350323">
        <w:rPr>
          <w:rFonts w:ascii="Garamond" w:hAnsi="Garamond" w:cs="Arial"/>
        </w:rPr>
        <w:t>.</w:t>
      </w:r>
    </w:p>
    <w:p w14:paraId="4A7AC1DC" w14:textId="77777777" w:rsidR="00885130" w:rsidRPr="00350323" w:rsidRDefault="00885130" w:rsidP="00454EEB">
      <w:pPr>
        <w:pStyle w:val="Cabealho"/>
        <w:widowControl w:val="0"/>
        <w:spacing w:after="160"/>
        <w:jc w:val="both"/>
        <w:rPr>
          <w:rFonts w:ascii="Garamond" w:hAnsi="Garamond" w:cs="Arial"/>
          <w:iCs/>
        </w:rPr>
      </w:pPr>
      <w:r w:rsidRPr="00350323">
        <w:rPr>
          <w:rFonts w:ascii="Garamond" w:hAnsi="Garamond" w:cs="Arial"/>
          <w:iCs/>
        </w:rPr>
        <w:t>E, para firmeza do que foi pactuado, firmam este instrumento em 03 (três) vias de igual teor e um efeito na presença das testemunhas abaixo assinadas.</w:t>
      </w:r>
    </w:p>
    <w:p w14:paraId="626BDF8C" w14:textId="77777777" w:rsidR="00885130" w:rsidRPr="00350323" w:rsidRDefault="00885130" w:rsidP="00885130">
      <w:pPr>
        <w:jc w:val="right"/>
        <w:rPr>
          <w:rFonts w:ascii="Garamond" w:hAnsi="Garamond" w:cs="Arial"/>
        </w:rPr>
      </w:pPr>
    </w:p>
    <w:p w14:paraId="5F6BFAC3" w14:textId="1F93C6E3" w:rsidR="00885130" w:rsidRPr="00350323" w:rsidRDefault="002F4294" w:rsidP="00885130">
      <w:pPr>
        <w:jc w:val="right"/>
        <w:rPr>
          <w:rFonts w:ascii="Garamond" w:hAnsi="Garamond" w:cs="Arial"/>
        </w:rPr>
      </w:pPr>
      <w:r w:rsidRPr="00350323">
        <w:rPr>
          <w:rFonts w:ascii="Garamond" w:hAnsi="Garamond" w:cs="Arial"/>
          <w:bCs/>
        </w:rPr>
        <w:t xml:space="preserve">Santana </w:t>
      </w:r>
      <w:r w:rsidR="00885130" w:rsidRPr="00350323">
        <w:rPr>
          <w:rFonts w:ascii="Garamond" w:hAnsi="Garamond" w:cs="Arial"/>
        </w:rPr>
        <w:t>do Maranhão,      de              de  202</w:t>
      </w:r>
      <w:r w:rsidR="00347FF6">
        <w:rPr>
          <w:rFonts w:ascii="Garamond" w:hAnsi="Garamond" w:cs="Arial"/>
        </w:rPr>
        <w:t>2</w:t>
      </w:r>
      <w:r w:rsidR="00AE59C9" w:rsidRPr="00350323">
        <w:rPr>
          <w:rFonts w:ascii="Garamond" w:hAnsi="Garamond" w:cs="Arial"/>
        </w:rPr>
        <w:t>.</w:t>
      </w:r>
    </w:p>
    <w:p w14:paraId="36274EAB" w14:textId="1D01B42A" w:rsidR="00AE59C9" w:rsidRPr="00350323" w:rsidRDefault="00AE59C9" w:rsidP="00885130">
      <w:pPr>
        <w:jc w:val="right"/>
        <w:rPr>
          <w:rFonts w:ascii="Garamond" w:hAnsi="Garamond" w:cs="Arial"/>
        </w:rPr>
      </w:pPr>
    </w:p>
    <w:p w14:paraId="65697204" w14:textId="1947FD97" w:rsidR="00AE59C9" w:rsidRPr="00350323" w:rsidRDefault="00AE59C9" w:rsidP="00885130">
      <w:pPr>
        <w:jc w:val="right"/>
        <w:rPr>
          <w:rFonts w:ascii="Garamond" w:hAnsi="Garamond" w:cs="Arial"/>
        </w:rPr>
      </w:pPr>
    </w:p>
    <w:p w14:paraId="79D8402D" w14:textId="7822F2A2" w:rsidR="00AE59C9" w:rsidRPr="00350323" w:rsidRDefault="00AE59C9" w:rsidP="00885130">
      <w:pPr>
        <w:jc w:val="right"/>
        <w:rPr>
          <w:rFonts w:ascii="Garamond" w:hAnsi="Garamond" w:cs="Arial"/>
        </w:rPr>
      </w:pPr>
    </w:p>
    <w:p w14:paraId="27D7E8FE" w14:textId="7B87ACE6" w:rsidR="00885130" w:rsidRPr="00350323" w:rsidRDefault="00885130" w:rsidP="00885130">
      <w:pPr>
        <w:jc w:val="both"/>
        <w:rPr>
          <w:rFonts w:ascii="Garamond" w:hAnsi="Garamond" w:cs="Arial"/>
          <w:b/>
        </w:rPr>
      </w:pPr>
      <w:r w:rsidRPr="00350323">
        <w:rPr>
          <w:rFonts w:ascii="Garamond" w:hAnsi="Garamond" w:cs="Arial"/>
          <w:b/>
          <w:noProof/>
        </w:rPr>
        <mc:AlternateContent>
          <mc:Choice Requires="wps">
            <w:drawing>
              <wp:anchor distT="0" distB="0" distL="114300" distR="114300" simplePos="0" relativeHeight="251662336" behindDoc="0" locked="0" layoutInCell="1" allowOverlap="1" wp14:anchorId="76AA4FEB" wp14:editId="7EC8E254">
                <wp:simplePos x="0" y="0"/>
                <wp:positionH relativeFrom="column">
                  <wp:posOffset>0</wp:posOffset>
                </wp:positionH>
                <wp:positionV relativeFrom="paragraph">
                  <wp:posOffset>-1905</wp:posOffset>
                </wp:positionV>
                <wp:extent cx="2628900" cy="0"/>
                <wp:effectExtent l="9525" t="10795" r="9525" b="8255"/>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0B2FD9"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"/>
            </w:pict>
          </mc:Fallback>
        </mc:AlternateContent>
      </w:r>
      <w:r w:rsidRPr="00350323">
        <w:rPr>
          <w:rFonts w:ascii="Garamond" w:hAnsi="Garamond" w:cs="Arial"/>
          <w:b/>
        </w:rPr>
        <w:t>ONTRATANTE</w:t>
      </w:r>
    </w:p>
    <w:p w14:paraId="21122587" w14:textId="77777777" w:rsidR="00885130" w:rsidRPr="00350323" w:rsidRDefault="00885130" w:rsidP="00885130">
      <w:pPr>
        <w:jc w:val="both"/>
        <w:rPr>
          <w:rFonts w:ascii="Garamond" w:hAnsi="Garamond" w:cs="Arial"/>
          <w:b/>
        </w:rPr>
      </w:pPr>
    </w:p>
    <w:p w14:paraId="503669EF" w14:textId="77777777" w:rsidR="00885130" w:rsidRPr="00350323" w:rsidRDefault="00885130" w:rsidP="00885130">
      <w:pPr>
        <w:ind w:left="1080"/>
        <w:jc w:val="both"/>
        <w:rPr>
          <w:rFonts w:ascii="Garamond" w:hAnsi="Garamond" w:cs="Arial"/>
        </w:rPr>
      </w:pPr>
    </w:p>
    <w:p w14:paraId="528AD103" w14:textId="77777777" w:rsidR="00885130" w:rsidRPr="00350323" w:rsidRDefault="00885130" w:rsidP="00885130">
      <w:pPr>
        <w:jc w:val="both"/>
        <w:rPr>
          <w:rFonts w:ascii="Garamond" w:hAnsi="Garamond" w:cs="Arial"/>
        </w:rPr>
      </w:pPr>
      <w:r w:rsidRPr="00350323">
        <w:rPr>
          <w:rFonts w:ascii="Garamond" w:hAnsi="Garamond" w:cs="Arial"/>
          <w:b/>
          <w:noProof/>
        </w:rPr>
        <mc:AlternateContent>
          <mc:Choice Requires="wps">
            <w:drawing>
              <wp:anchor distT="0" distB="0" distL="114300" distR="114300" simplePos="0" relativeHeight="251663360" behindDoc="0" locked="0" layoutInCell="1" allowOverlap="1" wp14:anchorId="7B9FA95F" wp14:editId="3731A144">
                <wp:simplePos x="0" y="0"/>
                <wp:positionH relativeFrom="column">
                  <wp:posOffset>0</wp:posOffset>
                </wp:positionH>
                <wp:positionV relativeFrom="paragraph">
                  <wp:posOffset>2540</wp:posOffset>
                </wp:positionV>
                <wp:extent cx="2628900" cy="0"/>
                <wp:effectExtent l="9525" t="7620" r="9525" b="1143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4580B"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"/>
            </w:pict>
          </mc:Fallback>
        </mc:AlternateContent>
      </w:r>
      <w:r w:rsidRPr="00350323">
        <w:rPr>
          <w:rFonts w:ascii="Garamond" w:hAnsi="Garamond" w:cs="Arial"/>
          <w:b/>
        </w:rPr>
        <w:t>CONTRATADA</w:t>
      </w:r>
    </w:p>
    <w:p w14:paraId="32813C1A" w14:textId="77777777" w:rsidR="00885130" w:rsidRPr="00350323" w:rsidRDefault="00885130" w:rsidP="00885130">
      <w:pPr>
        <w:ind w:left="2127" w:firstLine="1701"/>
        <w:rPr>
          <w:rFonts w:ascii="Garamond" w:hAnsi="Garamond" w:cs="Arial"/>
        </w:rPr>
      </w:pPr>
      <w:r w:rsidRPr="00350323">
        <w:rPr>
          <w:rFonts w:ascii="Garamond" w:hAnsi="Garamond" w:cs="Arial"/>
        </w:rPr>
        <w:t>TESTEMUNHAS:</w:t>
      </w:r>
    </w:p>
    <w:p w14:paraId="22EB8D62" w14:textId="77777777" w:rsidR="00885130" w:rsidRPr="00350323" w:rsidRDefault="00885130" w:rsidP="00885130">
      <w:pPr>
        <w:ind w:left="4111" w:firstLine="1701"/>
        <w:rPr>
          <w:rFonts w:ascii="Garamond" w:hAnsi="Garamond" w:cs="Arial"/>
        </w:rPr>
      </w:pPr>
      <w:r w:rsidRPr="00350323">
        <w:rPr>
          <w:rFonts w:ascii="Garamond" w:hAnsi="Garamond" w:cs="Arial"/>
        </w:rPr>
        <w:t>________________________</w:t>
      </w:r>
    </w:p>
    <w:p w14:paraId="419BBD92" w14:textId="77777777" w:rsidR="00885130" w:rsidRPr="00350323" w:rsidRDefault="00885130" w:rsidP="00885130">
      <w:pPr>
        <w:ind w:left="1080" w:firstLine="4732"/>
        <w:rPr>
          <w:rFonts w:ascii="Garamond" w:hAnsi="Garamond" w:cs="Arial"/>
          <w:b/>
        </w:rPr>
      </w:pPr>
      <w:r w:rsidRPr="00350323">
        <w:rPr>
          <w:rFonts w:ascii="Garamond" w:hAnsi="Garamond" w:cs="Arial"/>
          <w:b/>
        </w:rPr>
        <w:t>CPF. Nº</w:t>
      </w:r>
    </w:p>
    <w:p w14:paraId="0EC46322" w14:textId="77777777" w:rsidR="00885130" w:rsidRPr="00350323" w:rsidRDefault="00885130" w:rsidP="00885130">
      <w:pPr>
        <w:ind w:left="1080" w:firstLine="1701"/>
        <w:rPr>
          <w:rFonts w:ascii="Garamond" w:hAnsi="Garamond" w:cs="Arial"/>
          <w:b/>
        </w:rPr>
      </w:pPr>
    </w:p>
    <w:p w14:paraId="1F1BC1B5" w14:textId="77777777" w:rsidR="00885130" w:rsidRPr="00350323" w:rsidRDefault="00885130" w:rsidP="00885130">
      <w:pPr>
        <w:ind w:left="1080" w:firstLine="1701"/>
        <w:rPr>
          <w:rFonts w:ascii="Garamond" w:hAnsi="Garamond" w:cs="Arial"/>
          <w:b/>
        </w:rPr>
      </w:pPr>
    </w:p>
    <w:p w14:paraId="06E2F2A2" w14:textId="77777777" w:rsidR="00885130" w:rsidRPr="00350323" w:rsidRDefault="00885130" w:rsidP="00885130">
      <w:pPr>
        <w:ind w:left="4111" w:firstLine="1701"/>
        <w:rPr>
          <w:rFonts w:ascii="Garamond" w:hAnsi="Garamond" w:cs="Arial"/>
          <w:b/>
        </w:rPr>
      </w:pPr>
      <w:r w:rsidRPr="00350323">
        <w:rPr>
          <w:rFonts w:ascii="Garamond" w:hAnsi="Garamond" w:cs="Arial"/>
        </w:rPr>
        <w:t>_________________________</w:t>
      </w:r>
      <w:r w:rsidRPr="00350323">
        <w:rPr>
          <w:rFonts w:ascii="Garamond" w:hAnsi="Garamond" w:cs="Arial"/>
          <w:b/>
        </w:rPr>
        <w:t xml:space="preserve">           </w:t>
      </w:r>
    </w:p>
    <w:p w14:paraId="4B82D4F7" w14:textId="77777777" w:rsidR="00885130" w:rsidRPr="00350323" w:rsidRDefault="00885130" w:rsidP="00885130">
      <w:pPr>
        <w:ind w:left="1080" w:firstLine="4732"/>
        <w:rPr>
          <w:rFonts w:ascii="Garamond" w:hAnsi="Garamond" w:cs="Arial"/>
        </w:rPr>
      </w:pPr>
      <w:r w:rsidRPr="00350323">
        <w:rPr>
          <w:rFonts w:ascii="Garamond" w:hAnsi="Garamond" w:cs="Arial"/>
          <w:b/>
        </w:rPr>
        <w:t>CPF. Nº</w:t>
      </w:r>
    </w:p>
    <w:p w14:paraId="7530F6B2" w14:textId="77777777" w:rsidR="00885130" w:rsidRPr="00350323" w:rsidRDefault="00885130" w:rsidP="00885130">
      <w:pPr>
        <w:ind w:firstLine="1701"/>
        <w:jc w:val="center"/>
        <w:rPr>
          <w:rFonts w:ascii="Garamond" w:hAnsi="Garamond" w:cs="Arial"/>
          <w:b/>
        </w:rPr>
      </w:pPr>
    </w:p>
    <w:p w14:paraId="72750B3D" w14:textId="77777777" w:rsidR="00885130" w:rsidRPr="00350323" w:rsidRDefault="00885130" w:rsidP="00885130">
      <w:pPr>
        <w:spacing w:after="120"/>
        <w:jc w:val="center"/>
        <w:rPr>
          <w:rFonts w:ascii="Garamond" w:hAnsi="Garamond" w:cs="Arial"/>
          <w:b/>
        </w:rPr>
      </w:pPr>
    </w:p>
    <w:p w14:paraId="0FB24B5A" w14:textId="77777777" w:rsidR="00454EEB" w:rsidRDefault="00454EEB" w:rsidP="00885130">
      <w:pPr>
        <w:spacing w:after="120"/>
        <w:jc w:val="center"/>
        <w:rPr>
          <w:rFonts w:ascii="Garamond" w:hAnsi="Garamond" w:cs="Arial"/>
          <w:b/>
        </w:rPr>
      </w:pPr>
    </w:p>
    <w:p w14:paraId="3945FE01" w14:textId="77777777" w:rsidR="00347FF6" w:rsidRDefault="00347FF6" w:rsidP="00885130">
      <w:pPr>
        <w:spacing w:after="120"/>
        <w:jc w:val="center"/>
        <w:rPr>
          <w:rFonts w:ascii="Garamond" w:hAnsi="Garamond" w:cs="Arial"/>
          <w:b/>
        </w:rPr>
      </w:pPr>
    </w:p>
    <w:p w14:paraId="4D2E3186" w14:textId="77777777" w:rsidR="00347FF6" w:rsidRDefault="00347FF6" w:rsidP="00885130">
      <w:pPr>
        <w:spacing w:after="120"/>
        <w:jc w:val="center"/>
        <w:rPr>
          <w:rFonts w:ascii="Garamond" w:hAnsi="Garamond" w:cs="Arial"/>
          <w:b/>
        </w:rPr>
      </w:pPr>
    </w:p>
    <w:p w14:paraId="002EAE43" w14:textId="77777777" w:rsidR="00347FF6" w:rsidRDefault="00347FF6" w:rsidP="00885130">
      <w:pPr>
        <w:spacing w:after="120"/>
        <w:jc w:val="center"/>
        <w:rPr>
          <w:rFonts w:ascii="Garamond" w:hAnsi="Garamond" w:cs="Arial"/>
          <w:b/>
        </w:rPr>
      </w:pPr>
    </w:p>
    <w:p w14:paraId="19DFE5E2" w14:textId="77777777" w:rsidR="00347FF6" w:rsidRDefault="00347FF6" w:rsidP="00885130">
      <w:pPr>
        <w:spacing w:after="120"/>
        <w:jc w:val="center"/>
        <w:rPr>
          <w:rFonts w:ascii="Garamond" w:hAnsi="Garamond" w:cs="Arial"/>
          <w:b/>
        </w:rPr>
      </w:pPr>
    </w:p>
    <w:p w14:paraId="3D82C2A7" w14:textId="77777777" w:rsidR="00347FF6" w:rsidRDefault="00347FF6" w:rsidP="00885130">
      <w:pPr>
        <w:spacing w:after="120"/>
        <w:jc w:val="center"/>
        <w:rPr>
          <w:rFonts w:ascii="Garamond" w:hAnsi="Garamond" w:cs="Arial"/>
          <w:b/>
        </w:rPr>
      </w:pPr>
    </w:p>
    <w:p w14:paraId="5C7267AD" w14:textId="77777777" w:rsidR="00347FF6" w:rsidRDefault="00347FF6" w:rsidP="00885130">
      <w:pPr>
        <w:spacing w:after="120"/>
        <w:jc w:val="center"/>
        <w:rPr>
          <w:rFonts w:ascii="Garamond" w:hAnsi="Garamond" w:cs="Arial"/>
          <w:b/>
        </w:rPr>
      </w:pPr>
    </w:p>
    <w:p w14:paraId="2C003031" w14:textId="77777777" w:rsidR="00347FF6" w:rsidRDefault="00347FF6" w:rsidP="00885130">
      <w:pPr>
        <w:spacing w:after="120"/>
        <w:jc w:val="center"/>
        <w:rPr>
          <w:rFonts w:ascii="Garamond" w:hAnsi="Garamond" w:cs="Arial"/>
          <w:b/>
        </w:rPr>
      </w:pPr>
    </w:p>
    <w:p w14:paraId="1E458133" w14:textId="77777777" w:rsidR="00347FF6" w:rsidRDefault="00347FF6" w:rsidP="00885130">
      <w:pPr>
        <w:spacing w:after="120"/>
        <w:jc w:val="center"/>
        <w:rPr>
          <w:rFonts w:ascii="Garamond" w:hAnsi="Garamond" w:cs="Arial"/>
          <w:b/>
        </w:rPr>
      </w:pPr>
    </w:p>
    <w:p w14:paraId="6B7A3A3F" w14:textId="77777777" w:rsidR="00347FF6" w:rsidRDefault="00347FF6" w:rsidP="00885130">
      <w:pPr>
        <w:spacing w:after="120"/>
        <w:jc w:val="center"/>
        <w:rPr>
          <w:rFonts w:ascii="Garamond" w:hAnsi="Garamond" w:cs="Arial"/>
          <w:b/>
        </w:rPr>
      </w:pPr>
    </w:p>
    <w:p w14:paraId="4B196FFB" w14:textId="77777777" w:rsidR="00347FF6" w:rsidRDefault="00347FF6" w:rsidP="00885130">
      <w:pPr>
        <w:spacing w:after="120"/>
        <w:jc w:val="center"/>
        <w:rPr>
          <w:rFonts w:ascii="Garamond" w:hAnsi="Garamond" w:cs="Arial"/>
          <w:b/>
        </w:rPr>
      </w:pPr>
    </w:p>
    <w:p w14:paraId="29E9DC02" w14:textId="77777777" w:rsidR="00347FF6" w:rsidRDefault="00347FF6" w:rsidP="00885130">
      <w:pPr>
        <w:spacing w:after="120"/>
        <w:jc w:val="center"/>
        <w:rPr>
          <w:rFonts w:ascii="Garamond" w:hAnsi="Garamond" w:cs="Arial"/>
          <w:b/>
        </w:rPr>
      </w:pPr>
    </w:p>
    <w:p w14:paraId="0BA9FAD1" w14:textId="77777777" w:rsidR="00347FF6" w:rsidRPr="00350323" w:rsidRDefault="00347FF6" w:rsidP="00885130">
      <w:pPr>
        <w:spacing w:after="120"/>
        <w:jc w:val="center"/>
        <w:rPr>
          <w:rFonts w:ascii="Garamond" w:hAnsi="Garamond" w:cs="Arial"/>
          <w:b/>
        </w:rPr>
      </w:pPr>
    </w:p>
    <w:p w14:paraId="3EB40C6F" w14:textId="77777777" w:rsidR="00454EEB" w:rsidRPr="00350323" w:rsidRDefault="00454EEB" w:rsidP="00885130">
      <w:pPr>
        <w:spacing w:after="120"/>
        <w:jc w:val="center"/>
        <w:rPr>
          <w:rFonts w:ascii="Garamond" w:hAnsi="Garamond" w:cs="Arial"/>
          <w:b/>
        </w:rPr>
      </w:pPr>
    </w:p>
    <w:p w14:paraId="71F48EB8" w14:textId="77777777" w:rsidR="00454EEB" w:rsidRPr="00350323" w:rsidRDefault="00454EEB" w:rsidP="00885130">
      <w:pPr>
        <w:spacing w:after="120"/>
        <w:jc w:val="center"/>
        <w:rPr>
          <w:rFonts w:ascii="Garamond" w:hAnsi="Garamond" w:cs="Arial"/>
          <w:b/>
        </w:rPr>
      </w:pPr>
    </w:p>
    <w:p w14:paraId="75804E3A" w14:textId="77777777" w:rsidR="00454EEB" w:rsidRPr="00350323" w:rsidRDefault="00454EEB" w:rsidP="00885130">
      <w:pPr>
        <w:spacing w:after="120"/>
        <w:jc w:val="center"/>
        <w:rPr>
          <w:rFonts w:ascii="Garamond" w:hAnsi="Garamond" w:cs="Arial"/>
          <w:b/>
        </w:rPr>
      </w:pPr>
    </w:p>
    <w:p w14:paraId="0F3D17AD" w14:textId="472D772F" w:rsidR="00885130" w:rsidRPr="00350323" w:rsidRDefault="00C90162" w:rsidP="00885130">
      <w:pPr>
        <w:spacing w:after="120"/>
        <w:jc w:val="center"/>
        <w:rPr>
          <w:rFonts w:ascii="Garamond" w:hAnsi="Garamond" w:cs="Arial"/>
        </w:rPr>
      </w:pPr>
      <w:r w:rsidRPr="00350323">
        <w:rPr>
          <w:rFonts w:ascii="Garamond" w:hAnsi="Garamond" w:cs="Arial"/>
          <w:b/>
        </w:rPr>
        <w:t>T</w:t>
      </w:r>
      <w:r w:rsidR="00885130" w:rsidRPr="00350323">
        <w:rPr>
          <w:rFonts w:ascii="Garamond" w:hAnsi="Garamond" w:cs="Arial"/>
          <w:b/>
        </w:rPr>
        <w:t xml:space="preserve">OMADA DE PREÇOS N° </w:t>
      </w:r>
      <w:r w:rsidR="00B231F9" w:rsidRPr="00350323">
        <w:rPr>
          <w:rFonts w:ascii="Garamond" w:hAnsi="Garamond" w:cs="Arial"/>
          <w:b/>
        </w:rPr>
        <w:t>0</w:t>
      </w:r>
      <w:r w:rsidR="00347FF6">
        <w:rPr>
          <w:rFonts w:ascii="Garamond" w:hAnsi="Garamond" w:cs="Arial"/>
          <w:b/>
        </w:rPr>
        <w:t>4</w:t>
      </w:r>
      <w:r w:rsidR="00885130" w:rsidRPr="00350323">
        <w:rPr>
          <w:rFonts w:ascii="Garamond" w:hAnsi="Garamond" w:cs="Arial"/>
          <w:b/>
        </w:rPr>
        <w:t>/202</w:t>
      </w:r>
      <w:r w:rsidR="00347FF6">
        <w:rPr>
          <w:rFonts w:ascii="Garamond" w:hAnsi="Garamond" w:cs="Arial"/>
          <w:b/>
        </w:rPr>
        <w:t>2</w:t>
      </w:r>
      <w:r w:rsidR="00885130" w:rsidRPr="00350323">
        <w:rPr>
          <w:rFonts w:ascii="Garamond" w:hAnsi="Garamond" w:cs="Arial"/>
          <w:b/>
        </w:rPr>
        <w:t xml:space="preserve"> - CPL</w:t>
      </w:r>
    </w:p>
    <w:p w14:paraId="35C20CB5" w14:textId="77777777" w:rsidR="00885130" w:rsidRPr="00350323" w:rsidRDefault="00885130" w:rsidP="00885130">
      <w:pPr>
        <w:pStyle w:val="Ttulo3"/>
        <w:spacing w:after="120"/>
        <w:jc w:val="center"/>
        <w:rPr>
          <w:rFonts w:ascii="Garamond" w:hAnsi="Garamond" w:cs="Arial"/>
          <w:bCs w:val="0"/>
          <w:color w:val="auto"/>
          <w:sz w:val="24"/>
          <w:szCs w:val="24"/>
        </w:rPr>
      </w:pPr>
      <w:r w:rsidRPr="00350323">
        <w:rPr>
          <w:rFonts w:ascii="Garamond" w:hAnsi="Garamond" w:cs="Arial"/>
          <w:bCs w:val="0"/>
          <w:color w:val="auto"/>
          <w:sz w:val="24"/>
          <w:szCs w:val="24"/>
        </w:rPr>
        <w:t>ANEXO XIII</w:t>
      </w:r>
    </w:p>
    <w:p w14:paraId="706E52D1" w14:textId="77777777" w:rsidR="00885130" w:rsidRPr="00350323" w:rsidRDefault="00885130" w:rsidP="00885130">
      <w:pPr>
        <w:jc w:val="center"/>
        <w:rPr>
          <w:rFonts w:ascii="Garamond" w:hAnsi="Garamond" w:cs="Arial"/>
          <w:b/>
          <w:lang w:val="x-none"/>
        </w:rPr>
      </w:pPr>
    </w:p>
    <w:p w14:paraId="536C1EAD" w14:textId="77777777" w:rsidR="00885130" w:rsidRPr="00350323" w:rsidRDefault="00885130" w:rsidP="00885130">
      <w:pPr>
        <w:jc w:val="center"/>
        <w:rPr>
          <w:rFonts w:ascii="Garamond" w:hAnsi="Garamond" w:cs="Arial"/>
          <w:b/>
        </w:rPr>
      </w:pPr>
    </w:p>
    <w:p w14:paraId="75E1AB56" w14:textId="77777777" w:rsidR="00885130" w:rsidRPr="00350323" w:rsidRDefault="00885130" w:rsidP="00885130">
      <w:pPr>
        <w:autoSpaceDE w:val="0"/>
        <w:autoSpaceDN w:val="0"/>
        <w:adjustRightInd w:val="0"/>
        <w:jc w:val="center"/>
        <w:rPr>
          <w:rFonts w:ascii="Garamond" w:eastAsia="Calibri" w:hAnsi="Garamond" w:cs="Arial"/>
        </w:rPr>
      </w:pPr>
      <w:r w:rsidRPr="00350323">
        <w:rPr>
          <w:rFonts w:ascii="Garamond" w:eastAsia="Calibri" w:hAnsi="Garamond" w:cs="Arial"/>
          <w:b/>
          <w:bCs/>
        </w:rPr>
        <w:t>MODELO DE TERMO DE COMPROMISSO DE CUMPRIMENTO DA LEGISLAÇÃO TRABALHISTA, PREVIDENCIÁRIA E DE SEGURANÇA E SAÚDE DO TRABALHO</w:t>
      </w:r>
    </w:p>
    <w:p w14:paraId="6D76EFEF" w14:textId="77777777" w:rsidR="00885130" w:rsidRPr="00350323" w:rsidRDefault="00885130" w:rsidP="00885130">
      <w:pPr>
        <w:autoSpaceDE w:val="0"/>
        <w:autoSpaceDN w:val="0"/>
        <w:adjustRightInd w:val="0"/>
        <w:jc w:val="both"/>
        <w:rPr>
          <w:rFonts w:ascii="Garamond" w:eastAsia="Calibri" w:hAnsi="Garamond" w:cs="Arial"/>
        </w:rPr>
      </w:pPr>
    </w:p>
    <w:p w14:paraId="06DFA109" w14:textId="77777777" w:rsidR="00885130" w:rsidRPr="00350323" w:rsidRDefault="00885130" w:rsidP="00885130">
      <w:pPr>
        <w:autoSpaceDE w:val="0"/>
        <w:autoSpaceDN w:val="0"/>
        <w:adjustRightInd w:val="0"/>
        <w:jc w:val="both"/>
        <w:rPr>
          <w:rFonts w:ascii="Garamond" w:eastAsia="Calibri" w:hAnsi="Garamond" w:cs="Arial"/>
        </w:rPr>
      </w:pPr>
    </w:p>
    <w:p w14:paraId="4C317776" w14:textId="77777777" w:rsidR="00885130" w:rsidRPr="00350323" w:rsidRDefault="00885130" w:rsidP="00885130">
      <w:pPr>
        <w:autoSpaceDE w:val="0"/>
        <w:autoSpaceDN w:val="0"/>
        <w:adjustRightInd w:val="0"/>
        <w:jc w:val="both"/>
        <w:rPr>
          <w:rFonts w:ascii="Garamond" w:eastAsia="Calibri" w:hAnsi="Garamond" w:cs="Arial"/>
        </w:rPr>
      </w:pPr>
      <w:r w:rsidRPr="00350323">
        <w:rPr>
          <w:rFonts w:ascii="Garamond" w:eastAsia="Calibri" w:hAnsi="Garamond" w:cs="Arial"/>
        </w:rPr>
        <w:t xml:space="preserve">A </w:t>
      </w:r>
    </w:p>
    <w:p w14:paraId="20C0D59E" w14:textId="77777777" w:rsidR="00885130" w:rsidRPr="00350323" w:rsidRDefault="00885130" w:rsidP="00885130">
      <w:pPr>
        <w:autoSpaceDE w:val="0"/>
        <w:autoSpaceDN w:val="0"/>
        <w:adjustRightInd w:val="0"/>
        <w:jc w:val="both"/>
        <w:rPr>
          <w:rFonts w:ascii="Garamond" w:eastAsia="Calibri" w:hAnsi="Garamond" w:cs="Arial"/>
        </w:rPr>
      </w:pPr>
      <w:r w:rsidRPr="00350323">
        <w:rPr>
          <w:rFonts w:ascii="Garamond" w:eastAsia="Calibri" w:hAnsi="Garamond" w:cs="Arial"/>
        </w:rPr>
        <w:t xml:space="preserve">Comissão Permanente de Licitação – CPL </w:t>
      </w:r>
    </w:p>
    <w:p w14:paraId="20CFC985" w14:textId="4853DA2D" w:rsidR="00885130" w:rsidRPr="00350323" w:rsidRDefault="00885130" w:rsidP="00885130">
      <w:pPr>
        <w:spacing w:after="120"/>
        <w:jc w:val="both"/>
        <w:rPr>
          <w:rFonts w:ascii="Garamond" w:hAnsi="Garamond" w:cs="Arial"/>
        </w:rPr>
      </w:pPr>
      <w:r w:rsidRPr="00350323">
        <w:rPr>
          <w:rFonts w:ascii="Garamond" w:eastAsia="Calibri" w:hAnsi="Garamond" w:cs="Arial"/>
        </w:rPr>
        <w:t xml:space="preserve">Ref.: </w:t>
      </w:r>
      <w:r w:rsidRPr="00350323">
        <w:rPr>
          <w:rFonts w:ascii="Garamond" w:hAnsi="Garamond" w:cs="Arial"/>
          <w:b/>
        </w:rPr>
        <w:t xml:space="preserve">Tomada de Preços n° </w:t>
      </w:r>
      <w:r w:rsidR="00B231F9" w:rsidRPr="00350323">
        <w:rPr>
          <w:rFonts w:ascii="Garamond" w:hAnsi="Garamond" w:cs="Arial"/>
          <w:b/>
        </w:rPr>
        <w:t>0</w:t>
      </w:r>
      <w:r w:rsidR="00347FF6">
        <w:rPr>
          <w:rFonts w:ascii="Garamond" w:hAnsi="Garamond" w:cs="Arial"/>
          <w:b/>
        </w:rPr>
        <w:t>4</w:t>
      </w:r>
      <w:r w:rsidRPr="00350323">
        <w:rPr>
          <w:rFonts w:ascii="Garamond" w:hAnsi="Garamond" w:cs="Arial"/>
          <w:b/>
        </w:rPr>
        <w:t>/202</w:t>
      </w:r>
      <w:r w:rsidR="00347FF6">
        <w:rPr>
          <w:rFonts w:ascii="Garamond" w:hAnsi="Garamond" w:cs="Arial"/>
          <w:b/>
        </w:rPr>
        <w:t>2</w:t>
      </w:r>
      <w:r w:rsidRPr="00350323">
        <w:rPr>
          <w:rFonts w:ascii="Garamond" w:hAnsi="Garamond" w:cs="Arial"/>
          <w:b/>
        </w:rPr>
        <w:t xml:space="preserve"> - CPL</w:t>
      </w:r>
    </w:p>
    <w:p w14:paraId="5E72B2DB" w14:textId="77777777" w:rsidR="00885130" w:rsidRPr="00350323" w:rsidRDefault="00885130" w:rsidP="00885130">
      <w:pPr>
        <w:autoSpaceDE w:val="0"/>
        <w:autoSpaceDN w:val="0"/>
        <w:adjustRightInd w:val="0"/>
        <w:jc w:val="both"/>
        <w:rPr>
          <w:rFonts w:ascii="Garamond" w:eastAsia="Calibri" w:hAnsi="Garamond" w:cs="Arial"/>
        </w:rPr>
      </w:pPr>
    </w:p>
    <w:p w14:paraId="71445698" w14:textId="77777777" w:rsidR="00885130" w:rsidRPr="00350323" w:rsidRDefault="00885130" w:rsidP="00885130">
      <w:pPr>
        <w:autoSpaceDE w:val="0"/>
        <w:autoSpaceDN w:val="0"/>
        <w:adjustRightInd w:val="0"/>
        <w:jc w:val="both"/>
        <w:rPr>
          <w:rFonts w:ascii="Garamond" w:eastAsia="Calibri" w:hAnsi="Garamond" w:cs="Arial"/>
        </w:rPr>
      </w:pPr>
    </w:p>
    <w:p w14:paraId="65BAF9A8" w14:textId="77777777" w:rsidR="00885130" w:rsidRPr="00350323" w:rsidRDefault="00885130" w:rsidP="00885130">
      <w:pPr>
        <w:autoSpaceDE w:val="0"/>
        <w:autoSpaceDN w:val="0"/>
        <w:adjustRightInd w:val="0"/>
        <w:jc w:val="both"/>
        <w:rPr>
          <w:rFonts w:ascii="Garamond" w:eastAsia="Calibri" w:hAnsi="Garamond" w:cs="Arial"/>
        </w:rPr>
      </w:pPr>
      <w:r w:rsidRPr="00350323">
        <w:rPr>
          <w:rFonts w:ascii="Garamond" w:eastAsia="Calibri" w:hAnsi="Garamond" w:cs="Arial"/>
        </w:rPr>
        <w:t xml:space="preserve">Prezados Senhores, </w:t>
      </w:r>
    </w:p>
    <w:p w14:paraId="5108865C" w14:textId="77777777" w:rsidR="00885130" w:rsidRPr="00350323" w:rsidRDefault="00885130" w:rsidP="00885130">
      <w:pPr>
        <w:autoSpaceDE w:val="0"/>
        <w:autoSpaceDN w:val="0"/>
        <w:adjustRightInd w:val="0"/>
        <w:jc w:val="both"/>
        <w:rPr>
          <w:rFonts w:ascii="Garamond" w:eastAsia="Calibri" w:hAnsi="Garamond" w:cs="Arial"/>
        </w:rPr>
      </w:pPr>
    </w:p>
    <w:p w14:paraId="4F175994" w14:textId="77777777" w:rsidR="00885130" w:rsidRPr="00350323" w:rsidRDefault="00885130" w:rsidP="00885130">
      <w:pPr>
        <w:autoSpaceDE w:val="0"/>
        <w:autoSpaceDN w:val="0"/>
        <w:adjustRightInd w:val="0"/>
        <w:jc w:val="both"/>
        <w:rPr>
          <w:rFonts w:ascii="Garamond" w:eastAsia="Calibri" w:hAnsi="Garamond" w:cs="Arial"/>
        </w:rPr>
      </w:pPr>
    </w:p>
    <w:p w14:paraId="4DD45AA8" w14:textId="77777777" w:rsidR="00885130" w:rsidRPr="00350323" w:rsidRDefault="00885130" w:rsidP="00885130">
      <w:pPr>
        <w:jc w:val="both"/>
        <w:rPr>
          <w:rFonts w:ascii="Garamond" w:eastAsia="Calibri" w:hAnsi="Garamond" w:cs="Arial"/>
        </w:rPr>
      </w:pPr>
      <w:r w:rsidRPr="00350323">
        <w:rPr>
          <w:rFonts w:ascii="Garamond" w:eastAsia="Calibri" w:hAnsi="Garamond" w:cs="Arial"/>
        </w:rPr>
        <w:t>A empresa .........................................., inscrita no CNPJ nº................, com sede na ................................, por intermédio de seu representante legal o (a) Sr(a)..................................................., R.G. nº..................., CPF nº ......................., DECLARA para os fins de direito, caso seja declarada vencedora do certame e celebrado o respectivo Contrato Administrativo, que se compromete a observar a legislação trabalhista, previdenciária e de segurança e saúde do trabalho, responsabilizando-se pela formalização e registro contratuais e pela previsão de gastos com meio ambiente do trabalho, incluindo equipamentos de proteção.</w:t>
      </w:r>
    </w:p>
    <w:p w14:paraId="66A6BB57" w14:textId="77777777" w:rsidR="00885130" w:rsidRPr="00350323" w:rsidRDefault="00885130" w:rsidP="00885130">
      <w:pPr>
        <w:jc w:val="both"/>
        <w:rPr>
          <w:rFonts w:ascii="Garamond" w:eastAsia="Calibri" w:hAnsi="Garamond" w:cs="Arial"/>
        </w:rPr>
      </w:pPr>
    </w:p>
    <w:p w14:paraId="256DF06B" w14:textId="77777777" w:rsidR="00885130" w:rsidRPr="00350323" w:rsidRDefault="00885130" w:rsidP="00885130">
      <w:pPr>
        <w:jc w:val="both"/>
        <w:rPr>
          <w:rFonts w:ascii="Garamond" w:eastAsia="Calibri" w:hAnsi="Garamond" w:cs="Arial"/>
        </w:rPr>
      </w:pPr>
    </w:p>
    <w:p w14:paraId="05ACFD5C" w14:textId="77777777" w:rsidR="00885130" w:rsidRPr="00350323" w:rsidRDefault="00885130" w:rsidP="00885130">
      <w:pPr>
        <w:pStyle w:val="Default"/>
        <w:tabs>
          <w:tab w:val="left" w:pos="2895"/>
          <w:tab w:val="left" w:pos="3450"/>
        </w:tabs>
        <w:jc w:val="both"/>
        <w:rPr>
          <w:rFonts w:ascii="Garamond" w:hAnsi="Garamond" w:cs="Arial"/>
          <w:color w:val="auto"/>
        </w:rPr>
      </w:pPr>
      <w:r w:rsidRPr="00350323">
        <w:rPr>
          <w:rFonts w:ascii="Garamond" w:hAnsi="Garamond" w:cs="Arial"/>
          <w:color w:val="auto"/>
        </w:rPr>
        <w:tab/>
        <w:t>_________________________________</w:t>
      </w:r>
    </w:p>
    <w:p w14:paraId="588066A5" w14:textId="77777777" w:rsidR="00885130" w:rsidRPr="00350323" w:rsidRDefault="00885130" w:rsidP="00885130">
      <w:pPr>
        <w:pStyle w:val="Default"/>
        <w:jc w:val="center"/>
        <w:rPr>
          <w:rFonts w:ascii="Garamond" w:hAnsi="Garamond" w:cs="Arial"/>
          <w:color w:val="auto"/>
        </w:rPr>
      </w:pPr>
      <w:r w:rsidRPr="00350323">
        <w:rPr>
          <w:rFonts w:ascii="Garamond" w:hAnsi="Garamond" w:cs="Arial"/>
          <w:color w:val="auto"/>
        </w:rPr>
        <w:t>Local, data e assinatura</w:t>
      </w:r>
    </w:p>
    <w:p w14:paraId="50EEB8EF" w14:textId="77777777" w:rsidR="00885130" w:rsidRPr="00350323" w:rsidRDefault="00885130" w:rsidP="00885130">
      <w:pPr>
        <w:jc w:val="center"/>
        <w:rPr>
          <w:rFonts w:ascii="Garamond" w:hAnsi="Garamond" w:cs="Arial"/>
          <w:b/>
          <w:bCs/>
        </w:rPr>
      </w:pPr>
    </w:p>
    <w:p w14:paraId="71397F5D" w14:textId="77777777" w:rsidR="00885130" w:rsidRPr="00350323" w:rsidRDefault="00885130" w:rsidP="00885130">
      <w:pPr>
        <w:jc w:val="center"/>
        <w:rPr>
          <w:rFonts w:ascii="Garamond" w:hAnsi="Garamond" w:cs="Arial"/>
          <w:b/>
          <w:bCs/>
        </w:rPr>
      </w:pPr>
    </w:p>
    <w:p w14:paraId="45D80B1F" w14:textId="77777777" w:rsidR="00885130" w:rsidRPr="00350323" w:rsidRDefault="00885130" w:rsidP="00885130">
      <w:pPr>
        <w:jc w:val="center"/>
        <w:rPr>
          <w:rFonts w:ascii="Garamond" w:hAnsi="Garamond" w:cs="Arial"/>
          <w:b/>
          <w:bCs/>
        </w:rPr>
      </w:pPr>
      <w:r w:rsidRPr="00350323">
        <w:rPr>
          <w:rFonts w:ascii="Garamond" w:hAnsi="Garamond" w:cs="Arial"/>
          <w:b/>
          <w:bCs/>
        </w:rPr>
        <w:t xml:space="preserve">(nome da empresa e do seu representante legal, com a devida </w:t>
      </w:r>
    </w:p>
    <w:p w14:paraId="0C2F7351" w14:textId="77777777" w:rsidR="00885130" w:rsidRPr="00350323" w:rsidRDefault="00885130" w:rsidP="00885130">
      <w:pPr>
        <w:jc w:val="center"/>
        <w:rPr>
          <w:rFonts w:ascii="Garamond" w:hAnsi="Garamond" w:cs="Arial"/>
        </w:rPr>
      </w:pPr>
      <w:r w:rsidRPr="00350323">
        <w:rPr>
          <w:rFonts w:ascii="Garamond" w:hAnsi="Garamond" w:cs="Arial"/>
          <w:b/>
          <w:bCs/>
        </w:rPr>
        <w:t>identificação e qualificação, em papel timbrado da empresa)</w:t>
      </w:r>
    </w:p>
    <w:p w14:paraId="13678FBE" w14:textId="77777777" w:rsidR="00885130" w:rsidRPr="00350323" w:rsidRDefault="00885130" w:rsidP="00885130">
      <w:pPr>
        <w:pStyle w:val="Default"/>
        <w:jc w:val="both"/>
        <w:rPr>
          <w:rFonts w:ascii="Garamond" w:hAnsi="Garamond" w:cs="Arial"/>
          <w:color w:val="auto"/>
        </w:rPr>
      </w:pPr>
    </w:p>
    <w:p w14:paraId="07023109" w14:textId="77777777" w:rsidR="00885130" w:rsidRPr="00350323" w:rsidRDefault="00885130" w:rsidP="00885130">
      <w:pPr>
        <w:pStyle w:val="Default"/>
        <w:jc w:val="both"/>
        <w:rPr>
          <w:rFonts w:ascii="Garamond" w:hAnsi="Garamond" w:cs="Arial"/>
          <w:color w:val="auto"/>
        </w:rPr>
      </w:pPr>
    </w:p>
    <w:p w14:paraId="7A1FE4E8" w14:textId="77777777" w:rsidR="00885130" w:rsidRPr="00350323" w:rsidRDefault="00885130" w:rsidP="00885130">
      <w:pPr>
        <w:pStyle w:val="Default"/>
        <w:jc w:val="both"/>
        <w:rPr>
          <w:rFonts w:ascii="Garamond" w:hAnsi="Garamond" w:cs="Arial"/>
          <w:color w:val="auto"/>
        </w:rPr>
      </w:pPr>
    </w:p>
    <w:p w14:paraId="349D92CA" w14:textId="77777777" w:rsidR="00885130" w:rsidRPr="00350323" w:rsidRDefault="00885130" w:rsidP="00885130">
      <w:pPr>
        <w:jc w:val="both"/>
        <w:rPr>
          <w:rFonts w:ascii="Garamond" w:hAnsi="Garamond" w:cs="Arial"/>
          <w:b/>
        </w:rPr>
      </w:pPr>
    </w:p>
    <w:p w14:paraId="1C1528A0" w14:textId="77777777" w:rsidR="00885130" w:rsidRPr="00350323" w:rsidRDefault="00885130" w:rsidP="00885130">
      <w:pPr>
        <w:jc w:val="both"/>
        <w:rPr>
          <w:rFonts w:ascii="Garamond" w:hAnsi="Garamond" w:cs="Arial"/>
          <w:b/>
        </w:rPr>
      </w:pPr>
    </w:p>
    <w:p w14:paraId="72C44269" w14:textId="77777777" w:rsidR="00885130" w:rsidRPr="00350323" w:rsidRDefault="00885130" w:rsidP="00885130">
      <w:pPr>
        <w:jc w:val="both"/>
        <w:rPr>
          <w:rFonts w:ascii="Garamond" w:hAnsi="Garamond" w:cs="Arial"/>
          <w:b/>
        </w:rPr>
      </w:pPr>
    </w:p>
    <w:p w14:paraId="6E34B080" w14:textId="77777777" w:rsidR="00885130" w:rsidRPr="00350323" w:rsidRDefault="00885130" w:rsidP="00885130">
      <w:pPr>
        <w:jc w:val="both"/>
        <w:rPr>
          <w:rFonts w:ascii="Garamond" w:hAnsi="Garamond" w:cs="Arial"/>
          <w:b/>
        </w:rPr>
      </w:pPr>
    </w:p>
    <w:p w14:paraId="7664102A" w14:textId="77777777" w:rsidR="00885130" w:rsidRPr="00350323" w:rsidRDefault="00885130" w:rsidP="00885130">
      <w:pPr>
        <w:jc w:val="both"/>
        <w:rPr>
          <w:rFonts w:ascii="Garamond" w:hAnsi="Garamond" w:cs="Arial"/>
          <w:b/>
        </w:rPr>
      </w:pPr>
    </w:p>
    <w:p w14:paraId="6ED2177A" w14:textId="77777777" w:rsidR="00BE0EA4" w:rsidRPr="00350323" w:rsidRDefault="00BE0EA4" w:rsidP="00885130">
      <w:pPr>
        <w:jc w:val="both"/>
        <w:rPr>
          <w:rFonts w:ascii="Garamond" w:hAnsi="Garamond" w:cs="Arial"/>
          <w:b/>
        </w:rPr>
      </w:pPr>
    </w:p>
    <w:p w14:paraId="2C2C5540" w14:textId="77777777" w:rsidR="00700E21" w:rsidRPr="00350323" w:rsidRDefault="00700E21" w:rsidP="00885130">
      <w:pPr>
        <w:jc w:val="both"/>
        <w:rPr>
          <w:rFonts w:ascii="Garamond" w:hAnsi="Garamond" w:cs="Arial"/>
          <w:b/>
        </w:rPr>
      </w:pPr>
    </w:p>
    <w:p w14:paraId="77CD0A39" w14:textId="77777777" w:rsidR="00885130" w:rsidRPr="00350323" w:rsidRDefault="00885130" w:rsidP="00885130">
      <w:pPr>
        <w:jc w:val="both"/>
        <w:rPr>
          <w:rFonts w:ascii="Garamond" w:hAnsi="Garamond" w:cs="Arial"/>
          <w:b/>
        </w:rPr>
      </w:pPr>
    </w:p>
    <w:p w14:paraId="53E5C40B" w14:textId="77777777" w:rsidR="00347FF6" w:rsidRDefault="00347FF6" w:rsidP="00885130">
      <w:pPr>
        <w:spacing w:after="120"/>
        <w:jc w:val="center"/>
        <w:rPr>
          <w:rFonts w:ascii="Garamond" w:hAnsi="Garamond" w:cs="Arial"/>
          <w:b/>
        </w:rPr>
      </w:pPr>
    </w:p>
    <w:p w14:paraId="309EC6B8" w14:textId="77777777" w:rsidR="00347FF6" w:rsidRDefault="00347FF6" w:rsidP="00885130">
      <w:pPr>
        <w:spacing w:after="120"/>
        <w:jc w:val="center"/>
        <w:rPr>
          <w:rFonts w:ascii="Garamond" w:hAnsi="Garamond" w:cs="Arial"/>
          <w:b/>
        </w:rPr>
      </w:pPr>
    </w:p>
    <w:p w14:paraId="563A49D3" w14:textId="77777777" w:rsidR="00347FF6" w:rsidRDefault="00347FF6" w:rsidP="00885130">
      <w:pPr>
        <w:spacing w:after="120"/>
        <w:jc w:val="center"/>
        <w:rPr>
          <w:rFonts w:ascii="Garamond" w:hAnsi="Garamond" w:cs="Arial"/>
          <w:b/>
        </w:rPr>
      </w:pPr>
    </w:p>
    <w:p w14:paraId="04AA1457" w14:textId="33727BF9" w:rsidR="00885130" w:rsidRPr="00350323" w:rsidRDefault="00885130" w:rsidP="00885130">
      <w:pPr>
        <w:spacing w:after="120"/>
        <w:jc w:val="center"/>
        <w:rPr>
          <w:rFonts w:ascii="Garamond" w:hAnsi="Garamond" w:cs="Arial"/>
        </w:rPr>
      </w:pPr>
      <w:r w:rsidRPr="00350323">
        <w:rPr>
          <w:rFonts w:ascii="Garamond" w:hAnsi="Garamond" w:cs="Arial"/>
          <w:b/>
        </w:rPr>
        <w:t xml:space="preserve">TOMADA DE PREÇOS N° </w:t>
      </w:r>
      <w:r w:rsidR="00B231F9" w:rsidRPr="00350323">
        <w:rPr>
          <w:rFonts w:ascii="Garamond" w:hAnsi="Garamond" w:cs="Arial"/>
          <w:b/>
        </w:rPr>
        <w:t>0</w:t>
      </w:r>
      <w:r w:rsidR="00347FF6">
        <w:rPr>
          <w:rFonts w:ascii="Garamond" w:hAnsi="Garamond" w:cs="Arial"/>
          <w:b/>
        </w:rPr>
        <w:t>4/2022</w:t>
      </w:r>
      <w:r w:rsidRPr="00350323">
        <w:rPr>
          <w:rFonts w:ascii="Garamond" w:hAnsi="Garamond" w:cs="Arial"/>
          <w:b/>
        </w:rPr>
        <w:t xml:space="preserve"> - CPL</w:t>
      </w:r>
    </w:p>
    <w:p w14:paraId="0BDB0D86" w14:textId="77777777" w:rsidR="00885130" w:rsidRPr="00350323" w:rsidRDefault="00885130" w:rsidP="00885130">
      <w:pPr>
        <w:pStyle w:val="Ttulo3"/>
        <w:spacing w:after="120"/>
        <w:jc w:val="center"/>
        <w:rPr>
          <w:rFonts w:ascii="Garamond" w:hAnsi="Garamond" w:cs="Arial"/>
          <w:bCs w:val="0"/>
          <w:color w:val="auto"/>
          <w:sz w:val="24"/>
          <w:szCs w:val="24"/>
        </w:rPr>
      </w:pPr>
      <w:r w:rsidRPr="00350323">
        <w:rPr>
          <w:rFonts w:ascii="Garamond" w:hAnsi="Garamond" w:cs="Arial"/>
          <w:bCs w:val="0"/>
          <w:color w:val="auto"/>
          <w:sz w:val="24"/>
          <w:szCs w:val="24"/>
        </w:rPr>
        <w:t>ANEXO XIV</w:t>
      </w:r>
    </w:p>
    <w:p w14:paraId="6DA27ED5" w14:textId="77777777" w:rsidR="00885130" w:rsidRPr="00350323" w:rsidRDefault="00885130" w:rsidP="00885130">
      <w:pPr>
        <w:spacing w:after="120" w:line="23" w:lineRule="atLeast"/>
        <w:jc w:val="center"/>
        <w:rPr>
          <w:rFonts w:ascii="Garamond" w:hAnsi="Garamond" w:cs="Arial"/>
          <w:b/>
          <w:bCs/>
        </w:rPr>
      </w:pPr>
      <w:r w:rsidRPr="00350323">
        <w:rPr>
          <w:rFonts w:ascii="Garamond" w:hAnsi="Garamond" w:cs="Arial"/>
          <w:b/>
          <w:bCs/>
        </w:rPr>
        <w:t>MODELO DE DECLARAÇÃO DE INDICAÇÃO DO RESPONSÁVEL TÉCNICO</w:t>
      </w:r>
    </w:p>
    <w:p w14:paraId="0DE89137" w14:textId="77777777" w:rsidR="00885130" w:rsidRPr="00350323" w:rsidRDefault="00885130" w:rsidP="00885130">
      <w:pPr>
        <w:autoSpaceDE w:val="0"/>
        <w:autoSpaceDN w:val="0"/>
        <w:adjustRightInd w:val="0"/>
        <w:spacing w:after="120" w:line="23" w:lineRule="atLeast"/>
        <w:jc w:val="both"/>
        <w:rPr>
          <w:rFonts w:ascii="Garamond" w:hAnsi="Garamond" w:cs="Arial"/>
        </w:rPr>
      </w:pPr>
    </w:p>
    <w:p w14:paraId="2E17AABF" w14:textId="77777777" w:rsidR="00885130" w:rsidRPr="00350323" w:rsidRDefault="00885130" w:rsidP="00885130">
      <w:pPr>
        <w:autoSpaceDE w:val="0"/>
        <w:autoSpaceDN w:val="0"/>
        <w:adjustRightInd w:val="0"/>
        <w:spacing w:after="120" w:line="23" w:lineRule="atLeast"/>
        <w:jc w:val="both"/>
        <w:rPr>
          <w:rFonts w:ascii="Garamond" w:hAnsi="Garamond" w:cs="Arial"/>
        </w:rPr>
      </w:pPr>
      <w:r w:rsidRPr="00350323">
        <w:rPr>
          <w:rFonts w:ascii="Garamond" w:hAnsi="Garamond" w:cs="Arial"/>
        </w:rPr>
        <w:t>À</w:t>
      </w:r>
    </w:p>
    <w:p w14:paraId="5CFE2AF7" w14:textId="77777777" w:rsidR="00885130" w:rsidRPr="00350323" w:rsidRDefault="00885130" w:rsidP="00885130">
      <w:pPr>
        <w:autoSpaceDE w:val="0"/>
        <w:autoSpaceDN w:val="0"/>
        <w:adjustRightInd w:val="0"/>
        <w:spacing w:after="120" w:line="23" w:lineRule="atLeast"/>
        <w:jc w:val="both"/>
        <w:rPr>
          <w:rFonts w:ascii="Garamond" w:hAnsi="Garamond" w:cs="Arial"/>
        </w:rPr>
      </w:pPr>
      <w:r w:rsidRPr="00350323">
        <w:rPr>
          <w:rFonts w:ascii="Garamond" w:hAnsi="Garamond" w:cs="Arial"/>
        </w:rPr>
        <w:t>Comissão Permanente de Licitação – CPL</w:t>
      </w:r>
    </w:p>
    <w:p w14:paraId="1DC32DCF" w14:textId="77777777" w:rsidR="00885130" w:rsidRPr="00350323" w:rsidRDefault="00885130" w:rsidP="00885130">
      <w:pPr>
        <w:tabs>
          <w:tab w:val="left" w:pos="993"/>
        </w:tabs>
        <w:spacing w:after="120" w:line="23" w:lineRule="atLeast"/>
        <w:ind w:right="51"/>
        <w:jc w:val="both"/>
        <w:rPr>
          <w:rFonts w:ascii="Garamond" w:hAnsi="Garamond" w:cs="Arial"/>
        </w:rPr>
      </w:pPr>
      <w:r w:rsidRPr="00350323">
        <w:rPr>
          <w:rFonts w:ascii="Garamond" w:hAnsi="Garamond" w:cs="Arial"/>
        </w:rPr>
        <w:t>NESTA</w:t>
      </w:r>
    </w:p>
    <w:p w14:paraId="63C11D23" w14:textId="77777777" w:rsidR="00885130" w:rsidRPr="00350323" w:rsidRDefault="00885130" w:rsidP="00885130">
      <w:pPr>
        <w:spacing w:after="120" w:line="23" w:lineRule="atLeast"/>
        <w:jc w:val="both"/>
        <w:rPr>
          <w:rFonts w:ascii="Garamond" w:hAnsi="Garamond" w:cs="Arial"/>
          <w:b/>
          <w:bCs/>
        </w:rPr>
      </w:pPr>
    </w:p>
    <w:p w14:paraId="0287B7BD" w14:textId="509C29C5" w:rsidR="00885130" w:rsidRPr="00347FF6" w:rsidRDefault="00885130" w:rsidP="00347FF6">
      <w:pPr>
        <w:spacing w:after="120" w:line="23" w:lineRule="atLeast"/>
        <w:ind w:firstLine="1418"/>
        <w:jc w:val="both"/>
        <w:rPr>
          <w:rFonts w:ascii="Garamond" w:hAnsi="Garamond" w:cs="Microsoft Tai Le"/>
        </w:rPr>
      </w:pPr>
      <w:r w:rsidRPr="00350323">
        <w:rPr>
          <w:rFonts w:ascii="Garamond" w:hAnsi="Garamond" w:cs="Arial"/>
        </w:rPr>
        <w:t>A empresa ________________ (razão social da licitante) com endereço na _____________, inscrita no CNPJ/MF sob o nº _____ vem, pelo seu representante legal infra-assinado, indicar o(s) profissional (is) ____________, portador da RG nº _____, CPF nº _______ e registro no Conselho de Classe nº ________ como responsável(eis) técnico (s) p</w:t>
      </w:r>
      <w:r w:rsidRPr="00350323">
        <w:rPr>
          <w:rFonts w:ascii="Garamond" w:hAnsi="Garamond" w:cs="Arial"/>
          <w:spacing w:val="-1"/>
        </w:rPr>
        <w:t>a</w:t>
      </w:r>
      <w:r w:rsidRPr="00350323">
        <w:rPr>
          <w:rFonts w:ascii="Garamond" w:hAnsi="Garamond" w:cs="Arial"/>
          <w:spacing w:val="1"/>
        </w:rPr>
        <w:t>r</w:t>
      </w:r>
      <w:r w:rsidRPr="00350323">
        <w:rPr>
          <w:rFonts w:ascii="Garamond" w:hAnsi="Garamond" w:cs="Arial"/>
        </w:rPr>
        <w:t xml:space="preserve">a </w:t>
      </w:r>
      <w:r w:rsidR="00700E21" w:rsidRPr="00350323">
        <w:rPr>
          <w:rFonts w:ascii="Garamond" w:hAnsi="Garamond" w:cs="Microsoft Tai Le"/>
        </w:rPr>
        <w:t>Contratação de empresa de engenharia para exec</w:t>
      </w:r>
      <w:r w:rsidR="00597BC6">
        <w:rPr>
          <w:rFonts w:ascii="Garamond" w:hAnsi="Garamond" w:cs="Microsoft Tai Le"/>
        </w:rPr>
        <w:t>ução dos serviços de</w:t>
      </w:r>
      <w:r w:rsidR="00347FF6">
        <w:rPr>
          <w:rFonts w:ascii="Arial" w:hAnsi="Arial" w:cs="Arial"/>
          <w:bCs/>
          <w:sz w:val="18"/>
          <w:szCs w:val="18"/>
        </w:rPr>
        <w:t xml:space="preserve"> pavimentação asfáltica na zona rural </w:t>
      </w:r>
      <w:r w:rsidR="00347FF6" w:rsidRPr="002C4B5B">
        <w:rPr>
          <w:rFonts w:ascii="Arial" w:hAnsi="Arial" w:cs="Arial"/>
          <w:bCs/>
          <w:sz w:val="18"/>
          <w:szCs w:val="18"/>
        </w:rPr>
        <w:t>do Município de Santana do Maranhão</w:t>
      </w:r>
      <w:r w:rsidRPr="00350323">
        <w:rPr>
          <w:rFonts w:ascii="Garamond" w:hAnsi="Garamond" w:cs="Arial"/>
        </w:rPr>
        <w:t xml:space="preserve">, objeto da licitação TOMADA DE PREÇOS  N° </w:t>
      </w:r>
      <w:r w:rsidR="00B231F9" w:rsidRPr="00350323">
        <w:rPr>
          <w:rFonts w:ascii="Garamond" w:hAnsi="Garamond" w:cs="Arial"/>
        </w:rPr>
        <w:t>0</w:t>
      </w:r>
      <w:r w:rsidR="00347FF6">
        <w:rPr>
          <w:rFonts w:ascii="Garamond" w:hAnsi="Garamond" w:cs="Arial"/>
        </w:rPr>
        <w:t>4</w:t>
      </w:r>
      <w:r w:rsidRPr="00350323">
        <w:rPr>
          <w:rFonts w:ascii="Garamond" w:hAnsi="Garamond" w:cs="Arial"/>
        </w:rPr>
        <w:t>/202</w:t>
      </w:r>
      <w:r w:rsidR="00347FF6">
        <w:rPr>
          <w:rFonts w:ascii="Garamond" w:hAnsi="Garamond" w:cs="Arial"/>
        </w:rPr>
        <w:t>2</w:t>
      </w:r>
      <w:r w:rsidRPr="00350323">
        <w:rPr>
          <w:rFonts w:ascii="Garamond" w:hAnsi="Garamond" w:cs="Arial"/>
          <w:b/>
        </w:rPr>
        <w:t xml:space="preserve"> </w:t>
      </w:r>
      <w:r w:rsidRPr="00350323">
        <w:rPr>
          <w:rFonts w:ascii="Garamond" w:hAnsi="Garamond" w:cs="Arial"/>
        </w:rPr>
        <w:t>– CPL.</w:t>
      </w:r>
    </w:p>
    <w:p w14:paraId="2BA06FFB" w14:textId="77777777" w:rsidR="00885130" w:rsidRPr="00350323" w:rsidRDefault="00885130" w:rsidP="00885130">
      <w:pPr>
        <w:spacing w:after="120" w:line="23" w:lineRule="atLeast"/>
        <w:ind w:firstLine="1418"/>
        <w:jc w:val="center"/>
        <w:rPr>
          <w:rFonts w:ascii="Garamond" w:hAnsi="Garamond" w:cs="Arial"/>
          <w:highlight w:val="cyan"/>
        </w:rPr>
      </w:pPr>
    </w:p>
    <w:p w14:paraId="44F4AB01" w14:textId="77777777" w:rsidR="00885130" w:rsidRPr="00350323" w:rsidRDefault="00885130" w:rsidP="00885130">
      <w:pPr>
        <w:spacing w:after="120" w:line="23" w:lineRule="atLeast"/>
        <w:jc w:val="center"/>
        <w:rPr>
          <w:rFonts w:ascii="Garamond" w:hAnsi="Garamond" w:cs="Arial"/>
        </w:rPr>
      </w:pPr>
      <w:r w:rsidRPr="00350323">
        <w:rPr>
          <w:rFonts w:ascii="Garamond" w:hAnsi="Garamond" w:cs="Arial"/>
        </w:rPr>
        <w:t>Atenciosamente,</w:t>
      </w:r>
    </w:p>
    <w:p w14:paraId="79512664" w14:textId="77777777" w:rsidR="00885130" w:rsidRPr="00350323" w:rsidRDefault="00885130" w:rsidP="00885130">
      <w:pPr>
        <w:spacing w:after="120" w:line="23" w:lineRule="atLeast"/>
        <w:jc w:val="center"/>
        <w:rPr>
          <w:rFonts w:ascii="Garamond" w:hAnsi="Garamond" w:cs="Arial"/>
        </w:rPr>
      </w:pPr>
    </w:p>
    <w:p w14:paraId="393AD326" w14:textId="77777777" w:rsidR="00885130" w:rsidRPr="00350323" w:rsidRDefault="00885130" w:rsidP="00885130">
      <w:pPr>
        <w:spacing w:after="120" w:line="23" w:lineRule="atLeast"/>
        <w:jc w:val="center"/>
        <w:rPr>
          <w:rFonts w:ascii="Garamond" w:hAnsi="Garamond" w:cs="Arial"/>
        </w:rPr>
      </w:pPr>
    </w:p>
    <w:p w14:paraId="20C3265C" w14:textId="77777777" w:rsidR="00885130" w:rsidRPr="00350323" w:rsidRDefault="00885130" w:rsidP="00885130">
      <w:pPr>
        <w:spacing w:after="120" w:line="23" w:lineRule="atLeast"/>
        <w:jc w:val="center"/>
        <w:rPr>
          <w:rFonts w:ascii="Garamond" w:hAnsi="Garamond" w:cs="Arial"/>
        </w:rPr>
      </w:pPr>
      <w:r w:rsidRPr="00350323">
        <w:rPr>
          <w:rFonts w:ascii="Garamond" w:hAnsi="Garamond" w:cs="Arial"/>
        </w:rPr>
        <w:t>Local, data e assinatura.</w:t>
      </w:r>
    </w:p>
    <w:p w14:paraId="79A34AD2" w14:textId="77777777" w:rsidR="00885130" w:rsidRPr="00350323" w:rsidRDefault="00885130" w:rsidP="00885130">
      <w:pPr>
        <w:autoSpaceDE w:val="0"/>
        <w:autoSpaceDN w:val="0"/>
        <w:adjustRightInd w:val="0"/>
        <w:spacing w:line="23" w:lineRule="atLeast"/>
        <w:jc w:val="center"/>
        <w:rPr>
          <w:rFonts w:ascii="Garamond" w:hAnsi="Garamond" w:cs="Arial"/>
          <w:b/>
          <w:bCs/>
        </w:rPr>
      </w:pPr>
      <w:r w:rsidRPr="00350323">
        <w:rPr>
          <w:rFonts w:ascii="Garamond" w:hAnsi="Garamond" w:cs="Arial"/>
          <w:b/>
        </w:rPr>
        <w:t>(</w:t>
      </w:r>
      <w:r w:rsidRPr="00350323">
        <w:rPr>
          <w:rFonts w:ascii="Garamond" w:hAnsi="Garamond" w:cs="Arial"/>
          <w:b/>
          <w:bCs/>
        </w:rPr>
        <w:t xml:space="preserve">nome da empresa e do seu representante legal, com a devida </w:t>
      </w:r>
    </w:p>
    <w:p w14:paraId="087A4B5C" w14:textId="77777777" w:rsidR="00885130" w:rsidRPr="00350323" w:rsidRDefault="00885130" w:rsidP="00885130">
      <w:pPr>
        <w:autoSpaceDE w:val="0"/>
        <w:autoSpaceDN w:val="0"/>
        <w:adjustRightInd w:val="0"/>
        <w:spacing w:line="23" w:lineRule="atLeast"/>
        <w:jc w:val="center"/>
        <w:rPr>
          <w:rFonts w:ascii="Garamond" w:hAnsi="Garamond" w:cs="Arial"/>
          <w:b/>
          <w:bCs/>
        </w:rPr>
      </w:pPr>
      <w:r w:rsidRPr="00350323">
        <w:rPr>
          <w:rFonts w:ascii="Garamond" w:hAnsi="Garamond" w:cs="Arial"/>
          <w:b/>
          <w:bCs/>
        </w:rPr>
        <w:t>identificação e qualificação, em</w:t>
      </w:r>
      <w:r w:rsidRPr="00350323">
        <w:rPr>
          <w:rFonts w:ascii="Garamond" w:hAnsi="Garamond" w:cs="Arial"/>
          <w:b/>
        </w:rPr>
        <w:t xml:space="preserve"> papel timbrado da empresa)</w:t>
      </w:r>
    </w:p>
    <w:p w14:paraId="56A9BFA5" w14:textId="77777777" w:rsidR="00885130" w:rsidRPr="00350323" w:rsidRDefault="00885130" w:rsidP="00885130">
      <w:pPr>
        <w:jc w:val="center"/>
        <w:rPr>
          <w:rFonts w:ascii="Garamond" w:hAnsi="Garamond" w:cs="Arial"/>
          <w:b/>
        </w:rPr>
      </w:pPr>
    </w:p>
    <w:p w14:paraId="4929F1C3" w14:textId="77777777" w:rsidR="00885130" w:rsidRPr="00350323" w:rsidRDefault="00885130" w:rsidP="00885130">
      <w:pPr>
        <w:jc w:val="center"/>
        <w:rPr>
          <w:rFonts w:ascii="Garamond" w:hAnsi="Garamond" w:cs="Arial"/>
          <w:b/>
        </w:rPr>
      </w:pPr>
    </w:p>
    <w:p w14:paraId="692C90FE" w14:textId="77777777" w:rsidR="00885130" w:rsidRPr="00350323" w:rsidRDefault="00885130" w:rsidP="00885130">
      <w:pPr>
        <w:jc w:val="center"/>
        <w:rPr>
          <w:rFonts w:ascii="Garamond" w:hAnsi="Garamond" w:cs="Arial"/>
          <w:b/>
        </w:rPr>
      </w:pPr>
    </w:p>
    <w:p w14:paraId="6DC3413A" w14:textId="77777777" w:rsidR="00885130" w:rsidRPr="00350323" w:rsidRDefault="00885130" w:rsidP="00885130">
      <w:pPr>
        <w:jc w:val="center"/>
        <w:rPr>
          <w:rFonts w:ascii="Garamond" w:hAnsi="Garamond" w:cs="Arial"/>
          <w:b/>
        </w:rPr>
      </w:pPr>
    </w:p>
    <w:p w14:paraId="62CCC024" w14:textId="63F41924" w:rsidR="00787D66" w:rsidRPr="00350323" w:rsidRDefault="00787D66" w:rsidP="00973465">
      <w:pPr>
        <w:pStyle w:val="PargrafodaLista"/>
        <w:spacing w:before="120" w:after="120"/>
        <w:ind w:left="0"/>
        <w:jc w:val="both"/>
        <w:rPr>
          <w:rFonts w:ascii="Garamond" w:hAnsi="Garamond" w:cs="Arial"/>
          <w:b/>
        </w:rPr>
      </w:pPr>
    </w:p>
    <w:p w14:paraId="267561C8" w14:textId="0034F81F" w:rsidR="00787D66" w:rsidRPr="00350323" w:rsidRDefault="00787D66" w:rsidP="00973465">
      <w:pPr>
        <w:pStyle w:val="PargrafodaLista"/>
        <w:spacing w:before="120" w:after="120"/>
        <w:ind w:left="0"/>
        <w:jc w:val="both"/>
        <w:rPr>
          <w:rFonts w:ascii="Garamond" w:hAnsi="Garamond" w:cs="Arial"/>
          <w:b/>
        </w:rPr>
      </w:pPr>
    </w:p>
    <w:p w14:paraId="0B1F7529" w14:textId="50DE6CB4" w:rsidR="00787D66" w:rsidRPr="00350323" w:rsidRDefault="00787D66" w:rsidP="00973465">
      <w:pPr>
        <w:pStyle w:val="PargrafodaLista"/>
        <w:spacing w:before="120" w:after="120"/>
        <w:ind w:left="0"/>
        <w:jc w:val="both"/>
        <w:rPr>
          <w:rFonts w:ascii="Garamond" w:hAnsi="Garamond" w:cs="Arial"/>
          <w:b/>
        </w:rPr>
      </w:pPr>
    </w:p>
    <w:p w14:paraId="7FFD1031" w14:textId="2A631E6A" w:rsidR="00787D66" w:rsidRPr="00350323" w:rsidRDefault="00787D66" w:rsidP="00973465">
      <w:pPr>
        <w:pStyle w:val="PargrafodaLista"/>
        <w:spacing w:before="120" w:after="120"/>
        <w:ind w:left="0"/>
        <w:jc w:val="both"/>
        <w:rPr>
          <w:rFonts w:ascii="Garamond" w:hAnsi="Garamond" w:cs="Arial"/>
          <w:b/>
        </w:rPr>
      </w:pPr>
    </w:p>
    <w:p w14:paraId="379290AA" w14:textId="0CC4A087" w:rsidR="00787D66" w:rsidRPr="00350323" w:rsidRDefault="00787D66" w:rsidP="00973465">
      <w:pPr>
        <w:pStyle w:val="PargrafodaLista"/>
        <w:spacing w:before="120" w:after="120"/>
        <w:ind w:left="0"/>
        <w:jc w:val="both"/>
        <w:rPr>
          <w:rFonts w:ascii="Garamond" w:hAnsi="Garamond" w:cs="Arial"/>
          <w:b/>
        </w:rPr>
      </w:pPr>
    </w:p>
    <w:p w14:paraId="6E4F1B8E" w14:textId="6BE0FF7C" w:rsidR="00787D66" w:rsidRPr="00350323" w:rsidRDefault="00787D66" w:rsidP="00973465">
      <w:pPr>
        <w:pStyle w:val="PargrafodaLista"/>
        <w:spacing w:before="120" w:after="120"/>
        <w:ind w:left="0"/>
        <w:jc w:val="both"/>
        <w:rPr>
          <w:rFonts w:ascii="Garamond" w:hAnsi="Garamond" w:cs="Arial"/>
          <w:b/>
        </w:rPr>
      </w:pPr>
    </w:p>
    <w:p w14:paraId="31B61D47" w14:textId="328DEF8E" w:rsidR="00787D66" w:rsidRPr="00350323" w:rsidRDefault="00787D66" w:rsidP="00973465">
      <w:pPr>
        <w:pStyle w:val="PargrafodaLista"/>
        <w:spacing w:before="120" w:after="120"/>
        <w:ind w:left="0"/>
        <w:jc w:val="both"/>
        <w:rPr>
          <w:rFonts w:ascii="Garamond" w:hAnsi="Garamond" w:cs="Arial"/>
          <w:b/>
        </w:rPr>
      </w:pPr>
    </w:p>
    <w:p w14:paraId="0A2BEE5C" w14:textId="668A3AA1" w:rsidR="00787D66" w:rsidRPr="00350323" w:rsidRDefault="00787D66" w:rsidP="00973465">
      <w:pPr>
        <w:pStyle w:val="PargrafodaLista"/>
        <w:spacing w:before="120" w:after="120"/>
        <w:ind w:left="0"/>
        <w:jc w:val="both"/>
        <w:rPr>
          <w:rFonts w:ascii="Garamond" w:hAnsi="Garamond" w:cs="Arial"/>
          <w:b/>
        </w:rPr>
      </w:pPr>
    </w:p>
    <w:p w14:paraId="5FF813F8" w14:textId="4B22F6FF" w:rsidR="00454EEB" w:rsidRPr="00350323" w:rsidRDefault="00454EEB" w:rsidP="00973465">
      <w:pPr>
        <w:pStyle w:val="PargrafodaLista"/>
        <w:spacing w:before="120" w:after="120"/>
        <w:ind w:left="0"/>
        <w:jc w:val="both"/>
        <w:rPr>
          <w:rFonts w:ascii="Garamond" w:hAnsi="Garamond" w:cs="Arial"/>
          <w:b/>
        </w:rPr>
      </w:pPr>
    </w:p>
    <w:p w14:paraId="176A6FAD" w14:textId="694B0DEC" w:rsidR="00454EEB" w:rsidRPr="00350323" w:rsidRDefault="00454EEB" w:rsidP="00973465">
      <w:pPr>
        <w:pStyle w:val="PargrafodaLista"/>
        <w:spacing w:before="120" w:after="120"/>
        <w:ind w:left="0"/>
        <w:jc w:val="both"/>
        <w:rPr>
          <w:rFonts w:ascii="Garamond" w:hAnsi="Garamond" w:cs="Arial"/>
          <w:b/>
        </w:rPr>
      </w:pPr>
    </w:p>
    <w:p w14:paraId="7F61FAE9" w14:textId="6CE3B73A" w:rsidR="00454EEB" w:rsidRPr="00350323" w:rsidRDefault="00454EEB" w:rsidP="00973465">
      <w:pPr>
        <w:pStyle w:val="PargrafodaLista"/>
        <w:spacing w:before="120" w:after="120"/>
        <w:ind w:left="0"/>
        <w:jc w:val="both"/>
        <w:rPr>
          <w:rFonts w:ascii="Garamond" w:hAnsi="Garamond" w:cs="Arial"/>
          <w:b/>
        </w:rPr>
      </w:pPr>
    </w:p>
    <w:p w14:paraId="0FBC7229" w14:textId="45622236" w:rsidR="004A0DB7" w:rsidRPr="00350323" w:rsidRDefault="004A0DB7" w:rsidP="004A0DB7">
      <w:pPr>
        <w:spacing w:after="120"/>
        <w:jc w:val="center"/>
        <w:rPr>
          <w:rFonts w:ascii="Garamond" w:hAnsi="Garamond"/>
        </w:rPr>
      </w:pPr>
      <w:r w:rsidRPr="00350323">
        <w:rPr>
          <w:rFonts w:ascii="Garamond" w:hAnsi="Garamond"/>
          <w:b/>
        </w:rPr>
        <w:t xml:space="preserve">TOMADA DE PREÇOS N° </w:t>
      </w:r>
      <w:r w:rsidR="00B231F9" w:rsidRPr="00350323">
        <w:rPr>
          <w:rFonts w:ascii="Garamond" w:hAnsi="Garamond"/>
          <w:b/>
        </w:rPr>
        <w:t>0</w:t>
      </w:r>
      <w:r w:rsidR="009B62FB">
        <w:rPr>
          <w:rFonts w:ascii="Garamond" w:hAnsi="Garamond"/>
          <w:b/>
        </w:rPr>
        <w:t>4/2022</w:t>
      </w:r>
      <w:r w:rsidRPr="00350323">
        <w:rPr>
          <w:rFonts w:ascii="Garamond" w:hAnsi="Garamond"/>
          <w:b/>
        </w:rPr>
        <w:t xml:space="preserve"> - CPL</w:t>
      </w:r>
    </w:p>
    <w:p w14:paraId="4B743B2D" w14:textId="2F48D5DE" w:rsidR="004A0DB7" w:rsidRPr="00350323" w:rsidRDefault="004A0DB7" w:rsidP="004A0DB7">
      <w:pPr>
        <w:spacing w:after="120"/>
        <w:jc w:val="center"/>
        <w:rPr>
          <w:rFonts w:ascii="Garamond" w:hAnsi="Garamond"/>
          <w:b/>
        </w:rPr>
      </w:pPr>
      <w:r w:rsidRPr="00350323">
        <w:rPr>
          <w:rFonts w:ascii="Garamond" w:hAnsi="Garamond"/>
          <w:b/>
        </w:rPr>
        <w:t>ANEXO XV</w:t>
      </w:r>
    </w:p>
    <w:p w14:paraId="450F1499" w14:textId="4146D68C" w:rsidR="004A0DB7" w:rsidRPr="00350323" w:rsidRDefault="004A0DB7" w:rsidP="004A0DB7">
      <w:pPr>
        <w:pStyle w:val="Default"/>
        <w:spacing w:after="120"/>
        <w:jc w:val="center"/>
        <w:rPr>
          <w:rFonts w:ascii="Garamond" w:hAnsi="Garamond" w:cs="Times New Roman"/>
          <w:color w:val="auto"/>
        </w:rPr>
      </w:pPr>
      <w:r w:rsidRPr="00350323">
        <w:rPr>
          <w:rFonts w:ascii="Garamond" w:hAnsi="Garamond" w:cs="Times New Roman"/>
          <w:b/>
          <w:bCs/>
          <w:color w:val="auto"/>
        </w:rPr>
        <w:t xml:space="preserve">MODELO DE DECLARAÇÃO DE </w:t>
      </w:r>
      <w:r w:rsidR="00B01766" w:rsidRPr="00350323">
        <w:rPr>
          <w:rFonts w:ascii="Garamond" w:hAnsi="Garamond" w:cs="Times New Roman"/>
          <w:b/>
          <w:bCs/>
          <w:color w:val="auto"/>
        </w:rPr>
        <w:t>VISITA</w:t>
      </w:r>
    </w:p>
    <w:p w14:paraId="6E9616F5" w14:textId="77777777" w:rsidR="004A0DB7" w:rsidRPr="00350323" w:rsidRDefault="004A0DB7" w:rsidP="004A0DB7">
      <w:pPr>
        <w:pStyle w:val="Default"/>
        <w:rPr>
          <w:rFonts w:ascii="Garamond" w:hAnsi="Garamond" w:cs="Times New Roman"/>
          <w:color w:val="auto"/>
        </w:rPr>
      </w:pPr>
    </w:p>
    <w:p w14:paraId="0EFBABFE" w14:textId="77777777" w:rsidR="004A0DB7" w:rsidRPr="00350323" w:rsidRDefault="004A0DB7" w:rsidP="004A0DB7">
      <w:pPr>
        <w:jc w:val="center"/>
        <w:rPr>
          <w:rFonts w:ascii="Garamond" w:hAnsi="Garamond"/>
          <w:b/>
        </w:rPr>
      </w:pPr>
    </w:p>
    <w:p w14:paraId="6801F3D5" w14:textId="2BBC57C9" w:rsidR="004A0DB7" w:rsidRPr="00350323" w:rsidRDefault="004A0DB7" w:rsidP="004A0DB7">
      <w:pPr>
        <w:jc w:val="both"/>
        <w:rPr>
          <w:rFonts w:ascii="Garamond" w:hAnsi="Garamond"/>
        </w:rPr>
      </w:pPr>
      <w:r w:rsidRPr="00350323">
        <w:rPr>
          <w:rFonts w:ascii="Garamond" w:hAnsi="Garamond"/>
        </w:rPr>
        <w:t xml:space="preserve">A </w:t>
      </w:r>
      <w:r w:rsidRPr="00350323">
        <w:rPr>
          <w:rFonts w:ascii="Garamond" w:hAnsi="Garamond"/>
          <w:b/>
        </w:rPr>
        <w:t>(a empresa licitante)</w:t>
      </w:r>
      <w:r w:rsidRPr="00350323">
        <w:rPr>
          <w:rFonts w:ascii="Garamond" w:hAnsi="Garamond"/>
        </w:rPr>
        <w:t xml:space="preserve">, por seu(s) Representante(s) infra-assinado(s), </w:t>
      </w:r>
      <w:r w:rsidRPr="00350323">
        <w:rPr>
          <w:rFonts w:ascii="Garamond" w:hAnsi="Garamond"/>
          <w:b/>
        </w:rPr>
        <w:t>DECLARA</w:t>
      </w:r>
      <w:r w:rsidRPr="00350323">
        <w:rPr>
          <w:rFonts w:ascii="Garamond" w:hAnsi="Garamond"/>
        </w:rPr>
        <w:t xml:space="preserve"> que recebeu da </w:t>
      </w:r>
      <w:r w:rsidRPr="00350323">
        <w:rPr>
          <w:rFonts w:ascii="Garamond" w:hAnsi="Garamond"/>
          <w:b/>
        </w:rPr>
        <w:t>Prefeitura Municipal de Santana do Maranhão</w:t>
      </w:r>
      <w:r w:rsidRPr="00350323">
        <w:rPr>
          <w:rFonts w:ascii="Garamond" w:hAnsi="Garamond"/>
        </w:rPr>
        <w:t xml:space="preserve"> toda documentação relativa a </w:t>
      </w:r>
      <w:r w:rsidRPr="00350323">
        <w:rPr>
          <w:rFonts w:ascii="Garamond" w:hAnsi="Garamond"/>
          <w:b/>
        </w:rPr>
        <w:t>Tomada de</w:t>
      </w:r>
      <w:r w:rsidRPr="00350323">
        <w:rPr>
          <w:rFonts w:ascii="Garamond" w:hAnsi="Garamond"/>
        </w:rPr>
        <w:t xml:space="preserve"> </w:t>
      </w:r>
      <w:r w:rsidRPr="00350323">
        <w:rPr>
          <w:rFonts w:ascii="Garamond" w:hAnsi="Garamond"/>
          <w:b/>
        </w:rPr>
        <w:t xml:space="preserve">Preços n.º </w:t>
      </w:r>
      <w:r w:rsidR="00B231F9" w:rsidRPr="00350323">
        <w:rPr>
          <w:rFonts w:ascii="Garamond" w:hAnsi="Garamond"/>
          <w:b/>
        </w:rPr>
        <w:t>0</w:t>
      </w:r>
      <w:r w:rsidR="009B62FB">
        <w:rPr>
          <w:rFonts w:ascii="Garamond" w:hAnsi="Garamond"/>
          <w:b/>
        </w:rPr>
        <w:t>4/2022</w:t>
      </w:r>
      <w:r w:rsidRPr="00350323">
        <w:rPr>
          <w:rFonts w:ascii="Garamond" w:hAnsi="Garamond"/>
          <w:b/>
        </w:rPr>
        <w:t xml:space="preserve"> – CPL</w:t>
      </w:r>
      <w:r w:rsidRPr="00350323">
        <w:rPr>
          <w:rFonts w:ascii="Garamond" w:hAnsi="Garamond"/>
        </w:rPr>
        <w:t>, composta do Edital e seus anexos, e que visitou o local onde se realizará os serviços objeto desta licitação, tendo tomado conhecimento de todas as condições e eventuais dificuldades para a boa execução dos serviços.</w:t>
      </w:r>
    </w:p>
    <w:p w14:paraId="2DF413F0" w14:textId="77777777" w:rsidR="004A0DB7" w:rsidRPr="00350323" w:rsidRDefault="004A0DB7" w:rsidP="004A0DB7">
      <w:pPr>
        <w:jc w:val="both"/>
        <w:rPr>
          <w:rFonts w:ascii="Garamond" w:hAnsi="Garamond"/>
          <w:b/>
        </w:rPr>
      </w:pPr>
    </w:p>
    <w:p w14:paraId="07ADA4B3" w14:textId="77777777" w:rsidR="004A0DB7" w:rsidRPr="00350323" w:rsidRDefault="004A0DB7" w:rsidP="004A0DB7">
      <w:pPr>
        <w:jc w:val="both"/>
        <w:rPr>
          <w:rFonts w:ascii="Garamond" w:hAnsi="Garamond"/>
          <w:b/>
        </w:rPr>
      </w:pPr>
    </w:p>
    <w:p w14:paraId="2B941795" w14:textId="77777777" w:rsidR="004A0DB7" w:rsidRPr="00350323" w:rsidRDefault="004A0DB7" w:rsidP="004A0DB7">
      <w:pPr>
        <w:jc w:val="center"/>
        <w:rPr>
          <w:rFonts w:ascii="Garamond" w:hAnsi="Garamond"/>
        </w:rPr>
      </w:pPr>
      <w:r w:rsidRPr="00350323">
        <w:rPr>
          <w:rFonts w:ascii="Garamond" w:hAnsi="Garamond"/>
        </w:rPr>
        <w:t>Local e data</w:t>
      </w:r>
    </w:p>
    <w:p w14:paraId="6B597D94" w14:textId="77777777" w:rsidR="004A0DB7" w:rsidRPr="00350323" w:rsidRDefault="004A0DB7" w:rsidP="004A0DB7">
      <w:pPr>
        <w:jc w:val="center"/>
        <w:rPr>
          <w:rFonts w:ascii="Garamond" w:hAnsi="Garamond"/>
        </w:rPr>
      </w:pPr>
      <w:r w:rsidRPr="00350323">
        <w:rPr>
          <w:rFonts w:ascii="Garamond" w:hAnsi="Garamond"/>
        </w:rPr>
        <w:t>Nome e assinatura do responsável técnico</w:t>
      </w:r>
    </w:p>
    <w:p w14:paraId="6333776C" w14:textId="77777777" w:rsidR="004A0DB7" w:rsidRPr="00350323" w:rsidRDefault="004A0DB7" w:rsidP="004A0DB7">
      <w:pPr>
        <w:jc w:val="center"/>
        <w:rPr>
          <w:rFonts w:ascii="Garamond" w:hAnsi="Garamond"/>
        </w:rPr>
      </w:pPr>
    </w:p>
    <w:p w14:paraId="4879505D" w14:textId="77777777" w:rsidR="004A0DB7" w:rsidRPr="00350323" w:rsidRDefault="004A0DB7" w:rsidP="004A0DB7">
      <w:pPr>
        <w:jc w:val="center"/>
        <w:rPr>
          <w:rFonts w:ascii="Garamond" w:hAnsi="Garamond"/>
        </w:rPr>
      </w:pPr>
    </w:p>
    <w:p w14:paraId="710CC95D" w14:textId="77777777" w:rsidR="004A0DB7" w:rsidRPr="00350323" w:rsidRDefault="004A0DB7" w:rsidP="004A0DB7">
      <w:pPr>
        <w:jc w:val="center"/>
        <w:rPr>
          <w:rFonts w:ascii="Garamond" w:hAnsi="Garamond"/>
          <w:b/>
        </w:rPr>
      </w:pPr>
      <w:r w:rsidRPr="00350323">
        <w:rPr>
          <w:rFonts w:ascii="Garamond" w:hAnsi="Garamond"/>
          <w:b/>
        </w:rPr>
        <w:t>OU DECLARAÇÃO DE NÃO VISITA</w:t>
      </w:r>
    </w:p>
    <w:p w14:paraId="1295DCDD" w14:textId="77777777" w:rsidR="004A0DB7" w:rsidRPr="00350323" w:rsidRDefault="004A0DB7" w:rsidP="004A0DB7">
      <w:pPr>
        <w:jc w:val="center"/>
        <w:rPr>
          <w:rFonts w:ascii="Garamond" w:hAnsi="Garamond"/>
          <w:b/>
        </w:rPr>
      </w:pPr>
    </w:p>
    <w:p w14:paraId="1A46C94D" w14:textId="77777777" w:rsidR="004A0DB7" w:rsidRPr="00350323" w:rsidRDefault="004A0DB7" w:rsidP="004A0DB7">
      <w:pPr>
        <w:jc w:val="center"/>
        <w:rPr>
          <w:rFonts w:ascii="Garamond" w:hAnsi="Garamond"/>
          <w:b/>
        </w:rPr>
      </w:pPr>
    </w:p>
    <w:p w14:paraId="28A55F99" w14:textId="77977A94" w:rsidR="004A0DB7" w:rsidRPr="00350323" w:rsidRDefault="004A0DB7" w:rsidP="004A0DB7">
      <w:pPr>
        <w:jc w:val="both"/>
        <w:rPr>
          <w:rFonts w:ascii="Garamond" w:hAnsi="Garamond"/>
        </w:rPr>
      </w:pPr>
      <w:r w:rsidRPr="00350323">
        <w:rPr>
          <w:rFonts w:ascii="Garamond" w:hAnsi="Garamond"/>
        </w:rPr>
        <w:t xml:space="preserve">A </w:t>
      </w:r>
      <w:r w:rsidRPr="00350323">
        <w:rPr>
          <w:rFonts w:ascii="Garamond" w:hAnsi="Garamond"/>
          <w:b/>
        </w:rPr>
        <w:t>(a empresa licitante)</w:t>
      </w:r>
      <w:r w:rsidRPr="00350323">
        <w:rPr>
          <w:rFonts w:ascii="Garamond" w:hAnsi="Garamond"/>
        </w:rPr>
        <w:t xml:space="preserve">, por seu(s) Sócio (s) Diretor (es) ou equivalente, </w:t>
      </w:r>
      <w:r w:rsidRPr="00350323">
        <w:rPr>
          <w:rFonts w:ascii="Garamond" w:hAnsi="Garamond"/>
          <w:b/>
        </w:rPr>
        <w:t>DECLARA</w:t>
      </w:r>
      <w:r w:rsidRPr="00350323">
        <w:rPr>
          <w:rFonts w:ascii="Garamond" w:hAnsi="Garamond"/>
        </w:rPr>
        <w:t xml:space="preserve"> que recebeu da </w:t>
      </w:r>
      <w:r w:rsidRPr="00350323">
        <w:rPr>
          <w:rFonts w:ascii="Garamond" w:hAnsi="Garamond"/>
          <w:b/>
        </w:rPr>
        <w:t>Prefeitura Municipal de Santana do Maranhão</w:t>
      </w:r>
      <w:r w:rsidRPr="00350323">
        <w:rPr>
          <w:rFonts w:ascii="Garamond" w:hAnsi="Garamond"/>
        </w:rPr>
        <w:t xml:space="preserve"> toda documentação relativa a </w:t>
      </w:r>
      <w:r w:rsidRPr="00350323">
        <w:rPr>
          <w:rFonts w:ascii="Garamond" w:hAnsi="Garamond"/>
          <w:b/>
        </w:rPr>
        <w:t xml:space="preserve">Tomada de Preços n.º </w:t>
      </w:r>
      <w:r w:rsidR="00B231F9" w:rsidRPr="00350323">
        <w:rPr>
          <w:rFonts w:ascii="Garamond" w:hAnsi="Garamond"/>
          <w:b/>
        </w:rPr>
        <w:t>0</w:t>
      </w:r>
      <w:r w:rsidR="009B62FB">
        <w:rPr>
          <w:rFonts w:ascii="Garamond" w:hAnsi="Garamond"/>
          <w:b/>
        </w:rPr>
        <w:t>4/2022</w:t>
      </w:r>
      <w:bookmarkStart w:id="3" w:name="_GoBack"/>
      <w:bookmarkEnd w:id="3"/>
      <w:r w:rsidRPr="00350323">
        <w:rPr>
          <w:rFonts w:ascii="Garamond" w:hAnsi="Garamond"/>
          <w:b/>
        </w:rPr>
        <w:t xml:space="preserve"> – CPL</w:t>
      </w:r>
      <w:r w:rsidRPr="00350323">
        <w:rPr>
          <w:rFonts w:ascii="Garamond" w:hAnsi="Garamond"/>
        </w:rPr>
        <w:t>, composta do Edital e seus anexos, e que, por liberalidade própria, NÃO VISITOU O LOCAL DA OBRA, mas, mesmo assim tem conhecimento de todas as condições e eventuais dificuldades para a boa execução da obra, assumindo assim todos os riscos dele advindo e que, na hipótese de vencedora, não poderá utilizar esta como justificativa para desconhecimento das características dos serviços, ou das dificuldades a ela inerentes, com o intuito de eximir-se de responsabilidades</w:t>
      </w:r>
    </w:p>
    <w:p w14:paraId="6B513524" w14:textId="77777777" w:rsidR="004A0DB7" w:rsidRPr="00350323" w:rsidRDefault="004A0DB7" w:rsidP="004A0DB7">
      <w:pPr>
        <w:jc w:val="center"/>
        <w:rPr>
          <w:rFonts w:ascii="Garamond" w:hAnsi="Garamond"/>
        </w:rPr>
      </w:pPr>
    </w:p>
    <w:p w14:paraId="257087A3" w14:textId="77777777" w:rsidR="004A0DB7" w:rsidRPr="00350323" w:rsidRDefault="004A0DB7" w:rsidP="004A0DB7">
      <w:pPr>
        <w:jc w:val="center"/>
        <w:rPr>
          <w:rFonts w:ascii="Garamond" w:hAnsi="Garamond"/>
        </w:rPr>
      </w:pPr>
      <w:r w:rsidRPr="00350323">
        <w:rPr>
          <w:rFonts w:ascii="Garamond" w:hAnsi="Garamond"/>
        </w:rPr>
        <w:t>Local e data</w:t>
      </w:r>
    </w:p>
    <w:p w14:paraId="702A45A4" w14:textId="3996E7C2" w:rsidR="00787D66" w:rsidRPr="00350323" w:rsidRDefault="004A0DB7" w:rsidP="00EA49B4">
      <w:pPr>
        <w:jc w:val="center"/>
        <w:rPr>
          <w:rFonts w:ascii="Garamond" w:hAnsi="Garamond" w:cs="Arial"/>
          <w:b/>
        </w:rPr>
      </w:pPr>
      <w:r w:rsidRPr="00350323">
        <w:rPr>
          <w:rFonts w:ascii="Garamond" w:hAnsi="Garamond"/>
        </w:rPr>
        <w:t>Nome e assinatura do representante legal</w:t>
      </w:r>
    </w:p>
    <w:p w14:paraId="3578EFE7" w14:textId="2361B8E8" w:rsidR="00101755" w:rsidRPr="00350323" w:rsidRDefault="00101755" w:rsidP="00897877">
      <w:pPr>
        <w:rPr>
          <w:rFonts w:ascii="Garamond" w:hAnsi="Garamond"/>
        </w:rPr>
      </w:pPr>
    </w:p>
    <w:sectPr w:rsidR="00101755" w:rsidRPr="00350323" w:rsidSect="00F14FB3">
      <w:pgSz w:w="11906" w:h="16838"/>
      <w:pgMar w:top="1417" w:right="1133" w:bottom="2034" w:left="1418"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3AB0" w14:textId="77777777" w:rsidR="00A06411" w:rsidRDefault="00A06411" w:rsidP="00EC4594">
      <w:r>
        <w:separator/>
      </w:r>
    </w:p>
  </w:endnote>
  <w:endnote w:type="continuationSeparator" w:id="0">
    <w:p w14:paraId="2ED5616A" w14:textId="77777777" w:rsidR="00A06411" w:rsidRDefault="00A06411" w:rsidP="00EC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383584"/>
      <w:docPartObj>
        <w:docPartGallery w:val="Page Numbers (Bottom of Page)"/>
        <w:docPartUnique/>
      </w:docPartObj>
    </w:sdtPr>
    <w:sdtContent>
      <w:p w14:paraId="7185EEBB" w14:textId="77777777" w:rsidR="00940267" w:rsidRDefault="00940267" w:rsidP="0056366A">
        <w:pPr>
          <w:pStyle w:val="Rodap"/>
          <w:jc w:val="center"/>
          <w:rPr>
            <w:rFonts w:ascii="Tw Cen MT" w:hAnsi="Tw Cen MT"/>
            <w:sz w:val="20"/>
            <w:szCs w:val="20"/>
            <w:lang w:val="pt-PT"/>
          </w:rPr>
        </w:pPr>
        <w:r w:rsidRPr="006174DA">
          <w:rPr>
            <w:rFonts w:ascii="Tw Cen MT" w:hAnsi="Tw Cen MT"/>
            <w:sz w:val="20"/>
            <w:szCs w:val="20"/>
            <w:lang w:val="pt-PT"/>
          </w:rPr>
          <w:t>Av. Gov. Roseana Sarney, Nº</w:t>
        </w:r>
        <w:r>
          <w:rPr>
            <w:rFonts w:ascii="Tw Cen MT" w:hAnsi="Tw Cen MT"/>
            <w:sz w:val="20"/>
            <w:szCs w:val="20"/>
            <w:lang w:val="pt-PT"/>
          </w:rPr>
          <w:t xml:space="preserve"> 1000</w:t>
        </w:r>
        <w:r w:rsidRPr="006174DA">
          <w:rPr>
            <w:rFonts w:ascii="Tw Cen MT" w:hAnsi="Tw Cen MT"/>
            <w:sz w:val="20"/>
            <w:szCs w:val="20"/>
            <w:lang w:val="pt-PT"/>
          </w:rPr>
          <w:t xml:space="preserve">, CEP: 65.555-000- Centro – Santana do Maranhão </w:t>
        </w:r>
        <w:r>
          <w:rPr>
            <w:rFonts w:ascii="Tw Cen MT" w:hAnsi="Tw Cen MT"/>
            <w:sz w:val="20"/>
            <w:szCs w:val="20"/>
            <w:lang w:val="pt-PT"/>
          </w:rPr>
          <w:t>–</w:t>
        </w:r>
        <w:r w:rsidRPr="006174DA">
          <w:rPr>
            <w:rFonts w:ascii="Tw Cen MT" w:hAnsi="Tw Cen MT"/>
            <w:sz w:val="20"/>
            <w:szCs w:val="20"/>
            <w:lang w:val="pt-PT"/>
          </w:rPr>
          <w:t xml:space="preserve"> MA</w:t>
        </w:r>
      </w:p>
      <w:p w14:paraId="228E0FA5" w14:textId="5116631E" w:rsidR="00940267" w:rsidRDefault="00940267">
        <w:pPr>
          <w:pStyle w:val="Rodap"/>
          <w:jc w:val="right"/>
        </w:pPr>
        <w:r w:rsidRPr="0056366A">
          <w:rPr>
            <w:sz w:val="20"/>
            <w:szCs w:val="20"/>
          </w:rPr>
          <w:fldChar w:fldCharType="begin"/>
        </w:r>
        <w:r w:rsidRPr="0056366A">
          <w:rPr>
            <w:sz w:val="20"/>
            <w:szCs w:val="20"/>
          </w:rPr>
          <w:instrText>PAGE   \* MERGEFORMAT</w:instrText>
        </w:r>
        <w:r w:rsidRPr="0056366A">
          <w:rPr>
            <w:sz w:val="20"/>
            <w:szCs w:val="20"/>
          </w:rPr>
          <w:fldChar w:fldCharType="separate"/>
        </w:r>
        <w:r w:rsidR="00A06411">
          <w:rPr>
            <w:noProof/>
            <w:sz w:val="20"/>
            <w:szCs w:val="20"/>
          </w:rPr>
          <w:t>1</w:t>
        </w:r>
        <w:r w:rsidRPr="0056366A">
          <w:rPr>
            <w:sz w:val="20"/>
            <w:szCs w:val="20"/>
          </w:rPr>
          <w:fldChar w:fldCharType="end"/>
        </w:r>
      </w:p>
    </w:sdtContent>
  </w:sdt>
  <w:p w14:paraId="7B2E5486" w14:textId="77777777" w:rsidR="00940267" w:rsidRPr="006174DA" w:rsidRDefault="00940267">
    <w:pPr>
      <w:pStyle w:val="Rodap"/>
      <w:rPr>
        <w:rFonts w:ascii="Tw Cen MT" w:hAnsi="Tw Cen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8FF2A" w14:textId="77777777" w:rsidR="00A06411" w:rsidRDefault="00A06411" w:rsidP="00EC4594">
      <w:r>
        <w:separator/>
      </w:r>
    </w:p>
  </w:footnote>
  <w:footnote w:type="continuationSeparator" w:id="0">
    <w:p w14:paraId="30552F72" w14:textId="77777777" w:rsidR="00A06411" w:rsidRDefault="00A06411" w:rsidP="00EC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9548" w14:textId="77777777" w:rsidR="00940267" w:rsidRDefault="00940267">
    <w:pPr>
      <w:pStyle w:val="Cabealho"/>
    </w:pPr>
    <w:r>
      <w:rPr>
        <w:noProof/>
      </w:rPr>
      <w:pict w14:anchorId="23DF3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3063" o:spid="_x0000_s2050" type="#_x0000_t75" style="position:absolute;margin-left:0;margin-top:0;width:425.2pt;height:436.15pt;z-index:-251654144;mso-position-horizontal:center;mso-position-horizontal-relative:margin;mso-position-vertical:center;mso-position-vertical-relative:margin" o:allowincell="f">
          <v:imagedata r:id="rId1" o:title="20B17D82-820C-47BA-B605-B9FD300108D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396A" w14:textId="64BFCCBE" w:rsidR="00940267" w:rsidRPr="006174DA" w:rsidRDefault="00940267" w:rsidP="006A4AFC">
    <w:pPr>
      <w:ind w:left="2410"/>
      <w:rPr>
        <w:rFonts w:ascii="Tw Cen MT" w:hAnsi="Tw Cen MT"/>
        <w:color w:val="404040"/>
      </w:rPr>
    </w:pPr>
    <w:r>
      <w:tab/>
    </w:r>
    <w:r w:rsidRPr="006174DA">
      <w:rPr>
        <w:rFonts w:ascii="Tw Cen MT" w:hAnsi="Tw Cen MT"/>
        <w:noProof/>
        <w:color w:val="000000"/>
      </w:rPr>
      <w:drawing>
        <wp:anchor distT="0" distB="0" distL="114300" distR="114300" simplePos="0" relativeHeight="251664384" behindDoc="1" locked="0" layoutInCell="1" allowOverlap="1" wp14:anchorId="5E3F95BB" wp14:editId="48600E8F">
          <wp:simplePos x="0" y="0"/>
          <wp:positionH relativeFrom="column">
            <wp:posOffset>-365761</wp:posOffset>
          </wp:positionH>
          <wp:positionV relativeFrom="paragraph">
            <wp:posOffset>-201930</wp:posOffset>
          </wp:positionV>
          <wp:extent cx="1876425" cy="1054209"/>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96727" cy="1065615"/>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rPr>
      <w:t>ESTADO DO MARANHÃO</w:t>
    </w:r>
  </w:p>
  <w:p w14:paraId="15D36716" w14:textId="77777777" w:rsidR="00940267" w:rsidRPr="006174DA" w:rsidRDefault="00940267" w:rsidP="006A4AFC">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6A2666B8" w14:textId="77777777" w:rsidR="00940267" w:rsidRPr="00C77FBB" w:rsidRDefault="00940267" w:rsidP="006A4AFC">
    <w:pPr>
      <w:ind w:left="2410"/>
      <w:jc w:val="both"/>
      <w:rPr>
        <w:rFonts w:ascii="Tw Cen MT" w:hAnsi="Tw Cen MT"/>
      </w:rPr>
    </w:pPr>
    <w:r w:rsidRPr="00C77FBB">
      <w:rPr>
        <w:rFonts w:ascii="Tw Cen MT" w:hAnsi="Tw Cen MT"/>
      </w:rPr>
      <w:t>CENTRAL DE COMPRAS, LICITAÇÕES E CONTRATOS ADMINISTRATIVOS</w:t>
    </w:r>
  </w:p>
  <w:p w14:paraId="47CA882E" w14:textId="77777777" w:rsidR="00940267" w:rsidRDefault="00940267" w:rsidP="00EC4594">
    <w:pPr>
      <w:pStyle w:val="Cabealho"/>
      <w:tabs>
        <w:tab w:val="clear" w:pos="4252"/>
        <w:tab w:val="clear" w:pos="8504"/>
        <w:tab w:val="left" w:pos="1140"/>
      </w:tabs>
    </w:pPr>
  </w:p>
  <w:p w14:paraId="546779BB" w14:textId="77777777" w:rsidR="00940267" w:rsidRDefault="00940267" w:rsidP="00EC4594">
    <w:pPr>
      <w:pStyle w:val="Cabealho"/>
      <w:tabs>
        <w:tab w:val="clear" w:pos="4252"/>
        <w:tab w:val="clear" w:pos="8504"/>
        <w:tab w:val="left" w:pos="1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4513" w14:textId="77777777" w:rsidR="00940267" w:rsidRDefault="00940267">
    <w:pPr>
      <w:pStyle w:val="Cabealho"/>
    </w:pPr>
    <w:r>
      <w:rPr>
        <w:noProof/>
      </w:rPr>
      <w:pict w14:anchorId="216CB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33062" o:spid="_x0000_s2049" type="#_x0000_t75" style="position:absolute;margin-left:0;margin-top:0;width:425.2pt;height:436.15pt;z-index:-251655168;mso-position-horizontal:center;mso-position-horizontal-relative:margin;mso-position-vertical:center;mso-position-vertical-relative:margin" o:allowincell="f">
          <v:imagedata r:id="rId1" o:title="20B17D82-820C-47BA-B605-B9FD300108D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C5"/>
    <w:multiLevelType w:val="hybridMultilevel"/>
    <w:tmpl w:val="3AA67446"/>
    <w:lvl w:ilvl="0" w:tplc="B30A3B82">
      <w:start w:val="1"/>
      <w:numFmt w:val="lowerLetter"/>
      <w:lvlText w:val="%1)"/>
      <w:lvlJc w:val="left"/>
      <w:pPr>
        <w:ind w:left="1353" w:hanging="360"/>
      </w:pPr>
      <w:rPr>
        <w:rFonts w:hint="default"/>
      </w:rPr>
    </w:lvl>
    <w:lvl w:ilvl="1" w:tplc="F8AECB60">
      <w:start w:val="1"/>
      <w:numFmt w:val="lowerLetter"/>
      <w:lvlText w:val="%2)"/>
      <w:lvlJc w:val="left"/>
      <w:pPr>
        <w:ind w:left="2073" w:hanging="360"/>
      </w:pPr>
      <w:rPr>
        <w:rFonts w:hint="default"/>
      </w:rPr>
    </w:lvl>
    <w:lvl w:ilvl="2" w:tplc="1FDC9020">
      <w:start w:val="10"/>
      <w:numFmt w:val="decimal"/>
      <w:lvlText w:val="%3."/>
      <w:lvlJc w:val="left"/>
      <w:pPr>
        <w:tabs>
          <w:tab w:val="num" w:pos="2973"/>
        </w:tabs>
        <w:ind w:left="2973" w:hanging="360"/>
      </w:pPr>
      <w:rPr>
        <w:rFonts w:hint="default"/>
      </w:rPr>
    </w:lvl>
    <w:lvl w:ilvl="3" w:tplc="7C6CBC10">
      <w:start w:val="26"/>
      <w:numFmt w:val="decimal"/>
      <w:lvlText w:val="%4"/>
      <w:lvlJc w:val="left"/>
      <w:pPr>
        <w:ind w:left="3513" w:hanging="360"/>
      </w:pPr>
      <w:rPr>
        <w:rFonts w:hint="default"/>
      </w:rPr>
    </w:lvl>
    <w:lvl w:ilvl="4" w:tplc="15525726">
      <w:start w:val="1"/>
      <w:numFmt w:val="upperLetter"/>
      <w:lvlText w:val="%5)"/>
      <w:lvlJc w:val="left"/>
      <w:pPr>
        <w:ind w:left="4233" w:hanging="360"/>
      </w:pPr>
      <w:rPr>
        <w:rFonts w:hint="default"/>
      </w:r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15:restartNumberingAfterBreak="0">
    <w:nsid w:val="0B3F204F"/>
    <w:multiLevelType w:val="hybridMultilevel"/>
    <w:tmpl w:val="808888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6F2E40"/>
    <w:multiLevelType w:val="multilevel"/>
    <w:tmpl w:val="35764C5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E10315C"/>
    <w:multiLevelType w:val="hybridMultilevel"/>
    <w:tmpl w:val="3C420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6501F4"/>
    <w:multiLevelType w:val="hybridMultilevel"/>
    <w:tmpl w:val="1F9629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E107BC1"/>
    <w:multiLevelType w:val="multilevel"/>
    <w:tmpl w:val="DA8CEAB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55BBC"/>
    <w:multiLevelType w:val="singleLevel"/>
    <w:tmpl w:val="812033A2"/>
    <w:lvl w:ilvl="0">
      <w:start w:val="1"/>
      <w:numFmt w:val="lowerLetter"/>
      <w:lvlText w:val="%1)"/>
      <w:lvlJc w:val="left"/>
      <w:pPr>
        <w:tabs>
          <w:tab w:val="num" w:pos="2520"/>
        </w:tabs>
        <w:ind w:left="2520" w:hanging="360"/>
      </w:pPr>
      <w:rPr>
        <w:rFonts w:hint="default"/>
      </w:rPr>
    </w:lvl>
  </w:abstractNum>
  <w:abstractNum w:abstractNumId="7" w15:restartNumberingAfterBreak="0">
    <w:nsid w:val="29AA209F"/>
    <w:multiLevelType w:val="hybridMultilevel"/>
    <w:tmpl w:val="5FB40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E117C5"/>
    <w:multiLevelType w:val="hybridMultilevel"/>
    <w:tmpl w:val="8C0665F4"/>
    <w:lvl w:ilvl="0" w:tplc="06A2BA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7D030D"/>
    <w:multiLevelType w:val="multilevel"/>
    <w:tmpl w:val="97A2B724"/>
    <w:lvl w:ilvl="0">
      <w:start w:val="1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9120CC"/>
    <w:multiLevelType w:val="multilevel"/>
    <w:tmpl w:val="276CDA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B96E9B"/>
    <w:multiLevelType w:val="hybridMultilevel"/>
    <w:tmpl w:val="5C14F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C528E6"/>
    <w:multiLevelType w:val="multilevel"/>
    <w:tmpl w:val="7BA2842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1444DB"/>
    <w:multiLevelType w:val="hybridMultilevel"/>
    <w:tmpl w:val="43965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D23592"/>
    <w:multiLevelType w:val="hybridMultilevel"/>
    <w:tmpl w:val="9CFCF8A2"/>
    <w:lvl w:ilvl="0" w:tplc="DF960CB6">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8A32C9"/>
    <w:multiLevelType w:val="hybridMultilevel"/>
    <w:tmpl w:val="F3BC3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190F6E"/>
    <w:multiLevelType w:val="multilevel"/>
    <w:tmpl w:val="4DB0DED4"/>
    <w:lvl w:ilvl="0">
      <w:start w:val="4"/>
      <w:numFmt w:val="decimal"/>
      <w:lvlText w:val="%1"/>
      <w:lvlJc w:val="left"/>
      <w:pPr>
        <w:ind w:left="1155" w:hanging="1155"/>
      </w:pPr>
      <w:rPr>
        <w:rFonts w:hint="default"/>
      </w:rPr>
    </w:lvl>
    <w:lvl w:ilvl="1">
      <w:start w:val="4"/>
      <w:numFmt w:val="decimal"/>
      <w:lvlText w:val="%1.%2"/>
      <w:lvlJc w:val="left"/>
      <w:pPr>
        <w:ind w:left="1155" w:hanging="1155"/>
      </w:pPr>
      <w:rPr>
        <w:rFonts w:hint="default"/>
      </w:rPr>
    </w:lvl>
    <w:lvl w:ilvl="2">
      <w:start w:val="90"/>
      <w:numFmt w:val="decimal"/>
      <w:lvlText w:val="%1.%2.%3"/>
      <w:lvlJc w:val="left"/>
      <w:pPr>
        <w:ind w:left="1155" w:hanging="1155"/>
      </w:pPr>
      <w:rPr>
        <w:rFonts w:hint="default"/>
      </w:rPr>
    </w:lvl>
    <w:lvl w:ilvl="3">
      <w:start w:val="51"/>
      <w:numFmt w:val="decimal"/>
      <w:lvlText w:val="%1.%2.%3.%4.0"/>
      <w:lvlJc w:val="left"/>
      <w:pPr>
        <w:ind w:left="1155" w:hanging="1155"/>
      </w:pPr>
      <w:rPr>
        <w:rFonts w:hint="default"/>
      </w:rPr>
    </w:lvl>
    <w:lvl w:ilvl="4">
      <w:start w:val="1"/>
      <w:numFmt w:val="decimalZero"/>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C156520"/>
    <w:multiLevelType w:val="hybridMultilevel"/>
    <w:tmpl w:val="B0B0F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674E65"/>
    <w:multiLevelType w:val="hybridMultilevel"/>
    <w:tmpl w:val="66D6A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547386"/>
    <w:multiLevelType w:val="multilevel"/>
    <w:tmpl w:val="1242D876"/>
    <w:lvl w:ilvl="0">
      <w:start w:val="5"/>
      <w:numFmt w:val="decimal"/>
      <w:lvlText w:val="%1."/>
      <w:lvlJc w:val="left"/>
      <w:pPr>
        <w:ind w:left="510" w:hanging="510"/>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648"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6E4B0570"/>
    <w:multiLevelType w:val="multilevel"/>
    <w:tmpl w:val="E544FBE4"/>
    <w:lvl w:ilvl="0">
      <w:start w:val="3"/>
      <w:numFmt w:val="decimal"/>
      <w:lvlText w:val="%1."/>
      <w:lvlJc w:val="left"/>
      <w:pPr>
        <w:tabs>
          <w:tab w:val="num" w:pos="720"/>
        </w:tabs>
        <w:ind w:left="720" w:hanging="720"/>
      </w:pPr>
      <w:rPr>
        <w:rFonts w:hint="default"/>
        <w:b w:val="0"/>
        <w:bCs/>
      </w:rPr>
    </w:lvl>
    <w:lvl w:ilvl="1">
      <w:start w:val="1"/>
      <w:numFmt w:val="decimal"/>
      <w:lvlText w:val="%1.%2."/>
      <w:lvlJc w:val="left"/>
      <w:pPr>
        <w:tabs>
          <w:tab w:val="num" w:pos="1428"/>
        </w:tabs>
        <w:ind w:left="1428" w:hanging="720"/>
      </w:pPr>
      <w:rPr>
        <w:rFonts w:hint="default"/>
        <w:b w:val="0"/>
        <w:color w:val="auto"/>
      </w:rPr>
    </w:lvl>
    <w:lvl w:ilvl="2">
      <w:start w:val="1"/>
      <w:numFmt w:val="lowerLetter"/>
      <w:lvlText w:val="%3)"/>
      <w:lvlJc w:val="left"/>
      <w:pPr>
        <w:tabs>
          <w:tab w:val="num" w:pos="2136"/>
        </w:tabs>
        <w:ind w:left="2136" w:hanging="720"/>
      </w:pPr>
      <w:rPr>
        <w:rFonts w:ascii="Garamond" w:eastAsia="Times New Roman" w:hAnsi="Garamond" w:cs="Symbol"/>
        <w:b w:val="0"/>
        <w:color w:val="auto"/>
        <w:sz w:val="24"/>
        <w:szCs w:val="24"/>
      </w:rPr>
    </w:lvl>
    <w:lvl w:ilvl="3">
      <w:start w:val="1"/>
      <w:numFmt w:val="decimal"/>
      <w:lvlText w:val="%1.%2.%3.%4."/>
      <w:lvlJc w:val="left"/>
      <w:pPr>
        <w:tabs>
          <w:tab w:val="num" w:pos="3204"/>
        </w:tabs>
        <w:ind w:left="3204" w:hanging="1080"/>
      </w:pPr>
      <w:rPr>
        <w:rFonts w:hint="default"/>
        <w:b w:val="0"/>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15:restartNumberingAfterBreak="0">
    <w:nsid w:val="6E82462D"/>
    <w:multiLevelType w:val="multilevel"/>
    <w:tmpl w:val="D3DAD3A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4045BD"/>
    <w:multiLevelType w:val="multilevel"/>
    <w:tmpl w:val="6F7C46B0"/>
    <w:lvl w:ilvl="0">
      <w:start w:val="1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762A6BA3"/>
    <w:multiLevelType w:val="hybridMultilevel"/>
    <w:tmpl w:val="15EC78DE"/>
    <w:lvl w:ilvl="0" w:tplc="398E858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DE21CE7"/>
    <w:multiLevelType w:val="hybridMultilevel"/>
    <w:tmpl w:val="246A7818"/>
    <w:lvl w:ilvl="0" w:tplc="0C1248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4"/>
  </w:num>
  <w:num w:numId="2">
    <w:abstractNumId w:val="24"/>
  </w:num>
  <w:num w:numId="3">
    <w:abstractNumId w:val="2"/>
  </w:num>
  <w:num w:numId="4">
    <w:abstractNumId w:val="20"/>
  </w:num>
  <w:num w:numId="5">
    <w:abstractNumId w:val="13"/>
  </w:num>
  <w:num w:numId="6">
    <w:abstractNumId w:val="1"/>
  </w:num>
  <w:num w:numId="7">
    <w:abstractNumId w:val="4"/>
  </w:num>
  <w:num w:numId="8">
    <w:abstractNumId w:val="18"/>
  </w:num>
  <w:num w:numId="9">
    <w:abstractNumId w:val="11"/>
  </w:num>
  <w:num w:numId="10">
    <w:abstractNumId w:val="0"/>
  </w:num>
  <w:num w:numId="11">
    <w:abstractNumId w:val="6"/>
  </w:num>
  <w:num w:numId="12">
    <w:abstractNumId w:val="15"/>
  </w:num>
  <w:num w:numId="13">
    <w:abstractNumId w:val="17"/>
  </w:num>
  <w:num w:numId="14">
    <w:abstractNumId w:val="8"/>
  </w:num>
  <w:num w:numId="15">
    <w:abstractNumId w:val="9"/>
  </w:num>
  <w:num w:numId="16">
    <w:abstractNumId w:val="16"/>
  </w:num>
  <w:num w:numId="17">
    <w:abstractNumId w:val="7"/>
  </w:num>
  <w:num w:numId="18">
    <w:abstractNumId w:val="3"/>
  </w:num>
  <w:num w:numId="19">
    <w:abstractNumId w:val="19"/>
  </w:num>
  <w:num w:numId="20">
    <w:abstractNumId w:val="23"/>
  </w:num>
  <w:num w:numId="21">
    <w:abstractNumId w:val="22"/>
  </w:num>
  <w:num w:numId="22">
    <w:abstractNumId w:val="10"/>
  </w:num>
  <w:num w:numId="23">
    <w:abstractNumId w:val="12"/>
  </w:num>
  <w:num w:numId="24">
    <w:abstractNumId w:val="5"/>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79"/>
    <w:rsid w:val="00001667"/>
    <w:rsid w:val="00034712"/>
    <w:rsid w:val="00042859"/>
    <w:rsid w:val="00051EF3"/>
    <w:rsid w:val="000535A8"/>
    <w:rsid w:val="00053DEB"/>
    <w:rsid w:val="00057555"/>
    <w:rsid w:val="00061AFC"/>
    <w:rsid w:val="00062EAE"/>
    <w:rsid w:val="00066AD4"/>
    <w:rsid w:val="000843E5"/>
    <w:rsid w:val="000876C4"/>
    <w:rsid w:val="000907B7"/>
    <w:rsid w:val="00092C92"/>
    <w:rsid w:val="0009683F"/>
    <w:rsid w:val="00096E6D"/>
    <w:rsid w:val="00096F94"/>
    <w:rsid w:val="000A1033"/>
    <w:rsid w:val="000A775B"/>
    <w:rsid w:val="000B108D"/>
    <w:rsid w:val="000C2766"/>
    <w:rsid w:val="000C2F13"/>
    <w:rsid w:val="000C4BD0"/>
    <w:rsid w:val="000D137A"/>
    <w:rsid w:val="00100095"/>
    <w:rsid w:val="00101755"/>
    <w:rsid w:val="0010639C"/>
    <w:rsid w:val="001104C2"/>
    <w:rsid w:val="00112F1A"/>
    <w:rsid w:val="001130F1"/>
    <w:rsid w:val="0011320C"/>
    <w:rsid w:val="0012404E"/>
    <w:rsid w:val="00126290"/>
    <w:rsid w:val="001271B3"/>
    <w:rsid w:val="0013392E"/>
    <w:rsid w:val="00133BED"/>
    <w:rsid w:val="001411C4"/>
    <w:rsid w:val="0014488D"/>
    <w:rsid w:val="00152FD7"/>
    <w:rsid w:val="001619D6"/>
    <w:rsid w:val="00167919"/>
    <w:rsid w:val="00190D71"/>
    <w:rsid w:val="00191AD9"/>
    <w:rsid w:val="0019236A"/>
    <w:rsid w:val="00197045"/>
    <w:rsid w:val="001A1475"/>
    <w:rsid w:val="001A79AA"/>
    <w:rsid w:val="001C0288"/>
    <w:rsid w:val="001C21CF"/>
    <w:rsid w:val="001D5784"/>
    <w:rsid w:val="001E0151"/>
    <w:rsid w:val="001F1F01"/>
    <w:rsid w:val="001F5495"/>
    <w:rsid w:val="0020476E"/>
    <w:rsid w:val="00204F82"/>
    <w:rsid w:val="00207CD0"/>
    <w:rsid w:val="00215007"/>
    <w:rsid w:val="002158A0"/>
    <w:rsid w:val="00220832"/>
    <w:rsid w:val="0022580C"/>
    <w:rsid w:val="00225F1C"/>
    <w:rsid w:val="00227A1C"/>
    <w:rsid w:val="00235591"/>
    <w:rsid w:val="00237B36"/>
    <w:rsid w:val="002408E0"/>
    <w:rsid w:val="0026271D"/>
    <w:rsid w:val="002665BF"/>
    <w:rsid w:val="00267534"/>
    <w:rsid w:val="00267E65"/>
    <w:rsid w:val="0027004C"/>
    <w:rsid w:val="002716FF"/>
    <w:rsid w:val="00272990"/>
    <w:rsid w:val="00275BBF"/>
    <w:rsid w:val="00296E30"/>
    <w:rsid w:val="002B78A0"/>
    <w:rsid w:val="002C271C"/>
    <w:rsid w:val="002C6C62"/>
    <w:rsid w:val="002D1C8D"/>
    <w:rsid w:val="002D26C5"/>
    <w:rsid w:val="002D4336"/>
    <w:rsid w:val="002D4B0F"/>
    <w:rsid w:val="002D4BE7"/>
    <w:rsid w:val="002E42C6"/>
    <w:rsid w:val="002F219B"/>
    <w:rsid w:val="002F4294"/>
    <w:rsid w:val="003007E4"/>
    <w:rsid w:val="00306DE1"/>
    <w:rsid w:val="0030776F"/>
    <w:rsid w:val="003160D5"/>
    <w:rsid w:val="00321A08"/>
    <w:rsid w:val="00321A90"/>
    <w:rsid w:val="00334B83"/>
    <w:rsid w:val="00347FF6"/>
    <w:rsid w:val="00350323"/>
    <w:rsid w:val="00353F84"/>
    <w:rsid w:val="003629FB"/>
    <w:rsid w:val="00362A41"/>
    <w:rsid w:val="003730BC"/>
    <w:rsid w:val="00376C0C"/>
    <w:rsid w:val="00397A8C"/>
    <w:rsid w:val="003A4855"/>
    <w:rsid w:val="003B29EB"/>
    <w:rsid w:val="003B5A7C"/>
    <w:rsid w:val="003B6DA4"/>
    <w:rsid w:val="003C0B02"/>
    <w:rsid w:val="003D580E"/>
    <w:rsid w:val="003E0C3D"/>
    <w:rsid w:val="003E7448"/>
    <w:rsid w:val="003F0859"/>
    <w:rsid w:val="003F6884"/>
    <w:rsid w:val="003F7B1E"/>
    <w:rsid w:val="00415CB5"/>
    <w:rsid w:val="004204F0"/>
    <w:rsid w:val="004304C3"/>
    <w:rsid w:val="0043644E"/>
    <w:rsid w:val="00437AD5"/>
    <w:rsid w:val="00452FB0"/>
    <w:rsid w:val="0045368D"/>
    <w:rsid w:val="00454EEB"/>
    <w:rsid w:val="00456480"/>
    <w:rsid w:val="00465C88"/>
    <w:rsid w:val="00466102"/>
    <w:rsid w:val="00466439"/>
    <w:rsid w:val="0048033E"/>
    <w:rsid w:val="00480C63"/>
    <w:rsid w:val="00490A21"/>
    <w:rsid w:val="00495447"/>
    <w:rsid w:val="00497A21"/>
    <w:rsid w:val="004A0DB7"/>
    <w:rsid w:val="004A507F"/>
    <w:rsid w:val="004A678E"/>
    <w:rsid w:val="004B1785"/>
    <w:rsid w:val="004C13B8"/>
    <w:rsid w:val="004C2EA9"/>
    <w:rsid w:val="004C3DC4"/>
    <w:rsid w:val="004C61DF"/>
    <w:rsid w:val="004C775F"/>
    <w:rsid w:val="004D448E"/>
    <w:rsid w:val="004E03ED"/>
    <w:rsid w:val="004E2EDD"/>
    <w:rsid w:val="004F07BF"/>
    <w:rsid w:val="004F0EB8"/>
    <w:rsid w:val="00504369"/>
    <w:rsid w:val="00512541"/>
    <w:rsid w:val="005136D2"/>
    <w:rsid w:val="00523779"/>
    <w:rsid w:val="0052467C"/>
    <w:rsid w:val="00532C71"/>
    <w:rsid w:val="00533B30"/>
    <w:rsid w:val="005368DA"/>
    <w:rsid w:val="0054145B"/>
    <w:rsid w:val="0056366A"/>
    <w:rsid w:val="00566F4A"/>
    <w:rsid w:val="0058133F"/>
    <w:rsid w:val="00595ABD"/>
    <w:rsid w:val="00597BC6"/>
    <w:rsid w:val="005D18BA"/>
    <w:rsid w:val="005D3A4F"/>
    <w:rsid w:val="005D7820"/>
    <w:rsid w:val="00605C11"/>
    <w:rsid w:val="00606192"/>
    <w:rsid w:val="006107B7"/>
    <w:rsid w:val="006114AE"/>
    <w:rsid w:val="00612E40"/>
    <w:rsid w:val="00617242"/>
    <w:rsid w:val="006174DA"/>
    <w:rsid w:val="006264E5"/>
    <w:rsid w:val="00636932"/>
    <w:rsid w:val="0064222F"/>
    <w:rsid w:val="00644AC0"/>
    <w:rsid w:val="00645DC1"/>
    <w:rsid w:val="00650E7C"/>
    <w:rsid w:val="006526AD"/>
    <w:rsid w:val="00661BB4"/>
    <w:rsid w:val="00674E76"/>
    <w:rsid w:val="00683B84"/>
    <w:rsid w:val="00685BD7"/>
    <w:rsid w:val="006936C5"/>
    <w:rsid w:val="00695BA7"/>
    <w:rsid w:val="006A15DA"/>
    <w:rsid w:val="006A4AFC"/>
    <w:rsid w:val="006B2068"/>
    <w:rsid w:val="006B3DF8"/>
    <w:rsid w:val="006B7CA9"/>
    <w:rsid w:val="006C3CDD"/>
    <w:rsid w:val="006C42D1"/>
    <w:rsid w:val="006E407A"/>
    <w:rsid w:val="006F1323"/>
    <w:rsid w:val="006F2CE7"/>
    <w:rsid w:val="00700E21"/>
    <w:rsid w:val="007079A3"/>
    <w:rsid w:val="007175B0"/>
    <w:rsid w:val="00721A17"/>
    <w:rsid w:val="00723F8B"/>
    <w:rsid w:val="00733E9F"/>
    <w:rsid w:val="007352B1"/>
    <w:rsid w:val="0074067F"/>
    <w:rsid w:val="0074328B"/>
    <w:rsid w:val="00751283"/>
    <w:rsid w:val="007546D6"/>
    <w:rsid w:val="00754BEC"/>
    <w:rsid w:val="00754D70"/>
    <w:rsid w:val="00756054"/>
    <w:rsid w:val="00762DF3"/>
    <w:rsid w:val="007652F7"/>
    <w:rsid w:val="00766F7A"/>
    <w:rsid w:val="0077152B"/>
    <w:rsid w:val="00773F42"/>
    <w:rsid w:val="00784059"/>
    <w:rsid w:val="0078745E"/>
    <w:rsid w:val="00787D66"/>
    <w:rsid w:val="00794F87"/>
    <w:rsid w:val="00796967"/>
    <w:rsid w:val="007A58F9"/>
    <w:rsid w:val="007A7ED4"/>
    <w:rsid w:val="007C1653"/>
    <w:rsid w:val="007C3EE8"/>
    <w:rsid w:val="007C57D5"/>
    <w:rsid w:val="007E21DD"/>
    <w:rsid w:val="007F462F"/>
    <w:rsid w:val="00801229"/>
    <w:rsid w:val="00804360"/>
    <w:rsid w:val="00805ED5"/>
    <w:rsid w:val="00807369"/>
    <w:rsid w:val="00815608"/>
    <w:rsid w:val="00825876"/>
    <w:rsid w:val="00827774"/>
    <w:rsid w:val="008661E5"/>
    <w:rsid w:val="00871849"/>
    <w:rsid w:val="00877A31"/>
    <w:rsid w:val="00884A79"/>
    <w:rsid w:val="00885130"/>
    <w:rsid w:val="0088593D"/>
    <w:rsid w:val="00893BDA"/>
    <w:rsid w:val="00897877"/>
    <w:rsid w:val="008A0831"/>
    <w:rsid w:val="008A0AED"/>
    <w:rsid w:val="008B46ED"/>
    <w:rsid w:val="008B7E05"/>
    <w:rsid w:val="008C05B3"/>
    <w:rsid w:val="008D015A"/>
    <w:rsid w:val="008D1FD4"/>
    <w:rsid w:val="008D21A0"/>
    <w:rsid w:val="008E176C"/>
    <w:rsid w:val="008E22BA"/>
    <w:rsid w:val="008F2695"/>
    <w:rsid w:val="008F55ED"/>
    <w:rsid w:val="008F6A74"/>
    <w:rsid w:val="00923C2F"/>
    <w:rsid w:val="0093046B"/>
    <w:rsid w:val="0093633A"/>
    <w:rsid w:val="00940267"/>
    <w:rsid w:val="00955DDE"/>
    <w:rsid w:val="00973465"/>
    <w:rsid w:val="009809CD"/>
    <w:rsid w:val="009859BE"/>
    <w:rsid w:val="00996E79"/>
    <w:rsid w:val="009A0068"/>
    <w:rsid w:val="009A56A1"/>
    <w:rsid w:val="009A5A9F"/>
    <w:rsid w:val="009B17BE"/>
    <w:rsid w:val="009B4F0E"/>
    <w:rsid w:val="009B62FB"/>
    <w:rsid w:val="009B650B"/>
    <w:rsid w:val="009C15FA"/>
    <w:rsid w:val="009D1F92"/>
    <w:rsid w:val="009D6101"/>
    <w:rsid w:val="009D7A10"/>
    <w:rsid w:val="009E03D9"/>
    <w:rsid w:val="009E5333"/>
    <w:rsid w:val="009F0DA8"/>
    <w:rsid w:val="009F5AAF"/>
    <w:rsid w:val="009F664B"/>
    <w:rsid w:val="009F6D4B"/>
    <w:rsid w:val="00A00EEA"/>
    <w:rsid w:val="00A052CD"/>
    <w:rsid w:val="00A06411"/>
    <w:rsid w:val="00A16B75"/>
    <w:rsid w:val="00A172A0"/>
    <w:rsid w:val="00A2258D"/>
    <w:rsid w:val="00A22A91"/>
    <w:rsid w:val="00A268BC"/>
    <w:rsid w:val="00A728AF"/>
    <w:rsid w:val="00A83CA0"/>
    <w:rsid w:val="00A85988"/>
    <w:rsid w:val="00A94517"/>
    <w:rsid w:val="00A963A0"/>
    <w:rsid w:val="00AB0358"/>
    <w:rsid w:val="00AC1180"/>
    <w:rsid w:val="00AC1AC0"/>
    <w:rsid w:val="00AD7514"/>
    <w:rsid w:val="00AE006B"/>
    <w:rsid w:val="00AE59C9"/>
    <w:rsid w:val="00AF71D2"/>
    <w:rsid w:val="00B01766"/>
    <w:rsid w:val="00B116C9"/>
    <w:rsid w:val="00B1547F"/>
    <w:rsid w:val="00B231F9"/>
    <w:rsid w:val="00B25880"/>
    <w:rsid w:val="00B33E6B"/>
    <w:rsid w:val="00B41424"/>
    <w:rsid w:val="00B459C4"/>
    <w:rsid w:val="00B4677C"/>
    <w:rsid w:val="00B562AD"/>
    <w:rsid w:val="00B62012"/>
    <w:rsid w:val="00B8508F"/>
    <w:rsid w:val="00B87D79"/>
    <w:rsid w:val="00B9280D"/>
    <w:rsid w:val="00B9718D"/>
    <w:rsid w:val="00BB3176"/>
    <w:rsid w:val="00BC11DA"/>
    <w:rsid w:val="00BD2D07"/>
    <w:rsid w:val="00BD6AE9"/>
    <w:rsid w:val="00BE0EA4"/>
    <w:rsid w:val="00BE35EA"/>
    <w:rsid w:val="00BE6009"/>
    <w:rsid w:val="00BF64DD"/>
    <w:rsid w:val="00C04E0F"/>
    <w:rsid w:val="00C225E0"/>
    <w:rsid w:val="00C25EA2"/>
    <w:rsid w:val="00C266F1"/>
    <w:rsid w:val="00C27699"/>
    <w:rsid w:val="00C27AA7"/>
    <w:rsid w:val="00C3661C"/>
    <w:rsid w:val="00C40257"/>
    <w:rsid w:val="00C4592A"/>
    <w:rsid w:val="00C46600"/>
    <w:rsid w:val="00C513F8"/>
    <w:rsid w:val="00C77FBB"/>
    <w:rsid w:val="00C81351"/>
    <w:rsid w:val="00C90162"/>
    <w:rsid w:val="00CA0D2D"/>
    <w:rsid w:val="00CA777C"/>
    <w:rsid w:val="00CB34A8"/>
    <w:rsid w:val="00CB6FE3"/>
    <w:rsid w:val="00CC1779"/>
    <w:rsid w:val="00CD6733"/>
    <w:rsid w:val="00CE48BC"/>
    <w:rsid w:val="00CF08B1"/>
    <w:rsid w:val="00CF54E0"/>
    <w:rsid w:val="00D070A4"/>
    <w:rsid w:val="00D07D33"/>
    <w:rsid w:val="00D1339C"/>
    <w:rsid w:val="00D1349D"/>
    <w:rsid w:val="00D16E6C"/>
    <w:rsid w:val="00D20AE0"/>
    <w:rsid w:val="00D21538"/>
    <w:rsid w:val="00D363EB"/>
    <w:rsid w:val="00D40E50"/>
    <w:rsid w:val="00D40F87"/>
    <w:rsid w:val="00D419C1"/>
    <w:rsid w:val="00D44D0E"/>
    <w:rsid w:val="00D512EC"/>
    <w:rsid w:val="00D6624B"/>
    <w:rsid w:val="00D67C09"/>
    <w:rsid w:val="00D71FE2"/>
    <w:rsid w:val="00D772DF"/>
    <w:rsid w:val="00D812BE"/>
    <w:rsid w:val="00DB1A7F"/>
    <w:rsid w:val="00DB224B"/>
    <w:rsid w:val="00DC0E23"/>
    <w:rsid w:val="00DC6D77"/>
    <w:rsid w:val="00DD0585"/>
    <w:rsid w:val="00DD442F"/>
    <w:rsid w:val="00DD7BD1"/>
    <w:rsid w:val="00DE1053"/>
    <w:rsid w:val="00DE6556"/>
    <w:rsid w:val="00DF43B3"/>
    <w:rsid w:val="00DF6EBF"/>
    <w:rsid w:val="00E12A4A"/>
    <w:rsid w:val="00E1389C"/>
    <w:rsid w:val="00E201AA"/>
    <w:rsid w:val="00E20A30"/>
    <w:rsid w:val="00E218AF"/>
    <w:rsid w:val="00E257CF"/>
    <w:rsid w:val="00E32998"/>
    <w:rsid w:val="00E36770"/>
    <w:rsid w:val="00E40E61"/>
    <w:rsid w:val="00E54944"/>
    <w:rsid w:val="00E57202"/>
    <w:rsid w:val="00EA086C"/>
    <w:rsid w:val="00EA3D1C"/>
    <w:rsid w:val="00EA49B4"/>
    <w:rsid w:val="00EB5128"/>
    <w:rsid w:val="00EC4594"/>
    <w:rsid w:val="00ED2D3B"/>
    <w:rsid w:val="00ED6292"/>
    <w:rsid w:val="00EE3C55"/>
    <w:rsid w:val="00EE585A"/>
    <w:rsid w:val="00F0532B"/>
    <w:rsid w:val="00F11A46"/>
    <w:rsid w:val="00F11E94"/>
    <w:rsid w:val="00F14FB3"/>
    <w:rsid w:val="00F2556A"/>
    <w:rsid w:val="00F26B82"/>
    <w:rsid w:val="00F343DF"/>
    <w:rsid w:val="00F403FF"/>
    <w:rsid w:val="00F412FB"/>
    <w:rsid w:val="00F47DB3"/>
    <w:rsid w:val="00F5783C"/>
    <w:rsid w:val="00F57DAE"/>
    <w:rsid w:val="00F71295"/>
    <w:rsid w:val="00F7228F"/>
    <w:rsid w:val="00F725F8"/>
    <w:rsid w:val="00F8690D"/>
    <w:rsid w:val="00F9347F"/>
    <w:rsid w:val="00F97ADD"/>
    <w:rsid w:val="00FA1BF9"/>
    <w:rsid w:val="00FA5D56"/>
    <w:rsid w:val="00FB1BB5"/>
    <w:rsid w:val="00FC20AF"/>
    <w:rsid w:val="00FC45DD"/>
    <w:rsid w:val="00FC52BE"/>
    <w:rsid w:val="00FD5649"/>
    <w:rsid w:val="00FD61D3"/>
    <w:rsid w:val="00FD746F"/>
    <w:rsid w:val="00FF56E9"/>
    <w:rsid w:val="00FF6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4EDEA3D5"/>
  <w15:chartTrackingRefBased/>
  <w15:docId w15:val="{44D8F838-D2D0-4407-8BD1-185DD36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5F1C"/>
    <w:pPr>
      <w:keepNext/>
      <w:ind w:left="2138" w:hanging="698"/>
      <w:jc w:val="both"/>
      <w:outlineLvl w:val="0"/>
    </w:pPr>
    <w:rPr>
      <w:rFonts w:ascii="Arial" w:hAnsi="Arial"/>
      <w:b/>
      <w:szCs w:val="20"/>
      <w:lang w:val="x-none" w:eastAsia="x-none"/>
    </w:rPr>
  </w:style>
  <w:style w:type="paragraph" w:styleId="Ttulo2">
    <w:name w:val="heading 2"/>
    <w:basedOn w:val="Normal"/>
    <w:next w:val="Normal"/>
    <w:link w:val="Ttulo2Char"/>
    <w:semiHidden/>
    <w:unhideWhenUsed/>
    <w:qFormat/>
    <w:rsid w:val="00225F1C"/>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225F1C"/>
    <w:pPr>
      <w:keepNext/>
      <w:keepLines/>
      <w:spacing w:before="200" w:line="276" w:lineRule="auto"/>
      <w:outlineLvl w:val="2"/>
    </w:pPr>
    <w:rPr>
      <w:rFonts w:ascii="Cambria" w:hAnsi="Cambria"/>
      <w:b/>
      <w:bCs/>
      <w:color w:val="4F81BD"/>
      <w:sz w:val="22"/>
      <w:szCs w:val="22"/>
      <w:lang w:eastAsia="en-US"/>
    </w:rPr>
  </w:style>
  <w:style w:type="paragraph" w:styleId="Ttulo4">
    <w:name w:val="heading 4"/>
    <w:basedOn w:val="Normal"/>
    <w:next w:val="Normal"/>
    <w:link w:val="Ttulo4Char"/>
    <w:semiHidden/>
    <w:unhideWhenUsed/>
    <w:qFormat/>
    <w:rsid w:val="00225F1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semiHidden/>
    <w:unhideWhenUsed/>
    <w:qFormat/>
    <w:rsid w:val="00225F1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225F1C"/>
    <w:pPr>
      <w:keepNext/>
      <w:jc w:val="center"/>
      <w:outlineLvl w:val="5"/>
    </w:pPr>
    <w:rPr>
      <w:rFonts w:ascii="Arial" w:hAnsi="Arial"/>
      <w:b/>
      <w:i/>
      <w:sz w:val="28"/>
      <w:szCs w:val="20"/>
      <w:lang w:val="x-none" w:eastAsia="x-none"/>
    </w:rPr>
  </w:style>
  <w:style w:type="paragraph" w:styleId="Ttulo7">
    <w:name w:val="heading 7"/>
    <w:basedOn w:val="Normal"/>
    <w:next w:val="Normal"/>
    <w:link w:val="Ttulo7Char"/>
    <w:uiPriority w:val="9"/>
    <w:semiHidden/>
    <w:unhideWhenUsed/>
    <w:qFormat/>
    <w:rsid w:val="00A85988"/>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066A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2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523779"/>
    <w:pPr>
      <w:ind w:left="720"/>
      <w:contextualSpacing/>
    </w:pPr>
  </w:style>
  <w:style w:type="paragraph" w:styleId="Cabealho">
    <w:name w:val="header"/>
    <w:aliases w:val="encabezado,Cabeçalho superior,Cabeçalho 1,Cabeçalho1"/>
    <w:basedOn w:val="Normal"/>
    <w:link w:val="CabealhoChar"/>
    <w:uiPriority w:val="99"/>
    <w:unhideWhenUsed/>
    <w:qFormat/>
    <w:rsid w:val="00EC4594"/>
    <w:pPr>
      <w:tabs>
        <w:tab w:val="center" w:pos="4252"/>
        <w:tab w:val="right" w:pos="8504"/>
      </w:tabs>
    </w:pPr>
  </w:style>
  <w:style w:type="character" w:customStyle="1" w:styleId="CabealhoChar">
    <w:name w:val="Cabeçalho Char"/>
    <w:aliases w:val="encabezado Char,Cabeçalho superior Char,Cabeçalho 1 Char,Cabeçalho1 Char"/>
    <w:basedOn w:val="Fontepargpadro"/>
    <w:link w:val="Cabealho"/>
    <w:uiPriority w:val="99"/>
    <w:qFormat/>
    <w:rsid w:val="00EC4594"/>
  </w:style>
  <w:style w:type="paragraph" w:styleId="Rodap">
    <w:name w:val="footer"/>
    <w:basedOn w:val="Normal"/>
    <w:link w:val="RodapChar"/>
    <w:uiPriority w:val="99"/>
    <w:unhideWhenUsed/>
    <w:rsid w:val="00EC4594"/>
    <w:pPr>
      <w:tabs>
        <w:tab w:val="center" w:pos="4252"/>
        <w:tab w:val="right" w:pos="8504"/>
      </w:tabs>
    </w:pPr>
  </w:style>
  <w:style w:type="character" w:customStyle="1" w:styleId="RodapChar">
    <w:name w:val="Rodapé Char"/>
    <w:basedOn w:val="Fontepargpadro"/>
    <w:link w:val="Rodap"/>
    <w:uiPriority w:val="99"/>
    <w:rsid w:val="00EC4594"/>
  </w:style>
  <w:style w:type="paragraph" w:styleId="Textodebalo">
    <w:name w:val="Balloon Text"/>
    <w:basedOn w:val="Normal"/>
    <w:link w:val="TextodebaloChar"/>
    <w:unhideWhenUsed/>
    <w:rsid w:val="003F6884"/>
    <w:rPr>
      <w:rFonts w:ascii="Segoe UI" w:hAnsi="Segoe UI" w:cs="Segoe UI"/>
      <w:sz w:val="18"/>
      <w:szCs w:val="18"/>
    </w:rPr>
  </w:style>
  <w:style w:type="character" w:customStyle="1" w:styleId="TextodebaloChar">
    <w:name w:val="Texto de balão Char"/>
    <w:basedOn w:val="Fontepargpadro"/>
    <w:link w:val="Textodebalo"/>
    <w:rsid w:val="003F6884"/>
    <w:rPr>
      <w:rFonts w:ascii="Segoe UI" w:hAnsi="Segoe UI" w:cs="Segoe UI"/>
      <w:sz w:val="18"/>
      <w:szCs w:val="18"/>
    </w:rPr>
  </w:style>
  <w:style w:type="paragraph" w:styleId="Ttulo">
    <w:name w:val="Title"/>
    <w:basedOn w:val="Normal"/>
    <w:next w:val="Normal"/>
    <w:link w:val="TtuloChar"/>
    <w:uiPriority w:val="10"/>
    <w:qFormat/>
    <w:rsid w:val="00204F82"/>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04F82"/>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8B46ED"/>
    <w:rPr>
      <w:color w:val="0563C1" w:themeColor="hyperlink"/>
      <w:u w:val="single"/>
    </w:rPr>
  </w:style>
  <w:style w:type="character" w:customStyle="1" w:styleId="MenoPendente1">
    <w:name w:val="Menção Pendente1"/>
    <w:basedOn w:val="Fontepargpadro"/>
    <w:uiPriority w:val="99"/>
    <w:semiHidden/>
    <w:unhideWhenUsed/>
    <w:rsid w:val="008B46ED"/>
    <w:rPr>
      <w:color w:val="605E5C"/>
      <w:shd w:val="clear" w:color="auto" w:fill="E1DFDD"/>
    </w:rPr>
  </w:style>
  <w:style w:type="paragraph" w:styleId="Corpodetexto">
    <w:name w:val="Body Text"/>
    <w:basedOn w:val="Normal"/>
    <w:link w:val="CorpodetextoChar"/>
    <w:unhideWhenUsed/>
    <w:rsid w:val="00101755"/>
    <w:pPr>
      <w:spacing w:after="120"/>
    </w:pPr>
  </w:style>
  <w:style w:type="character" w:customStyle="1" w:styleId="CorpodetextoChar">
    <w:name w:val="Corpo de texto Char"/>
    <w:basedOn w:val="Fontepargpadro"/>
    <w:link w:val="Corpodetexto"/>
    <w:rsid w:val="00101755"/>
  </w:style>
  <w:style w:type="paragraph" w:styleId="Recuodecorpodetexto">
    <w:name w:val="Body Text Indent"/>
    <w:basedOn w:val="Normal"/>
    <w:link w:val="RecuodecorpodetextoChar"/>
    <w:unhideWhenUsed/>
    <w:rsid w:val="00225F1C"/>
    <w:pPr>
      <w:spacing w:after="120"/>
      <w:ind w:left="283"/>
    </w:pPr>
  </w:style>
  <w:style w:type="character" w:customStyle="1" w:styleId="RecuodecorpodetextoChar">
    <w:name w:val="Recuo de corpo de texto Char"/>
    <w:basedOn w:val="Fontepargpadro"/>
    <w:link w:val="Recuodecorpodetexto"/>
    <w:rsid w:val="00225F1C"/>
  </w:style>
  <w:style w:type="character" w:customStyle="1" w:styleId="Ttulo1Char">
    <w:name w:val="Título 1 Char"/>
    <w:basedOn w:val="Fontepargpadro"/>
    <w:link w:val="Ttulo1"/>
    <w:rsid w:val="00225F1C"/>
    <w:rPr>
      <w:rFonts w:ascii="Arial" w:eastAsia="Times New Roman" w:hAnsi="Arial" w:cs="Times New Roman"/>
      <w:b/>
      <w:sz w:val="24"/>
      <w:szCs w:val="20"/>
      <w:lang w:val="x-none" w:eastAsia="x-none"/>
    </w:rPr>
  </w:style>
  <w:style w:type="character" w:customStyle="1" w:styleId="Ttulo2Char">
    <w:name w:val="Título 2 Char"/>
    <w:basedOn w:val="Fontepargpadro"/>
    <w:link w:val="Ttulo2"/>
    <w:semiHidden/>
    <w:rsid w:val="00225F1C"/>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225F1C"/>
    <w:rPr>
      <w:rFonts w:ascii="Cambria" w:eastAsia="Times New Roman" w:hAnsi="Cambria" w:cs="Times New Roman"/>
      <w:b/>
      <w:bCs/>
      <w:color w:val="4F81BD"/>
    </w:rPr>
  </w:style>
  <w:style w:type="character" w:customStyle="1" w:styleId="Ttulo4Char">
    <w:name w:val="Título 4 Char"/>
    <w:basedOn w:val="Fontepargpadro"/>
    <w:link w:val="Ttulo4"/>
    <w:semiHidden/>
    <w:rsid w:val="00225F1C"/>
    <w:rPr>
      <w:rFonts w:asciiTheme="majorHAnsi" w:eastAsiaTheme="majorEastAsia" w:hAnsiTheme="majorHAnsi" w:cstheme="majorBidi"/>
      <w:i/>
      <w:iCs/>
      <w:color w:val="2F5496" w:themeColor="accent1" w:themeShade="BF"/>
      <w:sz w:val="24"/>
      <w:szCs w:val="24"/>
      <w:lang w:eastAsia="pt-BR"/>
    </w:rPr>
  </w:style>
  <w:style w:type="character" w:customStyle="1" w:styleId="Ttulo5Char">
    <w:name w:val="Título 5 Char"/>
    <w:basedOn w:val="Fontepargpadro"/>
    <w:link w:val="Ttulo5"/>
    <w:rsid w:val="00225F1C"/>
    <w:rPr>
      <w:rFonts w:asciiTheme="majorHAnsi" w:eastAsiaTheme="majorEastAsia" w:hAnsiTheme="majorHAnsi" w:cstheme="majorBidi"/>
      <w:color w:val="2F5496" w:themeColor="accent1" w:themeShade="BF"/>
      <w:sz w:val="24"/>
      <w:szCs w:val="24"/>
      <w:lang w:eastAsia="pt-BR"/>
    </w:rPr>
  </w:style>
  <w:style w:type="character" w:customStyle="1" w:styleId="Ttulo6Char">
    <w:name w:val="Título 6 Char"/>
    <w:basedOn w:val="Fontepargpadro"/>
    <w:link w:val="Ttulo6"/>
    <w:rsid w:val="00225F1C"/>
    <w:rPr>
      <w:rFonts w:ascii="Arial" w:eastAsia="Times New Roman" w:hAnsi="Arial" w:cs="Times New Roman"/>
      <w:b/>
      <w:i/>
      <w:sz w:val="28"/>
      <w:szCs w:val="20"/>
      <w:lang w:val="x-none" w:eastAsia="x-none"/>
    </w:rPr>
  </w:style>
  <w:style w:type="paragraph" w:styleId="Textoembloco">
    <w:name w:val="Block Text"/>
    <w:basedOn w:val="Normal"/>
    <w:rsid w:val="00225F1C"/>
    <w:pPr>
      <w:ind w:left="2127" w:right="-1" w:hanging="711"/>
      <w:jc w:val="both"/>
    </w:pPr>
    <w:rPr>
      <w:rFonts w:ascii="Arial" w:hAnsi="Arial"/>
      <w:szCs w:val="20"/>
    </w:rPr>
  </w:style>
  <w:style w:type="paragraph" w:styleId="SemEspaamento">
    <w:name w:val="No Spacing"/>
    <w:uiPriority w:val="1"/>
    <w:qFormat/>
    <w:rsid w:val="00225F1C"/>
    <w:pPr>
      <w:spacing w:after="0" w:line="240" w:lineRule="auto"/>
    </w:pPr>
    <w:rPr>
      <w:rFonts w:ascii="Calibri" w:eastAsia="Calibri" w:hAnsi="Calibri" w:cs="Times New Roman"/>
    </w:rPr>
  </w:style>
  <w:style w:type="paragraph" w:customStyle="1" w:styleId="Default">
    <w:name w:val="Default"/>
    <w:qFormat/>
    <w:rsid w:val="00225F1C"/>
    <w:pPr>
      <w:autoSpaceDE w:val="0"/>
      <w:autoSpaceDN w:val="0"/>
      <w:adjustRightInd w:val="0"/>
      <w:spacing w:after="0" w:line="240" w:lineRule="auto"/>
    </w:pPr>
    <w:rPr>
      <w:rFonts w:ascii="Symbol" w:eastAsia="Times New Roman" w:hAnsi="Symbol" w:cs="Symbol"/>
      <w:color w:val="000000"/>
      <w:sz w:val="24"/>
      <w:szCs w:val="24"/>
      <w:lang w:eastAsia="pt-BR"/>
    </w:rPr>
  </w:style>
  <w:style w:type="character" w:customStyle="1" w:styleId="CharChar7">
    <w:name w:val="Char Char7"/>
    <w:rsid w:val="00225F1C"/>
    <w:rPr>
      <w:sz w:val="24"/>
      <w:szCs w:val="24"/>
      <w:lang w:val="pt-BR" w:eastAsia="pt-BR" w:bidi="ar-SA"/>
    </w:rPr>
  </w:style>
  <w:style w:type="character" w:styleId="HiperlinkVisitado">
    <w:name w:val="FollowedHyperlink"/>
    <w:uiPriority w:val="99"/>
    <w:unhideWhenUsed/>
    <w:rsid w:val="00225F1C"/>
    <w:rPr>
      <w:color w:val="800080"/>
      <w:u w:val="single"/>
    </w:rPr>
  </w:style>
  <w:style w:type="paragraph" w:customStyle="1" w:styleId="font5">
    <w:name w:val="font5"/>
    <w:basedOn w:val="Normal"/>
    <w:rsid w:val="00225F1C"/>
    <w:pPr>
      <w:spacing w:before="100" w:beforeAutospacing="1" w:after="100" w:afterAutospacing="1"/>
    </w:pPr>
    <w:rPr>
      <w:rFonts w:ascii="Arial" w:hAnsi="Arial" w:cs="Arial"/>
      <w:color w:val="000000"/>
      <w:sz w:val="22"/>
      <w:szCs w:val="22"/>
    </w:rPr>
  </w:style>
  <w:style w:type="paragraph" w:customStyle="1" w:styleId="xl63">
    <w:name w:val="xl63"/>
    <w:basedOn w:val="Normal"/>
    <w:rsid w:val="00225F1C"/>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pPr>
    <w:rPr>
      <w:rFonts w:ascii="Arial" w:hAnsi="Arial" w:cs="Arial"/>
      <w:b/>
      <w:bCs/>
      <w:color w:val="000000"/>
      <w:sz w:val="20"/>
      <w:szCs w:val="20"/>
    </w:rPr>
  </w:style>
  <w:style w:type="paragraph" w:customStyle="1" w:styleId="xl64">
    <w:name w:val="xl64"/>
    <w:basedOn w:val="Normal"/>
    <w:rsid w:val="00225F1C"/>
    <w:pPr>
      <w:spacing w:before="100" w:beforeAutospacing="1" w:after="100" w:afterAutospacing="1"/>
      <w:textAlignment w:val="top"/>
    </w:pPr>
    <w:rPr>
      <w:rFonts w:ascii="Arial" w:hAnsi="Arial" w:cs="Arial"/>
    </w:rPr>
  </w:style>
  <w:style w:type="paragraph" w:customStyle="1" w:styleId="xl65">
    <w:name w:val="xl65"/>
    <w:basedOn w:val="Normal"/>
    <w:rsid w:val="00225F1C"/>
    <w:pPr>
      <w:spacing w:before="100" w:beforeAutospacing="1" w:after="100" w:afterAutospacing="1"/>
    </w:pPr>
    <w:rPr>
      <w:rFonts w:ascii="Arial" w:hAnsi="Arial" w:cs="Arial"/>
    </w:rPr>
  </w:style>
  <w:style w:type="paragraph" w:customStyle="1" w:styleId="xl66">
    <w:name w:val="xl66"/>
    <w:basedOn w:val="Normal"/>
    <w:rsid w:val="00225F1C"/>
    <w:pPr>
      <w:spacing w:before="100" w:beforeAutospacing="1" w:after="100" w:afterAutospacing="1"/>
    </w:pPr>
    <w:rPr>
      <w:rFonts w:ascii="Arial" w:hAnsi="Arial" w:cs="Arial"/>
      <w:b/>
      <w:bCs/>
      <w:sz w:val="20"/>
      <w:szCs w:val="20"/>
    </w:rPr>
  </w:style>
  <w:style w:type="paragraph" w:customStyle="1" w:styleId="xl67">
    <w:name w:val="xl67"/>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color w:val="000000"/>
      <w:sz w:val="20"/>
      <w:szCs w:val="20"/>
    </w:rPr>
  </w:style>
  <w:style w:type="paragraph" w:customStyle="1" w:styleId="xl68">
    <w:name w:val="xl68"/>
    <w:basedOn w:val="Normal"/>
    <w:rsid w:val="00225F1C"/>
    <w:pPr>
      <w:spacing w:before="100" w:beforeAutospacing="1" w:after="100" w:afterAutospacing="1"/>
      <w:textAlignment w:val="top"/>
    </w:pPr>
    <w:rPr>
      <w:rFonts w:ascii="Arial" w:hAnsi="Arial" w:cs="Arial"/>
      <w:sz w:val="20"/>
      <w:szCs w:val="20"/>
    </w:rPr>
  </w:style>
  <w:style w:type="paragraph" w:customStyle="1" w:styleId="xl69">
    <w:name w:val="xl69"/>
    <w:basedOn w:val="Normal"/>
    <w:rsid w:val="00225F1C"/>
    <w:pPr>
      <w:spacing w:before="100" w:beforeAutospacing="1" w:after="100" w:afterAutospacing="1"/>
      <w:jc w:val="both"/>
      <w:textAlignment w:val="top"/>
    </w:pPr>
    <w:rPr>
      <w:rFonts w:ascii="Arial" w:hAnsi="Arial" w:cs="Arial"/>
      <w:b/>
      <w:bCs/>
      <w:sz w:val="20"/>
      <w:szCs w:val="20"/>
    </w:rPr>
  </w:style>
  <w:style w:type="paragraph" w:customStyle="1" w:styleId="xl70">
    <w:name w:val="xl70"/>
    <w:basedOn w:val="Normal"/>
    <w:rsid w:val="00225F1C"/>
    <w:pPr>
      <w:spacing w:before="100" w:beforeAutospacing="1" w:after="100" w:afterAutospacing="1"/>
    </w:pPr>
    <w:rPr>
      <w:rFonts w:ascii="Arial" w:hAnsi="Arial" w:cs="Arial"/>
      <w:sz w:val="20"/>
      <w:szCs w:val="20"/>
    </w:rPr>
  </w:style>
  <w:style w:type="paragraph" w:customStyle="1" w:styleId="xl71">
    <w:name w:val="xl71"/>
    <w:basedOn w:val="Normal"/>
    <w:rsid w:val="00225F1C"/>
    <w:pPr>
      <w:spacing w:before="100" w:beforeAutospacing="1" w:after="100" w:afterAutospacing="1"/>
    </w:pPr>
    <w:rPr>
      <w:rFonts w:ascii="Arial" w:hAnsi="Arial" w:cs="Arial"/>
      <w:sz w:val="20"/>
      <w:szCs w:val="20"/>
    </w:rPr>
  </w:style>
  <w:style w:type="paragraph" w:customStyle="1" w:styleId="xl72">
    <w:name w:val="xl72"/>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sz w:val="20"/>
      <w:szCs w:val="20"/>
    </w:rPr>
  </w:style>
  <w:style w:type="paragraph" w:customStyle="1" w:styleId="xl73">
    <w:name w:val="xl73"/>
    <w:basedOn w:val="Normal"/>
    <w:rsid w:val="00225F1C"/>
    <w:pPr>
      <w:spacing w:before="100" w:beforeAutospacing="1" w:after="100" w:afterAutospacing="1"/>
    </w:pPr>
    <w:rPr>
      <w:rFonts w:ascii="Arial" w:hAnsi="Arial" w:cs="Arial"/>
      <w:b/>
      <w:bCs/>
    </w:rPr>
  </w:style>
  <w:style w:type="paragraph" w:customStyle="1" w:styleId="xl74">
    <w:name w:val="xl74"/>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sz w:val="20"/>
      <w:szCs w:val="20"/>
    </w:rPr>
  </w:style>
  <w:style w:type="paragraph" w:customStyle="1" w:styleId="xl75">
    <w:name w:val="xl75"/>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76">
    <w:name w:val="xl76"/>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77">
    <w:name w:val="xl77"/>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78">
    <w:name w:val="xl78"/>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20"/>
      <w:szCs w:val="20"/>
    </w:rPr>
  </w:style>
  <w:style w:type="paragraph" w:customStyle="1" w:styleId="xl79">
    <w:name w:val="xl79"/>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80">
    <w:name w:val="xl80"/>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81">
    <w:name w:val="xl81"/>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82">
    <w:name w:val="xl82"/>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sz w:val="20"/>
      <w:szCs w:val="20"/>
    </w:rPr>
  </w:style>
  <w:style w:type="paragraph" w:customStyle="1" w:styleId="xl83">
    <w:name w:val="xl83"/>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20"/>
      <w:szCs w:val="20"/>
    </w:rPr>
  </w:style>
  <w:style w:type="paragraph" w:customStyle="1" w:styleId="xl84">
    <w:name w:val="xl84"/>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85">
    <w:name w:val="xl85"/>
    <w:basedOn w:val="Normal"/>
    <w:rsid w:val="00225F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86">
    <w:name w:val="xl86"/>
    <w:basedOn w:val="Normal"/>
    <w:rsid w:val="00225F1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87">
    <w:name w:val="xl87"/>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88">
    <w:name w:val="xl88"/>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Arial" w:hAnsi="Arial" w:cs="Arial"/>
      <w:color w:val="000000"/>
      <w:sz w:val="20"/>
      <w:szCs w:val="20"/>
    </w:rPr>
  </w:style>
  <w:style w:type="paragraph" w:customStyle="1" w:styleId="xl89">
    <w:name w:val="xl89"/>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sz w:val="20"/>
      <w:szCs w:val="20"/>
    </w:rPr>
  </w:style>
  <w:style w:type="paragraph" w:customStyle="1" w:styleId="xl90">
    <w:name w:val="xl90"/>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rPr>
  </w:style>
  <w:style w:type="paragraph" w:customStyle="1" w:styleId="xl91">
    <w:name w:val="xl91"/>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92">
    <w:name w:val="xl92"/>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3">
    <w:name w:val="xl93"/>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Normal"/>
    <w:rsid w:val="00225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style>
  <w:style w:type="paragraph" w:customStyle="1" w:styleId="xl95">
    <w:name w:val="xl95"/>
    <w:basedOn w:val="Normal"/>
    <w:rsid w:val="00225F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al"/>
    <w:rsid w:val="00225F1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Normal"/>
    <w:rsid w:val="00225F1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8">
    <w:name w:val="xl98"/>
    <w:basedOn w:val="Normal"/>
    <w:rsid w:val="00225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color w:val="000000"/>
    </w:rPr>
  </w:style>
  <w:style w:type="paragraph" w:customStyle="1" w:styleId="xl99">
    <w:name w:val="xl99"/>
    <w:basedOn w:val="Normal"/>
    <w:rsid w:val="00225F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0">
    <w:name w:val="xl100"/>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1">
    <w:name w:val="xl101"/>
    <w:basedOn w:val="Normal"/>
    <w:rsid w:val="00225F1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2">
    <w:name w:val="xl102"/>
    <w:basedOn w:val="Normal"/>
    <w:rsid w:val="00225F1C"/>
    <w:pPr>
      <w:pBdr>
        <w:top w:val="single" w:sz="8" w:space="0" w:color="auto"/>
        <w:bottom w:val="single" w:sz="8" w:space="0" w:color="auto"/>
      </w:pBdr>
      <w:spacing w:before="100" w:beforeAutospacing="1" w:after="100" w:afterAutospacing="1"/>
      <w:jc w:val="center"/>
    </w:pPr>
    <w:rPr>
      <w:b/>
      <w:bCs/>
    </w:rPr>
  </w:style>
  <w:style w:type="paragraph" w:customStyle="1" w:styleId="xl103">
    <w:name w:val="xl103"/>
    <w:basedOn w:val="Normal"/>
    <w:rsid w:val="00225F1C"/>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Normal"/>
    <w:rsid w:val="00225F1C"/>
    <w:pPr>
      <w:spacing w:before="100" w:beforeAutospacing="1" w:after="100" w:afterAutospacing="1"/>
      <w:jc w:val="center"/>
    </w:pPr>
    <w:rPr>
      <w:rFonts w:ascii="Arial" w:hAnsi="Arial" w:cs="Arial"/>
      <w:b/>
      <w:bCs/>
    </w:rPr>
  </w:style>
  <w:style w:type="paragraph" w:customStyle="1" w:styleId="xl105">
    <w:name w:val="xl105"/>
    <w:basedOn w:val="Normal"/>
    <w:rsid w:val="00225F1C"/>
    <w:pPr>
      <w:spacing w:before="100" w:beforeAutospacing="1" w:after="100" w:afterAutospacing="1"/>
    </w:pPr>
    <w:rPr>
      <w:rFonts w:ascii="Arial" w:hAnsi="Arial" w:cs="Arial"/>
      <w:b/>
      <w:bCs/>
    </w:rPr>
  </w:style>
  <w:style w:type="paragraph" w:customStyle="1" w:styleId="xl106">
    <w:name w:val="xl106"/>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107">
    <w:name w:val="xl107"/>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8">
    <w:name w:val="xl108"/>
    <w:basedOn w:val="Normal"/>
    <w:rsid w:val="00225F1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both"/>
      <w:textAlignment w:val="top"/>
    </w:pPr>
    <w:rPr>
      <w:rFonts w:ascii="Arial" w:hAnsi="Arial" w:cs="Arial"/>
      <w:sz w:val="20"/>
      <w:szCs w:val="20"/>
    </w:rPr>
  </w:style>
  <w:style w:type="paragraph" w:customStyle="1" w:styleId="xl110">
    <w:name w:val="xl110"/>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sz w:val="20"/>
      <w:szCs w:val="20"/>
    </w:rPr>
  </w:style>
  <w:style w:type="paragraph" w:customStyle="1" w:styleId="xl111">
    <w:name w:val="xl111"/>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color w:val="000000"/>
      <w:sz w:val="20"/>
      <w:szCs w:val="20"/>
    </w:rPr>
  </w:style>
  <w:style w:type="paragraph" w:customStyle="1" w:styleId="xl112">
    <w:name w:val="xl112"/>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13">
    <w:name w:val="xl113"/>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14">
    <w:name w:val="xl114"/>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top"/>
    </w:pPr>
    <w:rPr>
      <w:rFonts w:ascii="Arial" w:hAnsi="Arial" w:cs="Arial"/>
      <w:sz w:val="20"/>
      <w:szCs w:val="20"/>
    </w:rPr>
  </w:style>
  <w:style w:type="paragraph" w:customStyle="1" w:styleId="xl115">
    <w:name w:val="xl115"/>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color w:val="000000"/>
      <w:sz w:val="20"/>
      <w:szCs w:val="20"/>
    </w:rPr>
  </w:style>
  <w:style w:type="paragraph" w:customStyle="1" w:styleId="xl116">
    <w:name w:val="xl116"/>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color w:val="000000"/>
      <w:sz w:val="20"/>
      <w:szCs w:val="20"/>
    </w:rPr>
  </w:style>
  <w:style w:type="paragraph" w:customStyle="1" w:styleId="xl117">
    <w:name w:val="xl117"/>
    <w:basedOn w:val="Normal"/>
    <w:rsid w:val="00225F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color w:val="000000"/>
      <w:sz w:val="20"/>
      <w:szCs w:val="20"/>
    </w:rPr>
  </w:style>
  <w:style w:type="character" w:styleId="Forte">
    <w:name w:val="Strong"/>
    <w:uiPriority w:val="22"/>
    <w:qFormat/>
    <w:rsid w:val="00225F1C"/>
    <w:rPr>
      <w:b/>
      <w:bCs/>
    </w:rPr>
  </w:style>
  <w:style w:type="character" w:customStyle="1" w:styleId="smalltext">
    <w:name w:val="smalltext"/>
    <w:rsid w:val="00225F1C"/>
  </w:style>
  <w:style w:type="paragraph" w:styleId="NormalWeb">
    <w:name w:val="Normal (Web)"/>
    <w:basedOn w:val="Normal"/>
    <w:uiPriority w:val="99"/>
    <w:unhideWhenUsed/>
    <w:rsid w:val="00225F1C"/>
    <w:pPr>
      <w:spacing w:after="300"/>
    </w:pPr>
  </w:style>
  <w:style w:type="character" w:customStyle="1" w:styleId="ircsu">
    <w:name w:val="irc_su"/>
    <w:rsid w:val="00225F1C"/>
  </w:style>
  <w:style w:type="character" w:styleId="nfase">
    <w:name w:val="Emphasis"/>
    <w:uiPriority w:val="20"/>
    <w:qFormat/>
    <w:rsid w:val="00225F1C"/>
    <w:rPr>
      <w:i/>
      <w:iCs/>
    </w:rPr>
  </w:style>
  <w:style w:type="paragraph" w:styleId="EndereoHTML">
    <w:name w:val="HTML Address"/>
    <w:basedOn w:val="Normal"/>
    <w:link w:val="EndereoHTMLChar"/>
    <w:uiPriority w:val="99"/>
    <w:unhideWhenUsed/>
    <w:rsid w:val="00225F1C"/>
    <w:rPr>
      <w:i/>
      <w:iCs/>
    </w:rPr>
  </w:style>
  <w:style w:type="character" w:customStyle="1" w:styleId="EndereoHTMLChar">
    <w:name w:val="Endereço HTML Char"/>
    <w:basedOn w:val="Fontepargpadro"/>
    <w:link w:val="EndereoHTML"/>
    <w:uiPriority w:val="99"/>
    <w:rsid w:val="00225F1C"/>
    <w:rPr>
      <w:rFonts w:ascii="Times New Roman" w:eastAsia="Times New Roman" w:hAnsi="Times New Roman" w:cs="Times New Roman"/>
      <w:i/>
      <w:iCs/>
      <w:sz w:val="24"/>
      <w:szCs w:val="24"/>
      <w:lang w:eastAsia="pt-BR"/>
    </w:rPr>
  </w:style>
  <w:style w:type="character" w:customStyle="1" w:styleId="googlemako07">
    <w:name w:val="google_mako07"/>
    <w:rsid w:val="00225F1C"/>
  </w:style>
  <w:style w:type="character" w:customStyle="1" w:styleId="apple-converted-space">
    <w:name w:val="apple-converted-space"/>
    <w:rsid w:val="00225F1C"/>
  </w:style>
  <w:style w:type="paragraph" w:styleId="Legenda">
    <w:name w:val="caption"/>
    <w:basedOn w:val="Normal"/>
    <w:next w:val="Normal"/>
    <w:qFormat/>
    <w:rsid w:val="00225F1C"/>
    <w:pPr>
      <w:jc w:val="center"/>
    </w:pPr>
    <w:rPr>
      <w:b/>
      <w:szCs w:val="20"/>
    </w:rPr>
  </w:style>
  <w:style w:type="paragraph" w:customStyle="1" w:styleId="Style2">
    <w:name w:val="Style 2"/>
    <w:rsid w:val="00225F1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character" w:customStyle="1" w:styleId="CharacterStyle1">
    <w:name w:val="Character Style 1"/>
    <w:rsid w:val="00225F1C"/>
    <w:rPr>
      <w:sz w:val="20"/>
      <w:szCs w:val="20"/>
    </w:rPr>
  </w:style>
  <w:style w:type="paragraph" w:customStyle="1" w:styleId="Style1">
    <w:name w:val="Style 1"/>
    <w:rsid w:val="00225F1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paragraph" w:customStyle="1" w:styleId="Style3">
    <w:name w:val="Style 3"/>
    <w:rsid w:val="00225F1C"/>
    <w:pPr>
      <w:widowControl w:val="0"/>
      <w:autoSpaceDE w:val="0"/>
      <w:autoSpaceDN w:val="0"/>
      <w:spacing w:after="0" w:line="240" w:lineRule="auto"/>
      <w:jc w:val="right"/>
    </w:pPr>
    <w:rPr>
      <w:rFonts w:ascii="Times New Roman" w:eastAsia="Times New Roman" w:hAnsi="Times New Roman" w:cs="Times New Roman"/>
      <w:sz w:val="20"/>
      <w:szCs w:val="20"/>
      <w:lang w:val="en-US"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225F1C"/>
  </w:style>
  <w:style w:type="character" w:styleId="Refdecomentrio">
    <w:name w:val="annotation reference"/>
    <w:basedOn w:val="Fontepargpadro"/>
    <w:rsid w:val="00225F1C"/>
    <w:rPr>
      <w:sz w:val="16"/>
      <w:szCs w:val="16"/>
    </w:rPr>
  </w:style>
  <w:style w:type="paragraph" w:styleId="Textodecomentrio">
    <w:name w:val="annotation text"/>
    <w:basedOn w:val="Normal"/>
    <w:link w:val="TextodecomentrioChar"/>
    <w:rsid w:val="00225F1C"/>
    <w:rPr>
      <w:sz w:val="20"/>
      <w:szCs w:val="20"/>
    </w:rPr>
  </w:style>
  <w:style w:type="character" w:customStyle="1" w:styleId="TextodecomentrioChar">
    <w:name w:val="Texto de comentário Char"/>
    <w:basedOn w:val="Fontepargpadro"/>
    <w:link w:val="Textodecomentrio"/>
    <w:rsid w:val="00225F1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225F1C"/>
    <w:rPr>
      <w:b/>
      <w:bCs/>
    </w:rPr>
  </w:style>
  <w:style w:type="character" w:customStyle="1" w:styleId="AssuntodocomentrioChar">
    <w:name w:val="Assunto do comentário Char"/>
    <w:basedOn w:val="TextodecomentrioChar"/>
    <w:link w:val="Assuntodocomentrio"/>
    <w:semiHidden/>
    <w:rsid w:val="00225F1C"/>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225F1C"/>
    <w:pPr>
      <w:spacing w:after="120"/>
    </w:pPr>
    <w:rPr>
      <w:sz w:val="16"/>
      <w:szCs w:val="16"/>
      <w:lang w:val="x-none" w:eastAsia="x-none"/>
    </w:rPr>
  </w:style>
  <w:style w:type="character" w:customStyle="1" w:styleId="Corpodetexto3Char">
    <w:name w:val="Corpo de texto 3 Char"/>
    <w:basedOn w:val="Fontepargpadro"/>
    <w:link w:val="Corpodetexto3"/>
    <w:rsid w:val="00225F1C"/>
    <w:rPr>
      <w:rFonts w:ascii="Times New Roman" w:eastAsia="Times New Roman" w:hAnsi="Times New Roman" w:cs="Times New Roman"/>
      <w:sz w:val="16"/>
      <w:szCs w:val="16"/>
      <w:lang w:val="x-none" w:eastAsia="x-none"/>
    </w:rPr>
  </w:style>
  <w:style w:type="paragraph" w:customStyle="1" w:styleId="Corpodetexto21">
    <w:name w:val="Corpo de texto 21"/>
    <w:basedOn w:val="Normal"/>
    <w:link w:val="Corpodetexto21Char"/>
    <w:rsid w:val="00225F1C"/>
    <w:pPr>
      <w:suppressAutoHyphens/>
      <w:spacing w:after="120" w:line="480" w:lineRule="auto"/>
    </w:pPr>
    <w:rPr>
      <w:szCs w:val="20"/>
      <w:lang w:eastAsia="ar-SA"/>
    </w:rPr>
  </w:style>
  <w:style w:type="character" w:customStyle="1" w:styleId="Corpodetexto21Char">
    <w:name w:val="Corpo de texto 21 Char"/>
    <w:link w:val="Corpodetexto21"/>
    <w:rsid w:val="00225F1C"/>
    <w:rPr>
      <w:rFonts w:ascii="Times New Roman" w:eastAsia="Times New Roman" w:hAnsi="Times New Roman" w:cs="Times New Roman"/>
      <w:sz w:val="24"/>
      <w:szCs w:val="20"/>
      <w:lang w:eastAsia="ar-SA"/>
    </w:rPr>
  </w:style>
  <w:style w:type="paragraph" w:customStyle="1" w:styleId="TableParagraph">
    <w:name w:val="Table Paragraph"/>
    <w:basedOn w:val="Normal"/>
    <w:uiPriority w:val="1"/>
    <w:qFormat/>
    <w:rsid w:val="00225F1C"/>
    <w:pPr>
      <w:widowControl w:val="0"/>
      <w:autoSpaceDE w:val="0"/>
      <w:autoSpaceDN w:val="0"/>
    </w:pPr>
    <w:rPr>
      <w:sz w:val="22"/>
      <w:szCs w:val="22"/>
      <w:lang w:val="pt-PT" w:eastAsia="en-US"/>
    </w:rPr>
  </w:style>
  <w:style w:type="character" w:customStyle="1" w:styleId="hgkelc">
    <w:name w:val="hgkelc"/>
    <w:basedOn w:val="Fontepargpadro"/>
    <w:rsid w:val="00225F1C"/>
  </w:style>
  <w:style w:type="character" w:styleId="CitaoHTML">
    <w:name w:val="HTML Cite"/>
    <w:basedOn w:val="Fontepargpadro"/>
    <w:uiPriority w:val="99"/>
    <w:unhideWhenUsed/>
    <w:rsid w:val="00225F1C"/>
    <w:rPr>
      <w:i/>
      <w:iCs/>
    </w:rPr>
  </w:style>
  <w:style w:type="paragraph" w:customStyle="1" w:styleId="Recuodecorpodetexto21">
    <w:name w:val="Recuo de corpo de texto 21"/>
    <w:basedOn w:val="Normal"/>
    <w:rsid w:val="00794F87"/>
    <w:pPr>
      <w:suppressAutoHyphens/>
      <w:spacing w:after="240"/>
      <w:ind w:left="709" w:hanging="709"/>
      <w:jc w:val="both"/>
    </w:pPr>
    <w:rPr>
      <w:rFonts w:ascii="Arial" w:hAnsi="Arial"/>
      <w:szCs w:val="20"/>
      <w:lang w:eastAsia="ar-SA"/>
    </w:rPr>
  </w:style>
  <w:style w:type="paragraph" w:customStyle="1" w:styleId="seqletra">
    <w:name w:val="seq_letra"/>
    <w:rsid w:val="009B4F0E"/>
    <w:pPr>
      <w:spacing w:before="120" w:after="120" w:line="240" w:lineRule="auto"/>
      <w:jc w:val="both"/>
    </w:pPr>
    <w:rPr>
      <w:rFonts w:ascii="Arial" w:eastAsia="Times New Roman" w:hAnsi="Arial" w:cs="Times New Roman"/>
      <w:szCs w:val="20"/>
      <w:lang w:eastAsia="pt-BR"/>
    </w:rPr>
  </w:style>
  <w:style w:type="paragraph" w:styleId="Recuodecorpodetexto2">
    <w:name w:val="Body Text Indent 2"/>
    <w:basedOn w:val="Normal"/>
    <w:link w:val="Recuodecorpodetexto2Char"/>
    <w:rsid w:val="00F11A46"/>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F11A46"/>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F11A4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F11A46"/>
    <w:rPr>
      <w:rFonts w:ascii="Times New Roman" w:eastAsia="Times New Roman" w:hAnsi="Times New Roman" w:cs="Times New Roman"/>
      <w:sz w:val="16"/>
      <w:szCs w:val="16"/>
      <w:lang w:val="x-none" w:eastAsia="x-none"/>
    </w:rPr>
  </w:style>
  <w:style w:type="character" w:customStyle="1" w:styleId="Ttulo8Char">
    <w:name w:val="Título 8 Char"/>
    <w:basedOn w:val="Fontepargpadro"/>
    <w:link w:val="Ttulo8"/>
    <w:uiPriority w:val="9"/>
    <w:semiHidden/>
    <w:rsid w:val="00066AD4"/>
    <w:rPr>
      <w:rFonts w:asciiTheme="majorHAnsi" w:eastAsiaTheme="majorEastAsia" w:hAnsiTheme="majorHAnsi" w:cstheme="majorBidi"/>
      <w:color w:val="272727" w:themeColor="text1" w:themeTint="D8"/>
      <w:sz w:val="21"/>
      <w:szCs w:val="21"/>
      <w:lang w:eastAsia="pt-BR"/>
    </w:rPr>
  </w:style>
  <w:style w:type="character" w:customStyle="1" w:styleId="Ttulo7Char">
    <w:name w:val="Título 7 Char"/>
    <w:basedOn w:val="Fontepargpadro"/>
    <w:link w:val="Ttulo7"/>
    <w:uiPriority w:val="9"/>
    <w:semiHidden/>
    <w:rsid w:val="00A85988"/>
    <w:rPr>
      <w:rFonts w:asciiTheme="majorHAnsi" w:eastAsiaTheme="majorEastAsia" w:hAnsiTheme="majorHAnsi" w:cstheme="majorBidi"/>
      <w:i/>
      <w:iCs/>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919">
      <w:bodyDiv w:val="1"/>
      <w:marLeft w:val="0"/>
      <w:marRight w:val="0"/>
      <w:marTop w:val="0"/>
      <w:marBottom w:val="0"/>
      <w:divBdr>
        <w:top w:val="none" w:sz="0" w:space="0" w:color="auto"/>
        <w:left w:val="none" w:sz="0" w:space="0" w:color="auto"/>
        <w:bottom w:val="none" w:sz="0" w:space="0" w:color="auto"/>
        <w:right w:val="none" w:sz="0" w:space="0" w:color="auto"/>
      </w:divBdr>
    </w:div>
    <w:div w:id="188027769">
      <w:bodyDiv w:val="1"/>
      <w:marLeft w:val="0"/>
      <w:marRight w:val="0"/>
      <w:marTop w:val="0"/>
      <w:marBottom w:val="0"/>
      <w:divBdr>
        <w:top w:val="none" w:sz="0" w:space="0" w:color="auto"/>
        <w:left w:val="none" w:sz="0" w:space="0" w:color="auto"/>
        <w:bottom w:val="none" w:sz="0" w:space="0" w:color="auto"/>
        <w:right w:val="none" w:sz="0" w:space="0" w:color="auto"/>
      </w:divBdr>
    </w:div>
    <w:div w:id="189071420">
      <w:bodyDiv w:val="1"/>
      <w:marLeft w:val="0"/>
      <w:marRight w:val="0"/>
      <w:marTop w:val="0"/>
      <w:marBottom w:val="0"/>
      <w:divBdr>
        <w:top w:val="none" w:sz="0" w:space="0" w:color="auto"/>
        <w:left w:val="none" w:sz="0" w:space="0" w:color="auto"/>
        <w:bottom w:val="none" w:sz="0" w:space="0" w:color="auto"/>
        <w:right w:val="none" w:sz="0" w:space="0" w:color="auto"/>
      </w:divBdr>
    </w:div>
    <w:div w:id="233857116">
      <w:bodyDiv w:val="1"/>
      <w:marLeft w:val="0"/>
      <w:marRight w:val="0"/>
      <w:marTop w:val="0"/>
      <w:marBottom w:val="0"/>
      <w:divBdr>
        <w:top w:val="none" w:sz="0" w:space="0" w:color="auto"/>
        <w:left w:val="none" w:sz="0" w:space="0" w:color="auto"/>
        <w:bottom w:val="none" w:sz="0" w:space="0" w:color="auto"/>
        <w:right w:val="none" w:sz="0" w:space="0" w:color="auto"/>
      </w:divBdr>
    </w:div>
    <w:div w:id="775174126">
      <w:bodyDiv w:val="1"/>
      <w:marLeft w:val="0"/>
      <w:marRight w:val="0"/>
      <w:marTop w:val="0"/>
      <w:marBottom w:val="0"/>
      <w:divBdr>
        <w:top w:val="none" w:sz="0" w:space="0" w:color="auto"/>
        <w:left w:val="none" w:sz="0" w:space="0" w:color="auto"/>
        <w:bottom w:val="none" w:sz="0" w:space="0" w:color="auto"/>
        <w:right w:val="none" w:sz="0" w:space="0" w:color="auto"/>
      </w:divBdr>
    </w:div>
    <w:div w:id="1025131350">
      <w:bodyDiv w:val="1"/>
      <w:marLeft w:val="0"/>
      <w:marRight w:val="0"/>
      <w:marTop w:val="0"/>
      <w:marBottom w:val="0"/>
      <w:divBdr>
        <w:top w:val="none" w:sz="0" w:space="0" w:color="auto"/>
        <w:left w:val="none" w:sz="0" w:space="0" w:color="auto"/>
        <w:bottom w:val="none" w:sz="0" w:space="0" w:color="auto"/>
        <w:right w:val="none" w:sz="0" w:space="0" w:color="auto"/>
      </w:divBdr>
    </w:div>
    <w:div w:id="1034505587">
      <w:bodyDiv w:val="1"/>
      <w:marLeft w:val="0"/>
      <w:marRight w:val="0"/>
      <w:marTop w:val="0"/>
      <w:marBottom w:val="0"/>
      <w:divBdr>
        <w:top w:val="none" w:sz="0" w:space="0" w:color="auto"/>
        <w:left w:val="none" w:sz="0" w:space="0" w:color="auto"/>
        <w:bottom w:val="none" w:sz="0" w:space="0" w:color="auto"/>
        <w:right w:val="none" w:sz="0" w:space="0" w:color="auto"/>
      </w:divBdr>
    </w:div>
    <w:div w:id="1122769065">
      <w:bodyDiv w:val="1"/>
      <w:marLeft w:val="0"/>
      <w:marRight w:val="0"/>
      <w:marTop w:val="0"/>
      <w:marBottom w:val="0"/>
      <w:divBdr>
        <w:top w:val="none" w:sz="0" w:space="0" w:color="auto"/>
        <w:left w:val="none" w:sz="0" w:space="0" w:color="auto"/>
        <w:bottom w:val="none" w:sz="0" w:space="0" w:color="auto"/>
        <w:right w:val="none" w:sz="0" w:space="0" w:color="auto"/>
      </w:divBdr>
    </w:div>
    <w:div w:id="1151675439">
      <w:bodyDiv w:val="1"/>
      <w:marLeft w:val="0"/>
      <w:marRight w:val="0"/>
      <w:marTop w:val="0"/>
      <w:marBottom w:val="0"/>
      <w:divBdr>
        <w:top w:val="none" w:sz="0" w:space="0" w:color="auto"/>
        <w:left w:val="none" w:sz="0" w:space="0" w:color="auto"/>
        <w:bottom w:val="none" w:sz="0" w:space="0" w:color="auto"/>
        <w:right w:val="none" w:sz="0" w:space="0" w:color="auto"/>
      </w:divBdr>
    </w:div>
    <w:div w:id="1161848309">
      <w:bodyDiv w:val="1"/>
      <w:marLeft w:val="0"/>
      <w:marRight w:val="0"/>
      <w:marTop w:val="0"/>
      <w:marBottom w:val="0"/>
      <w:divBdr>
        <w:top w:val="none" w:sz="0" w:space="0" w:color="auto"/>
        <w:left w:val="none" w:sz="0" w:space="0" w:color="auto"/>
        <w:bottom w:val="none" w:sz="0" w:space="0" w:color="auto"/>
        <w:right w:val="none" w:sz="0" w:space="0" w:color="auto"/>
      </w:divBdr>
    </w:div>
    <w:div w:id="1345747670">
      <w:bodyDiv w:val="1"/>
      <w:marLeft w:val="0"/>
      <w:marRight w:val="0"/>
      <w:marTop w:val="0"/>
      <w:marBottom w:val="0"/>
      <w:divBdr>
        <w:top w:val="none" w:sz="0" w:space="0" w:color="auto"/>
        <w:left w:val="none" w:sz="0" w:space="0" w:color="auto"/>
        <w:bottom w:val="none" w:sz="0" w:space="0" w:color="auto"/>
        <w:right w:val="none" w:sz="0" w:space="0" w:color="auto"/>
      </w:divBdr>
    </w:div>
    <w:div w:id="1927378359">
      <w:bodyDiv w:val="1"/>
      <w:marLeft w:val="0"/>
      <w:marRight w:val="0"/>
      <w:marTop w:val="0"/>
      <w:marBottom w:val="0"/>
      <w:divBdr>
        <w:top w:val="none" w:sz="0" w:space="0" w:color="auto"/>
        <w:left w:val="none" w:sz="0" w:space="0" w:color="auto"/>
        <w:bottom w:val="none" w:sz="0" w:space="0" w:color="auto"/>
        <w:right w:val="none" w:sz="0" w:space="0" w:color="auto"/>
      </w:divBdr>
    </w:div>
    <w:div w:id="2135631293">
      <w:bodyDiv w:val="1"/>
      <w:marLeft w:val="0"/>
      <w:marRight w:val="0"/>
      <w:marTop w:val="0"/>
      <w:marBottom w:val="0"/>
      <w:divBdr>
        <w:top w:val="none" w:sz="0" w:space="0" w:color="auto"/>
        <w:left w:val="none" w:sz="0" w:space="0" w:color="auto"/>
        <w:bottom w:val="none" w:sz="0" w:space="0" w:color="auto"/>
        <w:right w:val="none" w:sz="0" w:space="0" w:color="auto"/>
      </w:divBdr>
    </w:div>
    <w:div w:id="21434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pmsantanadomaranhao@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anadomaranhao.ma.gov.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ce.ma.gov.br" TargetMode="External"/><Relationship Id="rId4" Type="http://schemas.openxmlformats.org/officeDocument/2006/relationships/settings" Target="settings.xml"/><Relationship Id="rId9" Type="http://schemas.openxmlformats.org/officeDocument/2006/relationships/hyperlink" Target="https://www.santanadomaranhao.ma.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FD92-E757-40A1-B663-035FB0F4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11732</Words>
  <Characters>63358</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Bernardo</dc:creator>
  <cp:keywords/>
  <dc:description/>
  <cp:lastModifiedBy>Beatriz</cp:lastModifiedBy>
  <cp:revision>2</cp:revision>
  <cp:lastPrinted>2022-05-23T14:01:00Z</cp:lastPrinted>
  <dcterms:created xsi:type="dcterms:W3CDTF">2022-05-23T14:07:00Z</dcterms:created>
  <dcterms:modified xsi:type="dcterms:W3CDTF">2022-05-23T14:07:00Z</dcterms:modified>
</cp:coreProperties>
</file>